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9180"/>
      </w:tblGrid>
      <w:tr w:rsidR="00566149" w:rsidRPr="00566149" w:rsidTr="00A2197D">
        <w:tc>
          <w:tcPr>
            <w:tcW w:w="9180" w:type="dxa"/>
          </w:tcPr>
          <w:p w:rsidR="00566149" w:rsidRPr="00566149" w:rsidRDefault="00566149" w:rsidP="00566149">
            <w:pPr>
              <w:spacing w:after="0" w:line="240" w:lineRule="auto"/>
              <w:jc w:val="center"/>
              <w:rPr>
                <w:rFonts w:ascii="Times New Roman" w:eastAsia="Times New Roman" w:hAnsi="Times New Roman" w:cs="Times New Roman"/>
                <w:b/>
                <w:bCs/>
                <w:sz w:val="24"/>
                <w:szCs w:val="24"/>
                <w:lang w:eastAsia="ru-RU"/>
              </w:rPr>
            </w:pPr>
          </w:p>
          <w:p w:rsidR="00566149" w:rsidRPr="00566149" w:rsidRDefault="00566149" w:rsidP="00566149">
            <w:pPr>
              <w:spacing w:after="0" w:line="240" w:lineRule="auto"/>
              <w:jc w:val="center"/>
              <w:rPr>
                <w:rFonts w:ascii="Times New Roman" w:eastAsia="Times New Roman" w:hAnsi="Times New Roman" w:cs="Times New Roman"/>
                <w:b/>
                <w:bCs/>
                <w:sz w:val="24"/>
                <w:szCs w:val="24"/>
                <w:lang w:eastAsia="ru-RU"/>
              </w:rPr>
            </w:pPr>
          </w:p>
          <w:p w:rsidR="00566149" w:rsidRPr="00566149" w:rsidRDefault="00566149" w:rsidP="00566149">
            <w:pPr>
              <w:spacing w:after="0" w:line="240" w:lineRule="auto"/>
              <w:jc w:val="center"/>
              <w:rPr>
                <w:rFonts w:ascii="Times New Roman" w:eastAsia="Times New Roman" w:hAnsi="Times New Roman" w:cs="Times New Roman"/>
                <w:b/>
                <w:bCs/>
                <w:sz w:val="28"/>
                <w:szCs w:val="20"/>
                <w:lang w:eastAsia="ru-RU"/>
              </w:rPr>
            </w:pPr>
          </w:p>
          <w:p w:rsidR="00566149" w:rsidRPr="00130014" w:rsidRDefault="00130014" w:rsidP="00130014">
            <w:pPr>
              <w:spacing w:after="0" w:line="240" w:lineRule="auto"/>
              <w:rPr>
                <w:rFonts w:ascii="Times New Roman" w:eastAsia="Times New Roman" w:hAnsi="Times New Roman" w:cs="Times New Roman"/>
                <w:bCs/>
                <w:color w:val="BFBFBF" w:themeColor="background1" w:themeShade="BF"/>
                <w:sz w:val="28"/>
                <w:szCs w:val="28"/>
                <w:lang w:eastAsia="ru-RU"/>
              </w:rPr>
            </w:pPr>
            <w:r w:rsidRPr="00130014">
              <w:rPr>
                <w:rFonts w:ascii="Times New Roman" w:eastAsia="Times New Roman" w:hAnsi="Times New Roman" w:cs="Times New Roman"/>
                <w:bCs/>
                <w:color w:val="BFBFBF" w:themeColor="background1" w:themeShade="BF"/>
                <w:sz w:val="28"/>
                <w:szCs w:val="28"/>
                <w:lang w:eastAsia="ru-RU"/>
              </w:rPr>
              <w:t>ПРОЕКТ</w:t>
            </w:r>
          </w:p>
          <w:p w:rsidR="00566149" w:rsidRPr="00566149" w:rsidRDefault="00566149" w:rsidP="00566149">
            <w:pPr>
              <w:spacing w:after="0" w:line="240" w:lineRule="auto"/>
              <w:jc w:val="center"/>
              <w:rPr>
                <w:rFonts w:ascii="Times New Roman" w:eastAsia="Times New Roman" w:hAnsi="Times New Roman" w:cs="Times New Roman"/>
                <w:b/>
                <w:bCs/>
                <w:sz w:val="32"/>
                <w:szCs w:val="32"/>
                <w:lang w:eastAsia="ru-RU"/>
              </w:rPr>
            </w:pPr>
          </w:p>
          <w:p w:rsidR="00566149" w:rsidRPr="00566149" w:rsidRDefault="00566149" w:rsidP="0056614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1" locked="0" layoutInCell="1" allowOverlap="1">
                  <wp:simplePos x="0" y="0"/>
                  <wp:positionH relativeFrom="column">
                    <wp:posOffset>2432050</wp:posOffset>
                  </wp:positionH>
                  <wp:positionV relativeFrom="paragraph">
                    <wp:posOffset>-905510</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anchor>
              </w:drawing>
            </w:r>
            <w:r w:rsidRPr="00566149">
              <w:rPr>
                <w:rFonts w:ascii="Times New Roman" w:eastAsia="Times New Roman" w:hAnsi="Times New Roman" w:cs="Times New Roman"/>
                <w:b/>
                <w:bCs/>
                <w:sz w:val="32"/>
                <w:szCs w:val="32"/>
                <w:lang w:eastAsia="ru-RU"/>
              </w:rPr>
              <w:t>АДМИНИСТРАЦИЯ</w:t>
            </w:r>
          </w:p>
          <w:p w:rsidR="00566149" w:rsidRPr="00566149" w:rsidRDefault="00566149" w:rsidP="00566149">
            <w:pPr>
              <w:keepNext/>
              <w:spacing w:after="0" w:line="240" w:lineRule="auto"/>
              <w:jc w:val="center"/>
              <w:outlineLvl w:val="0"/>
              <w:rPr>
                <w:rFonts w:ascii="Times New Roman" w:eastAsia="Times New Roman" w:hAnsi="Times New Roman" w:cs="Times New Roman"/>
                <w:b/>
                <w:sz w:val="32"/>
                <w:szCs w:val="32"/>
                <w:lang w:eastAsia="ru-RU"/>
              </w:rPr>
            </w:pPr>
            <w:r w:rsidRPr="00566149">
              <w:rPr>
                <w:rFonts w:ascii="Times New Roman" w:eastAsia="Times New Roman" w:hAnsi="Times New Roman" w:cs="Times New Roman"/>
                <w:b/>
                <w:sz w:val="32"/>
                <w:szCs w:val="32"/>
                <w:lang w:eastAsia="ru-RU"/>
              </w:rPr>
              <w:t xml:space="preserve">МУНИЦИПАЛЬНОГО РАЙОНА </w:t>
            </w:r>
          </w:p>
          <w:p w:rsidR="00566149" w:rsidRPr="00566149" w:rsidRDefault="00566149" w:rsidP="00566149">
            <w:pPr>
              <w:keepNext/>
              <w:spacing w:after="0" w:line="240" w:lineRule="auto"/>
              <w:jc w:val="center"/>
              <w:outlineLvl w:val="0"/>
              <w:rPr>
                <w:rFonts w:ascii="Times New Roman" w:eastAsia="Times New Roman" w:hAnsi="Times New Roman" w:cs="Times New Roman"/>
                <w:b/>
                <w:sz w:val="32"/>
                <w:szCs w:val="32"/>
                <w:lang w:eastAsia="ru-RU"/>
              </w:rPr>
            </w:pPr>
            <w:r w:rsidRPr="00566149">
              <w:rPr>
                <w:rFonts w:ascii="Times New Roman" w:eastAsia="Times New Roman" w:hAnsi="Times New Roman" w:cs="Times New Roman"/>
                <w:b/>
                <w:sz w:val="32"/>
                <w:szCs w:val="32"/>
                <w:lang w:eastAsia="ru-RU"/>
              </w:rPr>
              <w:t>ПЕСТРАВСКИЙ</w:t>
            </w:r>
          </w:p>
          <w:p w:rsidR="00566149" w:rsidRPr="00566149" w:rsidRDefault="00566149" w:rsidP="00566149">
            <w:pPr>
              <w:spacing w:after="0" w:line="240" w:lineRule="auto"/>
              <w:jc w:val="center"/>
              <w:rPr>
                <w:rFonts w:ascii="Times New Roman" w:eastAsia="Times New Roman" w:hAnsi="Times New Roman" w:cs="Times New Roman"/>
                <w:b/>
                <w:bCs/>
                <w:sz w:val="32"/>
                <w:szCs w:val="32"/>
                <w:lang w:eastAsia="ru-RU"/>
              </w:rPr>
            </w:pPr>
            <w:r w:rsidRPr="00566149">
              <w:rPr>
                <w:rFonts w:ascii="Times New Roman" w:eastAsia="Times New Roman" w:hAnsi="Times New Roman" w:cs="Times New Roman"/>
                <w:b/>
                <w:bCs/>
                <w:sz w:val="32"/>
                <w:szCs w:val="32"/>
                <w:lang w:eastAsia="ru-RU"/>
              </w:rPr>
              <w:t>САМАРСКОЙ ОБЛАСТИ</w:t>
            </w:r>
          </w:p>
          <w:p w:rsidR="00566149" w:rsidRPr="00566149" w:rsidRDefault="00566149" w:rsidP="00566149">
            <w:pPr>
              <w:spacing w:after="0" w:line="240" w:lineRule="auto"/>
              <w:jc w:val="center"/>
              <w:rPr>
                <w:rFonts w:ascii="Times New Roman" w:eastAsia="Times New Roman" w:hAnsi="Times New Roman" w:cs="Times New Roman"/>
                <w:sz w:val="32"/>
                <w:szCs w:val="32"/>
                <w:lang w:eastAsia="ru-RU"/>
              </w:rPr>
            </w:pPr>
          </w:p>
          <w:p w:rsidR="00566149" w:rsidRPr="00566149" w:rsidRDefault="00566149" w:rsidP="00566149">
            <w:pPr>
              <w:spacing w:after="0" w:line="240" w:lineRule="auto"/>
              <w:jc w:val="center"/>
              <w:rPr>
                <w:rFonts w:ascii="Times New Roman" w:eastAsia="Times New Roman" w:hAnsi="Times New Roman" w:cs="Times New Roman"/>
                <w:sz w:val="32"/>
                <w:szCs w:val="32"/>
                <w:lang w:val="en-US" w:eastAsia="ru-RU"/>
              </w:rPr>
            </w:pPr>
            <w:r w:rsidRPr="00566149">
              <w:rPr>
                <w:rFonts w:ascii="Times New Roman" w:eastAsia="Times New Roman" w:hAnsi="Times New Roman" w:cs="Times New Roman"/>
                <w:sz w:val="32"/>
                <w:szCs w:val="32"/>
                <w:lang w:eastAsia="ru-RU"/>
              </w:rPr>
              <w:t>ПОСТАНОВЛЕНИЕ</w:t>
            </w:r>
          </w:p>
          <w:p w:rsidR="00566149" w:rsidRPr="00566149" w:rsidRDefault="00566149" w:rsidP="00566149">
            <w:pPr>
              <w:spacing w:after="0" w:line="240" w:lineRule="auto"/>
              <w:jc w:val="center"/>
              <w:rPr>
                <w:rFonts w:ascii="Times New Roman" w:eastAsia="Times New Roman" w:hAnsi="Times New Roman" w:cs="Times New Roman"/>
                <w:sz w:val="32"/>
                <w:szCs w:val="32"/>
                <w:lang w:val="en-US" w:eastAsia="ru-RU"/>
              </w:rPr>
            </w:pPr>
          </w:p>
          <w:p w:rsidR="00566149" w:rsidRPr="00566149" w:rsidRDefault="00566149" w:rsidP="00566149">
            <w:pPr>
              <w:spacing w:after="0" w:line="360" w:lineRule="auto"/>
              <w:jc w:val="center"/>
              <w:rPr>
                <w:rFonts w:ascii="Times New Roman" w:eastAsia="Times New Roman" w:hAnsi="Times New Roman" w:cs="Times New Roman"/>
                <w:sz w:val="24"/>
                <w:szCs w:val="24"/>
                <w:lang w:eastAsia="ru-RU"/>
              </w:rPr>
            </w:pPr>
            <w:r w:rsidRPr="00566149">
              <w:rPr>
                <w:rFonts w:ascii="Times New Roman" w:eastAsia="Times New Roman" w:hAnsi="Times New Roman" w:cs="Times New Roman"/>
                <w:sz w:val="24"/>
                <w:szCs w:val="24"/>
                <w:lang w:eastAsia="ru-RU"/>
              </w:rPr>
              <w:t>_</w:t>
            </w:r>
            <w:r w:rsidRPr="00566149">
              <w:rPr>
                <w:rFonts w:ascii="Times New Roman" w:eastAsia="Times New Roman" w:hAnsi="Times New Roman" w:cs="Times New Roman"/>
                <w:sz w:val="24"/>
                <w:szCs w:val="24"/>
                <w:lang w:val="en-US" w:eastAsia="ru-RU"/>
              </w:rPr>
              <w:t>____________________№________</w:t>
            </w:r>
            <w:r w:rsidRPr="00566149">
              <w:rPr>
                <w:rFonts w:ascii="Times New Roman" w:eastAsia="Times New Roman" w:hAnsi="Times New Roman" w:cs="Times New Roman"/>
                <w:sz w:val="24"/>
                <w:szCs w:val="24"/>
                <w:lang w:eastAsia="ru-RU"/>
              </w:rPr>
              <w:t>___</w:t>
            </w:r>
          </w:p>
          <w:p w:rsidR="0002146F" w:rsidRPr="00566149" w:rsidRDefault="0002146F" w:rsidP="00566149">
            <w:pPr>
              <w:spacing w:after="0" w:line="240" w:lineRule="auto"/>
              <w:jc w:val="center"/>
              <w:rPr>
                <w:rFonts w:ascii="Times New Roman" w:eastAsia="Times New Roman" w:hAnsi="Times New Roman" w:cs="Times New Roman"/>
                <w:sz w:val="28"/>
                <w:szCs w:val="20"/>
                <w:lang w:eastAsia="ru-RU"/>
              </w:rPr>
            </w:pPr>
          </w:p>
        </w:tc>
      </w:tr>
    </w:tbl>
    <w:p w:rsidR="0002146F" w:rsidRDefault="00566149" w:rsidP="00566149">
      <w:pPr>
        <w:spacing w:after="0"/>
        <w:jc w:val="center"/>
        <w:rPr>
          <w:rFonts w:ascii="Times New Roman" w:eastAsia="Times New Roman" w:hAnsi="Times New Roman" w:cs="Times New Roman"/>
          <w:sz w:val="28"/>
          <w:szCs w:val="20"/>
          <w:lang w:eastAsia="ru-RU"/>
        </w:rPr>
      </w:pPr>
      <w:r w:rsidRPr="00566149">
        <w:rPr>
          <w:rFonts w:ascii="Times New Roman" w:eastAsia="Times New Roman" w:hAnsi="Times New Roman" w:cs="Times New Roman"/>
          <w:sz w:val="28"/>
          <w:szCs w:val="20"/>
          <w:lang w:eastAsia="ru-RU"/>
        </w:rPr>
        <w:t>Об утверждении муниципальной программы «</w:t>
      </w:r>
      <w:r w:rsidR="0002146F">
        <w:rPr>
          <w:rFonts w:ascii="Times New Roman" w:eastAsia="Times New Roman" w:hAnsi="Times New Roman" w:cs="Times New Roman"/>
          <w:sz w:val="28"/>
          <w:szCs w:val="20"/>
          <w:lang w:eastAsia="ru-RU"/>
        </w:rPr>
        <w:t>Развитие культуры и туризма</w:t>
      </w:r>
      <w:r w:rsidRPr="00566149">
        <w:rPr>
          <w:rFonts w:ascii="Times New Roman" w:eastAsia="Times New Roman" w:hAnsi="Times New Roman" w:cs="Times New Roman"/>
          <w:sz w:val="28"/>
          <w:szCs w:val="20"/>
          <w:lang w:eastAsia="ru-RU"/>
        </w:rPr>
        <w:t xml:space="preserve">  в муниципальном районе Пестравский</w:t>
      </w:r>
      <w:r>
        <w:rPr>
          <w:rFonts w:ascii="Times New Roman" w:eastAsia="Times New Roman" w:hAnsi="Times New Roman" w:cs="Times New Roman"/>
          <w:sz w:val="28"/>
          <w:szCs w:val="20"/>
          <w:lang w:eastAsia="ru-RU"/>
        </w:rPr>
        <w:t xml:space="preserve"> Самарской области</w:t>
      </w:r>
      <w:r w:rsidR="0002146F">
        <w:rPr>
          <w:rFonts w:ascii="Times New Roman" w:eastAsia="Times New Roman" w:hAnsi="Times New Roman" w:cs="Times New Roman"/>
          <w:sz w:val="28"/>
          <w:szCs w:val="20"/>
          <w:lang w:eastAsia="ru-RU"/>
        </w:rPr>
        <w:t xml:space="preserve"> </w:t>
      </w:r>
    </w:p>
    <w:p w:rsidR="00566149" w:rsidRPr="00566149" w:rsidRDefault="009C5003" w:rsidP="0002146F">
      <w:pPr>
        <w:spacing w:after="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 </w:t>
      </w:r>
      <w:r w:rsidR="00DB6F2C">
        <w:rPr>
          <w:rFonts w:ascii="Times New Roman" w:eastAsia="Times New Roman" w:hAnsi="Times New Roman" w:cs="Times New Roman"/>
          <w:sz w:val="28"/>
          <w:szCs w:val="20"/>
          <w:lang w:eastAsia="ru-RU"/>
        </w:rPr>
        <w:t>2021-2025</w:t>
      </w:r>
      <w:r w:rsidR="00566149" w:rsidRPr="00566149">
        <w:rPr>
          <w:rFonts w:ascii="Times New Roman" w:eastAsia="Times New Roman" w:hAnsi="Times New Roman" w:cs="Times New Roman"/>
          <w:sz w:val="28"/>
          <w:szCs w:val="20"/>
          <w:lang w:eastAsia="ru-RU"/>
        </w:rPr>
        <w:t xml:space="preserve"> годы</w:t>
      </w:r>
      <w:r w:rsidR="00F52A70">
        <w:rPr>
          <w:rFonts w:ascii="Times New Roman" w:eastAsia="Times New Roman" w:hAnsi="Times New Roman" w:cs="Times New Roman"/>
          <w:sz w:val="28"/>
          <w:szCs w:val="20"/>
          <w:lang w:eastAsia="ru-RU"/>
        </w:rPr>
        <w:t>»</w:t>
      </w:r>
    </w:p>
    <w:p w:rsidR="0002146F" w:rsidRDefault="0002146F" w:rsidP="00566149">
      <w:pPr>
        <w:spacing w:after="0"/>
        <w:ind w:firstLine="709"/>
        <w:jc w:val="both"/>
        <w:rPr>
          <w:rFonts w:ascii="Times New Roman" w:eastAsia="Times New Roman" w:hAnsi="Times New Roman" w:cs="Times New Roman"/>
          <w:sz w:val="28"/>
          <w:szCs w:val="20"/>
          <w:lang w:eastAsia="ru-RU"/>
        </w:rPr>
      </w:pPr>
    </w:p>
    <w:p w:rsidR="00566149" w:rsidRPr="00566149" w:rsidRDefault="00566149" w:rsidP="00566149">
      <w:pPr>
        <w:spacing w:after="0"/>
        <w:ind w:firstLine="709"/>
        <w:jc w:val="both"/>
        <w:rPr>
          <w:rFonts w:ascii="Times New Roman" w:eastAsia="Times New Roman" w:hAnsi="Times New Roman" w:cs="Times New Roman"/>
          <w:sz w:val="28"/>
          <w:szCs w:val="20"/>
          <w:lang w:eastAsia="ru-RU"/>
        </w:rPr>
      </w:pPr>
      <w:r w:rsidRPr="00566149">
        <w:rPr>
          <w:rFonts w:ascii="Times New Roman" w:eastAsia="Times New Roman" w:hAnsi="Times New Roman" w:cs="Times New Roman"/>
          <w:sz w:val="28"/>
          <w:szCs w:val="20"/>
          <w:lang w:eastAsia="ru-RU"/>
        </w:rPr>
        <w:t>В</w:t>
      </w:r>
      <w:r w:rsidR="009C5003">
        <w:rPr>
          <w:rFonts w:ascii="Times New Roman" w:eastAsia="Times New Roman" w:hAnsi="Times New Roman" w:cs="Times New Roman"/>
          <w:sz w:val="28"/>
          <w:szCs w:val="20"/>
          <w:lang w:eastAsia="ru-RU"/>
        </w:rPr>
        <w:t xml:space="preserve"> целях реализации национального проекта «Культура», в</w:t>
      </w:r>
      <w:r w:rsidRPr="00566149">
        <w:rPr>
          <w:rFonts w:ascii="Times New Roman" w:eastAsia="Times New Roman" w:hAnsi="Times New Roman" w:cs="Times New Roman"/>
          <w:sz w:val="28"/>
          <w:szCs w:val="20"/>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w:t>
      </w:r>
      <w:r w:rsidR="00F1568C">
        <w:rPr>
          <w:rFonts w:ascii="Times New Roman" w:eastAsia="Times New Roman" w:hAnsi="Times New Roman" w:cs="Times New Roman"/>
          <w:sz w:val="28"/>
          <w:szCs w:val="20"/>
          <w:lang w:eastAsia="ru-RU"/>
        </w:rPr>
        <w:t xml:space="preserve">оссийской </w:t>
      </w:r>
      <w:r w:rsidRPr="00566149">
        <w:rPr>
          <w:rFonts w:ascii="Times New Roman" w:eastAsia="Times New Roman" w:hAnsi="Times New Roman" w:cs="Times New Roman"/>
          <w:sz w:val="28"/>
          <w:szCs w:val="20"/>
          <w:lang w:eastAsia="ru-RU"/>
        </w:rPr>
        <w:t>Ф</w:t>
      </w:r>
      <w:r w:rsidR="00F1568C">
        <w:rPr>
          <w:rFonts w:ascii="Times New Roman" w:eastAsia="Times New Roman" w:hAnsi="Times New Roman" w:cs="Times New Roman"/>
          <w:sz w:val="28"/>
          <w:szCs w:val="20"/>
          <w:lang w:eastAsia="ru-RU"/>
        </w:rPr>
        <w:t>едерации</w:t>
      </w:r>
      <w:r w:rsidRPr="00566149">
        <w:rPr>
          <w:rFonts w:ascii="Times New Roman" w:eastAsia="Times New Roman" w:hAnsi="Times New Roman" w:cs="Times New Roman"/>
          <w:sz w:val="28"/>
          <w:szCs w:val="20"/>
          <w:lang w:eastAsia="ru-RU"/>
        </w:rPr>
        <w:t>, руководствуясь Порядком принятия решений о разработке, формирования и реализации муниципальных программ муниципального района Пестравский Самарской области, утвержденным постановлением администрации муниципального района Пестравский Самарской области от 26.12.2013 № 1174, статьями 41, 43 Устава муниципального района Пестравский  ПОСТАНОВЛЯЕТ:</w:t>
      </w:r>
    </w:p>
    <w:p w:rsidR="00566149" w:rsidRPr="00566149" w:rsidRDefault="00566149" w:rsidP="00566149">
      <w:pPr>
        <w:spacing w:after="0"/>
        <w:ind w:firstLine="709"/>
        <w:jc w:val="both"/>
        <w:rPr>
          <w:rFonts w:ascii="Times New Roman" w:eastAsia="Times New Roman" w:hAnsi="Times New Roman" w:cs="Times New Roman"/>
          <w:sz w:val="28"/>
          <w:szCs w:val="20"/>
          <w:lang w:eastAsia="ru-RU"/>
        </w:rPr>
      </w:pPr>
      <w:r w:rsidRPr="00566149">
        <w:rPr>
          <w:rFonts w:ascii="Times New Roman" w:eastAsia="Times New Roman" w:hAnsi="Times New Roman" w:cs="Times New Roman"/>
          <w:sz w:val="28"/>
          <w:szCs w:val="20"/>
          <w:lang w:eastAsia="ru-RU"/>
        </w:rPr>
        <w:t>1. Утвердить прилагаемую муниципальную программу «</w:t>
      </w:r>
      <w:r w:rsidR="0002146F">
        <w:rPr>
          <w:rFonts w:ascii="Times New Roman" w:eastAsia="Times New Roman" w:hAnsi="Times New Roman" w:cs="Times New Roman"/>
          <w:sz w:val="28"/>
          <w:szCs w:val="20"/>
          <w:lang w:eastAsia="ru-RU"/>
        </w:rPr>
        <w:t>Развитие культуры и туризма</w:t>
      </w:r>
      <w:r w:rsidRPr="00566149">
        <w:rPr>
          <w:rFonts w:ascii="Times New Roman" w:eastAsia="Times New Roman" w:hAnsi="Times New Roman" w:cs="Times New Roman"/>
          <w:sz w:val="28"/>
          <w:szCs w:val="20"/>
          <w:lang w:eastAsia="ru-RU"/>
        </w:rPr>
        <w:t xml:space="preserve"> в муниципальном районе Пестравский</w:t>
      </w:r>
      <w:r>
        <w:rPr>
          <w:rFonts w:ascii="Times New Roman" w:eastAsia="Times New Roman" w:hAnsi="Times New Roman" w:cs="Times New Roman"/>
          <w:sz w:val="28"/>
          <w:szCs w:val="20"/>
          <w:lang w:eastAsia="ru-RU"/>
        </w:rPr>
        <w:t xml:space="preserve"> Самарской области</w:t>
      </w:r>
      <w:r w:rsidR="00DB6F2C">
        <w:rPr>
          <w:rFonts w:ascii="Times New Roman" w:eastAsia="Times New Roman" w:hAnsi="Times New Roman" w:cs="Times New Roman"/>
          <w:sz w:val="28"/>
          <w:szCs w:val="20"/>
          <w:lang w:eastAsia="ru-RU"/>
        </w:rPr>
        <w:t xml:space="preserve"> на 2021-2025</w:t>
      </w:r>
      <w:r w:rsidRPr="00566149">
        <w:rPr>
          <w:rFonts w:ascii="Times New Roman" w:eastAsia="Times New Roman" w:hAnsi="Times New Roman" w:cs="Times New Roman"/>
          <w:sz w:val="28"/>
          <w:szCs w:val="20"/>
          <w:lang w:eastAsia="ru-RU"/>
        </w:rPr>
        <w:t xml:space="preserve"> годы</w:t>
      </w:r>
      <w:r w:rsidR="00F52A70">
        <w:rPr>
          <w:rFonts w:ascii="Times New Roman" w:eastAsia="Times New Roman" w:hAnsi="Times New Roman" w:cs="Times New Roman"/>
          <w:sz w:val="28"/>
          <w:szCs w:val="20"/>
          <w:lang w:eastAsia="ru-RU"/>
        </w:rPr>
        <w:t>»</w:t>
      </w:r>
      <w:r w:rsidRPr="00566149">
        <w:rPr>
          <w:rFonts w:ascii="Times New Roman" w:eastAsia="Times New Roman" w:hAnsi="Times New Roman" w:cs="Times New Roman"/>
          <w:sz w:val="28"/>
          <w:szCs w:val="20"/>
          <w:lang w:eastAsia="ru-RU"/>
        </w:rPr>
        <w:t>.</w:t>
      </w:r>
    </w:p>
    <w:p w:rsidR="00566149" w:rsidRPr="00566149" w:rsidRDefault="00566149" w:rsidP="00566149">
      <w:pPr>
        <w:spacing w:after="0"/>
        <w:ind w:firstLine="709"/>
        <w:jc w:val="both"/>
        <w:rPr>
          <w:rFonts w:ascii="Times New Roman" w:eastAsia="Times New Roman" w:hAnsi="Times New Roman" w:cs="Times New Roman"/>
          <w:sz w:val="28"/>
          <w:szCs w:val="20"/>
          <w:lang w:eastAsia="ru-RU"/>
        </w:rPr>
      </w:pPr>
      <w:r w:rsidRPr="00566149">
        <w:rPr>
          <w:rFonts w:ascii="Times New Roman" w:eastAsia="Times New Roman" w:hAnsi="Times New Roman" w:cs="Times New Roman"/>
          <w:sz w:val="28"/>
          <w:szCs w:val="20"/>
          <w:lang w:eastAsia="ru-RU"/>
        </w:rPr>
        <w:t>2. Опубликовать настоящее постановление в районной газете «Степь» и разместить на официальном Интернет-сайте муниципального района Пестравский.</w:t>
      </w:r>
    </w:p>
    <w:p w:rsidR="00566149" w:rsidRPr="00566149" w:rsidRDefault="00566149" w:rsidP="00566149">
      <w:pPr>
        <w:ind w:firstLine="709"/>
        <w:contextualSpacing/>
        <w:jc w:val="both"/>
        <w:rPr>
          <w:rFonts w:ascii="Times New Roman" w:eastAsia="Times New Roman" w:hAnsi="Times New Roman" w:cs="Times New Roman"/>
          <w:sz w:val="28"/>
          <w:szCs w:val="28"/>
          <w:lang w:eastAsia="ru-RU"/>
        </w:rPr>
      </w:pPr>
      <w:r w:rsidRPr="00566149">
        <w:rPr>
          <w:rFonts w:ascii="Times New Roman" w:eastAsia="Times New Roman" w:hAnsi="Times New Roman" w:cs="Times New Roman"/>
          <w:sz w:val="28"/>
          <w:szCs w:val="20"/>
          <w:lang w:eastAsia="ru-RU"/>
        </w:rPr>
        <w:t xml:space="preserve">3. </w:t>
      </w:r>
      <w:r w:rsidR="00162F8A" w:rsidRPr="004B3E04">
        <w:rPr>
          <w:rFonts w:ascii="Times New Roman" w:eastAsia="Times New Roman" w:hAnsi="Times New Roman" w:cs="Times New Roman"/>
          <w:sz w:val="28"/>
          <w:szCs w:val="28"/>
          <w:lang w:eastAsia="ru-RU"/>
        </w:rPr>
        <w:t xml:space="preserve">Ответственному исполнителю муниципальной программы совместно с инженером - системным программистом отдела информатизации администрации муниципального района Пестравский Самарской области (Павлов С.А.) в 10-дневный срок </w:t>
      </w:r>
      <w:proofErr w:type="gramStart"/>
      <w:r w:rsidR="00162F8A" w:rsidRPr="004B3E04">
        <w:rPr>
          <w:rFonts w:ascii="Times New Roman" w:eastAsia="Times New Roman" w:hAnsi="Times New Roman" w:cs="Times New Roman"/>
          <w:sz w:val="28"/>
          <w:szCs w:val="28"/>
          <w:lang w:eastAsia="ru-RU"/>
        </w:rPr>
        <w:t>с даты утверждения</w:t>
      </w:r>
      <w:proofErr w:type="gramEnd"/>
      <w:r w:rsidR="00162F8A" w:rsidRPr="004B3E04">
        <w:rPr>
          <w:rFonts w:ascii="Times New Roman" w:eastAsia="Times New Roman" w:hAnsi="Times New Roman" w:cs="Times New Roman"/>
          <w:sz w:val="28"/>
          <w:szCs w:val="28"/>
          <w:lang w:eastAsia="ru-RU"/>
        </w:rPr>
        <w:t xml:space="preserve"> настоящего постановления осуществить государственную регистрацию муниципальн</w:t>
      </w:r>
      <w:r w:rsidR="00EA7E92">
        <w:rPr>
          <w:rFonts w:ascii="Times New Roman" w:eastAsia="Times New Roman" w:hAnsi="Times New Roman" w:cs="Times New Roman"/>
          <w:sz w:val="28"/>
          <w:szCs w:val="28"/>
          <w:lang w:eastAsia="ru-RU"/>
        </w:rPr>
        <w:t>ой</w:t>
      </w:r>
      <w:r w:rsidR="00162F8A" w:rsidRPr="004B3E04">
        <w:rPr>
          <w:rFonts w:ascii="Times New Roman" w:eastAsia="Times New Roman" w:hAnsi="Times New Roman" w:cs="Times New Roman"/>
          <w:sz w:val="28"/>
          <w:szCs w:val="28"/>
          <w:lang w:eastAsia="ru-RU"/>
        </w:rPr>
        <w:t xml:space="preserve"> программ</w:t>
      </w:r>
      <w:r w:rsidR="00EA7E92">
        <w:rPr>
          <w:rFonts w:ascii="Times New Roman" w:eastAsia="Times New Roman" w:hAnsi="Times New Roman" w:cs="Times New Roman"/>
          <w:sz w:val="28"/>
          <w:szCs w:val="28"/>
          <w:lang w:eastAsia="ru-RU"/>
        </w:rPr>
        <w:t>ы</w:t>
      </w:r>
      <w:r w:rsidR="00162F8A" w:rsidRPr="004B3E04">
        <w:rPr>
          <w:rFonts w:ascii="Times New Roman" w:eastAsia="Times New Roman" w:hAnsi="Times New Roman" w:cs="Times New Roman"/>
          <w:sz w:val="28"/>
          <w:szCs w:val="28"/>
          <w:lang w:eastAsia="ru-RU"/>
        </w:rPr>
        <w:t xml:space="preserve"> в федеральном Реестре документов стратегического </w:t>
      </w:r>
      <w:r w:rsidR="00162F8A" w:rsidRPr="004B3E04">
        <w:rPr>
          <w:rFonts w:ascii="Times New Roman" w:eastAsia="Times New Roman" w:hAnsi="Times New Roman" w:cs="Times New Roman"/>
          <w:sz w:val="28"/>
          <w:szCs w:val="28"/>
          <w:lang w:eastAsia="ru-RU"/>
        </w:rPr>
        <w:lastRenderedPageBreak/>
        <w:t>планирования в государственной информационной системе «Управление» в установленном порядке</w:t>
      </w:r>
      <w:r w:rsidR="00162F8A">
        <w:rPr>
          <w:rFonts w:ascii="Times New Roman" w:eastAsia="Times New Roman" w:hAnsi="Times New Roman" w:cs="Times New Roman"/>
          <w:sz w:val="28"/>
          <w:szCs w:val="28"/>
          <w:lang w:eastAsia="ru-RU"/>
        </w:rPr>
        <w:t>.</w:t>
      </w:r>
    </w:p>
    <w:p w:rsidR="00566149" w:rsidRPr="00566149" w:rsidRDefault="007375EB" w:rsidP="00566149">
      <w:pPr>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942FCC">
        <w:rPr>
          <w:rFonts w:ascii="Times New Roman" w:eastAsia="Times New Roman" w:hAnsi="Times New Roman" w:cs="Times New Roman"/>
          <w:sz w:val="28"/>
          <w:szCs w:val="20"/>
          <w:lang w:eastAsia="ru-RU"/>
        </w:rPr>
        <w:t xml:space="preserve">. </w:t>
      </w:r>
      <w:proofErr w:type="gramStart"/>
      <w:r w:rsidR="00566149" w:rsidRPr="00566149">
        <w:rPr>
          <w:rFonts w:ascii="Times New Roman" w:eastAsia="Times New Roman" w:hAnsi="Times New Roman" w:cs="Times New Roman"/>
          <w:sz w:val="28"/>
          <w:szCs w:val="20"/>
          <w:lang w:eastAsia="ru-RU"/>
        </w:rPr>
        <w:t>Контроль за</w:t>
      </w:r>
      <w:proofErr w:type="gramEnd"/>
      <w:r w:rsidR="00566149" w:rsidRPr="00566149">
        <w:rPr>
          <w:rFonts w:ascii="Times New Roman" w:eastAsia="Times New Roman" w:hAnsi="Times New Roman" w:cs="Times New Roman"/>
          <w:sz w:val="28"/>
          <w:szCs w:val="20"/>
          <w:lang w:eastAsia="ru-RU"/>
        </w:rPr>
        <w:t xml:space="preserve"> выполнением настоящего постановления возложить на заместителя Главы муниципального района Пестравский по социальным вопросам Прокудину О.Н.</w:t>
      </w:r>
    </w:p>
    <w:p w:rsidR="00566149" w:rsidRPr="00566149" w:rsidRDefault="00566149" w:rsidP="00566149">
      <w:pPr>
        <w:spacing w:after="0"/>
        <w:jc w:val="both"/>
        <w:rPr>
          <w:rFonts w:ascii="Times New Roman" w:eastAsia="Times New Roman" w:hAnsi="Times New Roman" w:cs="Times New Roman"/>
          <w:sz w:val="28"/>
          <w:szCs w:val="20"/>
          <w:lang w:eastAsia="ru-RU"/>
        </w:rPr>
      </w:pPr>
    </w:p>
    <w:p w:rsidR="00566149" w:rsidRPr="00566149" w:rsidRDefault="00566149" w:rsidP="00566149">
      <w:pPr>
        <w:spacing w:after="0"/>
        <w:jc w:val="both"/>
        <w:rPr>
          <w:rFonts w:ascii="Times New Roman" w:eastAsia="Times New Roman" w:hAnsi="Times New Roman" w:cs="Times New Roman"/>
          <w:sz w:val="28"/>
          <w:szCs w:val="20"/>
          <w:lang w:eastAsia="ru-RU"/>
        </w:rPr>
      </w:pPr>
    </w:p>
    <w:p w:rsidR="0032323D" w:rsidRDefault="006D134C" w:rsidP="00566149">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w:t>
      </w:r>
      <w:r w:rsidR="00566149" w:rsidRPr="00566149">
        <w:rPr>
          <w:rFonts w:ascii="Times New Roman" w:eastAsia="Times New Roman" w:hAnsi="Times New Roman" w:cs="Times New Roman"/>
          <w:sz w:val="28"/>
          <w:szCs w:val="20"/>
          <w:lang w:eastAsia="ru-RU"/>
        </w:rPr>
        <w:t xml:space="preserve"> </w:t>
      </w:r>
    </w:p>
    <w:p w:rsidR="00566149" w:rsidRPr="00566149" w:rsidRDefault="00566149" w:rsidP="00566149">
      <w:pPr>
        <w:spacing w:after="0"/>
        <w:jc w:val="both"/>
        <w:rPr>
          <w:rFonts w:ascii="Times New Roman" w:eastAsia="Times New Roman" w:hAnsi="Times New Roman" w:cs="Times New Roman"/>
          <w:sz w:val="24"/>
          <w:szCs w:val="24"/>
          <w:lang w:eastAsia="ru-RU"/>
        </w:rPr>
      </w:pPr>
      <w:r w:rsidRPr="00566149">
        <w:rPr>
          <w:rFonts w:ascii="Times New Roman" w:eastAsia="Times New Roman" w:hAnsi="Times New Roman" w:cs="Times New Roman"/>
          <w:sz w:val="28"/>
          <w:szCs w:val="20"/>
          <w:lang w:eastAsia="ru-RU"/>
        </w:rPr>
        <w:t>муниципального района</w:t>
      </w:r>
      <w:r w:rsidR="0032323D">
        <w:rPr>
          <w:rFonts w:ascii="Times New Roman" w:eastAsia="Times New Roman" w:hAnsi="Times New Roman" w:cs="Times New Roman"/>
          <w:sz w:val="28"/>
          <w:szCs w:val="20"/>
          <w:lang w:eastAsia="ru-RU"/>
        </w:rPr>
        <w:t xml:space="preserve"> </w:t>
      </w:r>
      <w:proofErr w:type="spellStart"/>
      <w:r w:rsidR="0032323D">
        <w:rPr>
          <w:rFonts w:ascii="Times New Roman" w:eastAsia="Times New Roman" w:hAnsi="Times New Roman" w:cs="Times New Roman"/>
          <w:sz w:val="28"/>
          <w:szCs w:val="20"/>
          <w:lang w:eastAsia="ru-RU"/>
        </w:rPr>
        <w:t>П</w:t>
      </w:r>
      <w:r w:rsidRPr="00566149">
        <w:rPr>
          <w:rFonts w:ascii="Times New Roman" w:eastAsia="Times New Roman" w:hAnsi="Times New Roman" w:cs="Times New Roman"/>
          <w:sz w:val="28"/>
          <w:szCs w:val="20"/>
          <w:lang w:eastAsia="ru-RU"/>
        </w:rPr>
        <w:t>естравский</w:t>
      </w:r>
      <w:proofErr w:type="spellEnd"/>
      <w:r w:rsidR="0032323D">
        <w:rPr>
          <w:rFonts w:ascii="Times New Roman" w:eastAsia="Times New Roman" w:hAnsi="Times New Roman" w:cs="Times New Roman"/>
          <w:sz w:val="28"/>
          <w:szCs w:val="20"/>
          <w:lang w:eastAsia="ru-RU"/>
        </w:rPr>
        <w:t xml:space="preserve">      </w:t>
      </w:r>
      <w:r w:rsidRPr="00566149">
        <w:rPr>
          <w:rFonts w:ascii="Times New Roman" w:eastAsia="Times New Roman" w:hAnsi="Times New Roman" w:cs="Times New Roman"/>
          <w:sz w:val="28"/>
          <w:szCs w:val="20"/>
          <w:lang w:eastAsia="ru-RU"/>
        </w:rPr>
        <w:t xml:space="preserve">                               </w:t>
      </w:r>
      <w:r w:rsidR="00663B52">
        <w:rPr>
          <w:rFonts w:ascii="Times New Roman" w:eastAsia="Times New Roman" w:hAnsi="Times New Roman" w:cs="Times New Roman"/>
          <w:sz w:val="28"/>
          <w:szCs w:val="20"/>
          <w:lang w:eastAsia="ru-RU"/>
        </w:rPr>
        <w:t xml:space="preserve"> </w:t>
      </w:r>
      <w:r w:rsidRPr="00566149">
        <w:rPr>
          <w:rFonts w:ascii="Times New Roman" w:eastAsia="Times New Roman" w:hAnsi="Times New Roman" w:cs="Times New Roman"/>
          <w:sz w:val="28"/>
          <w:szCs w:val="20"/>
          <w:lang w:eastAsia="ru-RU"/>
        </w:rPr>
        <w:t xml:space="preserve">        </w:t>
      </w:r>
      <w:r w:rsidR="00162F8A">
        <w:rPr>
          <w:rFonts w:ascii="Times New Roman" w:eastAsia="Times New Roman" w:hAnsi="Times New Roman" w:cs="Times New Roman"/>
          <w:sz w:val="28"/>
          <w:szCs w:val="20"/>
          <w:lang w:eastAsia="ru-RU"/>
        </w:rPr>
        <w:t>С.В.</w:t>
      </w:r>
      <w:r w:rsidR="0032323D">
        <w:rPr>
          <w:rFonts w:ascii="Times New Roman" w:eastAsia="Times New Roman" w:hAnsi="Times New Roman" w:cs="Times New Roman"/>
          <w:sz w:val="28"/>
          <w:szCs w:val="20"/>
          <w:lang w:eastAsia="ru-RU"/>
        </w:rPr>
        <w:t xml:space="preserve"> </w:t>
      </w:r>
      <w:r w:rsidR="00162F8A">
        <w:rPr>
          <w:rFonts w:ascii="Times New Roman" w:eastAsia="Times New Roman" w:hAnsi="Times New Roman" w:cs="Times New Roman"/>
          <w:sz w:val="28"/>
          <w:szCs w:val="20"/>
          <w:lang w:eastAsia="ru-RU"/>
        </w:rPr>
        <w:t>Ермолов</w:t>
      </w:r>
    </w:p>
    <w:p w:rsidR="00566149" w:rsidRPr="00566149" w:rsidRDefault="00566149" w:rsidP="00566149">
      <w:pPr>
        <w:spacing w:after="0" w:line="240" w:lineRule="auto"/>
        <w:jc w:val="both"/>
        <w:rPr>
          <w:rFonts w:ascii="Times New Roman" w:eastAsia="Times New Roman" w:hAnsi="Times New Roman" w:cs="Times New Roman"/>
          <w:sz w:val="16"/>
          <w:szCs w:val="16"/>
          <w:lang w:eastAsia="ru-RU"/>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Pr="00566149" w:rsidRDefault="00566149" w:rsidP="00566149">
      <w:pPr>
        <w:jc w:val="center"/>
        <w:rPr>
          <w:rFonts w:ascii="Times New Roman" w:eastAsia="Calibri" w:hAnsi="Times New Roman" w:cs="Times New Roman"/>
          <w:b/>
          <w:sz w:val="28"/>
          <w:szCs w:val="28"/>
        </w:rPr>
      </w:pPr>
    </w:p>
    <w:p w:rsidR="00566149" w:rsidRDefault="00566149" w:rsidP="00942FCC">
      <w:pPr>
        <w:rPr>
          <w:rFonts w:ascii="Times New Roman" w:eastAsia="Calibri" w:hAnsi="Times New Roman" w:cs="Times New Roman"/>
          <w:b/>
          <w:sz w:val="28"/>
          <w:szCs w:val="28"/>
        </w:rPr>
      </w:pPr>
    </w:p>
    <w:p w:rsidR="00EA7E92" w:rsidRDefault="00EA7E92" w:rsidP="00942FCC">
      <w:pPr>
        <w:rPr>
          <w:rFonts w:ascii="Times New Roman" w:eastAsia="Calibri" w:hAnsi="Times New Roman" w:cs="Times New Roman"/>
          <w:b/>
          <w:sz w:val="28"/>
          <w:szCs w:val="28"/>
        </w:rPr>
      </w:pPr>
    </w:p>
    <w:p w:rsidR="007375EB" w:rsidRDefault="007375EB" w:rsidP="007375EB">
      <w:pPr>
        <w:spacing w:line="240" w:lineRule="auto"/>
        <w:rPr>
          <w:rFonts w:ascii="Times New Roman" w:eastAsia="Calibri" w:hAnsi="Times New Roman" w:cs="Times New Roman"/>
          <w:b/>
          <w:sz w:val="28"/>
          <w:szCs w:val="28"/>
        </w:rPr>
      </w:pPr>
    </w:p>
    <w:p w:rsidR="007375EB" w:rsidRDefault="007375EB" w:rsidP="007375EB">
      <w:pPr>
        <w:spacing w:line="240" w:lineRule="auto"/>
        <w:rPr>
          <w:rFonts w:ascii="Times New Roman" w:eastAsia="Calibri" w:hAnsi="Times New Roman" w:cs="Times New Roman"/>
          <w:b/>
          <w:sz w:val="28"/>
          <w:szCs w:val="28"/>
        </w:rPr>
      </w:pPr>
    </w:p>
    <w:p w:rsidR="00566149" w:rsidRPr="0002146F" w:rsidRDefault="0002146F" w:rsidP="0002146F">
      <w:pPr>
        <w:rPr>
          <w:rFonts w:ascii="Times New Roman" w:eastAsia="Calibri" w:hAnsi="Times New Roman" w:cs="Times New Roman"/>
          <w:sz w:val="20"/>
          <w:szCs w:val="20"/>
        </w:rPr>
      </w:pPr>
      <w:r w:rsidRPr="0002146F">
        <w:rPr>
          <w:rFonts w:ascii="Times New Roman" w:eastAsia="Calibri" w:hAnsi="Times New Roman" w:cs="Times New Roman"/>
          <w:sz w:val="20"/>
          <w:szCs w:val="20"/>
        </w:rPr>
        <w:t>Казанцева Т.А.,22247</w:t>
      </w:r>
    </w:p>
    <w:p w:rsidR="00566149" w:rsidRDefault="00566149" w:rsidP="00566149">
      <w:pPr>
        <w:spacing w:after="0" w:line="240" w:lineRule="auto"/>
        <w:ind w:firstLine="5103"/>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
    <w:p w:rsidR="00566149" w:rsidRDefault="00566149" w:rsidP="00566149">
      <w:pPr>
        <w:spacing w:after="0" w:line="240" w:lineRule="auto"/>
        <w:ind w:firstLine="5103"/>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администрации муниципального района Пестравский </w:t>
      </w:r>
    </w:p>
    <w:p w:rsidR="00566149" w:rsidRDefault="00566149" w:rsidP="00566149">
      <w:pPr>
        <w:spacing w:after="0" w:line="240" w:lineRule="auto"/>
        <w:ind w:firstLine="5103"/>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Самарской области </w:t>
      </w:r>
    </w:p>
    <w:p w:rsidR="00566149" w:rsidRPr="00566149" w:rsidRDefault="00566149" w:rsidP="00566149">
      <w:pPr>
        <w:spacing w:after="0" w:line="240" w:lineRule="auto"/>
        <w:ind w:firstLine="5103"/>
        <w:jc w:val="right"/>
        <w:rPr>
          <w:rFonts w:ascii="Times New Roman" w:eastAsia="Calibri" w:hAnsi="Times New Roman" w:cs="Times New Roman"/>
          <w:sz w:val="28"/>
          <w:szCs w:val="28"/>
        </w:rPr>
      </w:pPr>
      <w:r>
        <w:rPr>
          <w:rFonts w:ascii="Times New Roman" w:eastAsia="Calibri" w:hAnsi="Times New Roman" w:cs="Times New Roman"/>
          <w:sz w:val="28"/>
          <w:szCs w:val="28"/>
        </w:rPr>
        <w:t>от _______________ № _____</w:t>
      </w:r>
    </w:p>
    <w:p w:rsidR="00130014" w:rsidRDefault="00130014" w:rsidP="00566149">
      <w:pPr>
        <w:jc w:val="center"/>
        <w:rPr>
          <w:rFonts w:ascii="Times New Roman" w:eastAsia="Calibri" w:hAnsi="Times New Roman" w:cs="Times New Roman"/>
          <w:b/>
          <w:sz w:val="28"/>
          <w:szCs w:val="28"/>
        </w:rPr>
      </w:pPr>
    </w:p>
    <w:p w:rsidR="00130014" w:rsidRDefault="00130014" w:rsidP="0013001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Муниципальная программа «Развитие культуры и туризма в муниципальном районе </w:t>
      </w:r>
      <w:proofErr w:type="spellStart"/>
      <w:r>
        <w:rPr>
          <w:rFonts w:ascii="Times New Roman" w:eastAsia="Calibri" w:hAnsi="Times New Roman" w:cs="Times New Roman"/>
          <w:b/>
          <w:sz w:val="28"/>
          <w:szCs w:val="28"/>
        </w:rPr>
        <w:t>Пестравский</w:t>
      </w:r>
      <w:proofErr w:type="spellEnd"/>
      <w:r>
        <w:rPr>
          <w:rFonts w:ascii="Times New Roman" w:eastAsia="Calibri" w:hAnsi="Times New Roman" w:cs="Times New Roman"/>
          <w:b/>
          <w:sz w:val="28"/>
          <w:szCs w:val="28"/>
        </w:rPr>
        <w:t xml:space="preserve"> Самарской области </w:t>
      </w:r>
    </w:p>
    <w:p w:rsidR="00566149" w:rsidRDefault="00130014" w:rsidP="0013001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 2021-2025 годы» </w:t>
      </w:r>
      <w:bookmarkStart w:id="0" w:name="_GoBack"/>
      <w:bookmarkEnd w:id="0"/>
    </w:p>
    <w:p w:rsidR="00130014" w:rsidRDefault="00130014" w:rsidP="0056614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(далее – муниципальная программа)</w:t>
      </w:r>
    </w:p>
    <w:p w:rsidR="00566149" w:rsidRPr="00566149" w:rsidRDefault="00566149" w:rsidP="00566149">
      <w:pPr>
        <w:jc w:val="center"/>
        <w:rPr>
          <w:rFonts w:ascii="Times New Roman" w:eastAsia="Calibri" w:hAnsi="Times New Roman" w:cs="Times New Roman"/>
          <w:b/>
          <w:sz w:val="28"/>
          <w:szCs w:val="28"/>
        </w:rPr>
      </w:pPr>
      <w:r w:rsidRPr="00566149">
        <w:rPr>
          <w:rFonts w:ascii="Times New Roman" w:eastAsia="Calibri" w:hAnsi="Times New Roman" w:cs="Times New Roman"/>
          <w:b/>
          <w:sz w:val="28"/>
          <w:szCs w:val="28"/>
        </w:rPr>
        <w:t xml:space="preserve">Паспорт муниципальной программы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772"/>
      </w:tblGrid>
      <w:tr w:rsidR="00AC2B9B" w:rsidRPr="00611542" w:rsidTr="00EB00D5">
        <w:tc>
          <w:tcPr>
            <w:tcW w:w="2834" w:type="dxa"/>
            <w:shd w:val="clear" w:color="auto" w:fill="auto"/>
          </w:tcPr>
          <w:p w:rsidR="00AC2B9B" w:rsidRPr="00611542" w:rsidRDefault="00AC2B9B" w:rsidP="00EB00D5">
            <w:pPr>
              <w:spacing w:after="0"/>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НАИМЕНОВАНИЕ </w:t>
            </w:r>
            <w:r w:rsidR="00EA7E92">
              <w:rPr>
                <w:rFonts w:ascii="Times New Roman" w:eastAsia="Calibri" w:hAnsi="Times New Roman" w:cs="Times New Roman"/>
                <w:sz w:val="24"/>
                <w:szCs w:val="24"/>
              </w:rPr>
              <w:t xml:space="preserve">МУНИЦИПАЛЬНОЙ </w:t>
            </w:r>
            <w:r w:rsidRPr="00611542">
              <w:rPr>
                <w:rFonts w:ascii="Times New Roman" w:eastAsia="Calibri" w:hAnsi="Times New Roman" w:cs="Times New Roman"/>
                <w:sz w:val="24"/>
                <w:szCs w:val="24"/>
              </w:rPr>
              <w:t>ПРОГРАММЫ</w:t>
            </w:r>
          </w:p>
        </w:tc>
        <w:tc>
          <w:tcPr>
            <w:tcW w:w="6772" w:type="dxa"/>
            <w:shd w:val="clear" w:color="auto" w:fill="auto"/>
          </w:tcPr>
          <w:p w:rsidR="00AC2B9B" w:rsidRPr="00EA7E92" w:rsidRDefault="00AC2B9B" w:rsidP="00130014">
            <w:pPr>
              <w:spacing w:after="0" w:line="240" w:lineRule="auto"/>
              <w:jc w:val="center"/>
              <w:rPr>
                <w:rFonts w:ascii="Times New Roman" w:eastAsia="Calibri" w:hAnsi="Times New Roman" w:cs="Times New Roman"/>
                <w:sz w:val="24"/>
                <w:szCs w:val="24"/>
              </w:rPr>
            </w:pPr>
            <w:r w:rsidRPr="00EA7E92">
              <w:rPr>
                <w:rFonts w:ascii="Times New Roman" w:eastAsia="Calibri" w:hAnsi="Times New Roman" w:cs="Times New Roman"/>
                <w:sz w:val="24"/>
                <w:szCs w:val="24"/>
              </w:rPr>
              <w:t>Муниципальная программа «Развитие культуры и туризма в муниципальном районе Пестравски</w:t>
            </w:r>
            <w:r w:rsidR="00DB6F2C" w:rsidRPr="00EA7E92">
              <w:rPr>
                <w:rFonts w:ascii="Times New Roman" w:eastAsia="Calibri" w:hAnsi="Times New Roman" w:cs="Times New Roman"/>
                <w:sz w:val="24"/>
                <w:szCs w:val="24"/>
              </w:rPr>
              <w:t>й Самарской области на 2021-2025</w:t>
            </w:r>
            <w:r w:rsidRPr="00EA7E92">
              <w:rPr>
                <w:rFonts w:ascii="Times New Roman" w:eastAsia="Calibri" w:hAnsi="Times New Roman" w:cs="Times New Roman"/>
                <w:sz w:val="24"/>
                <w:szCs w:val="24"/>
              </w:rPr>
              <w:t xml:space="preserve"> годы»</w:t>
            </w:r>
          </w:p>
        </w:tc>
      </w:tr>
      <w:tr w:rsidR="00AC2B9B" w:rsidRPr="00611542" w:rsidTr="00EB00D5">
        <w:tc>
          <w:tcPr>
            <w:tcW w:w="2834" w:type="dxa"/>
            <w:shd w:val="clear" w:color="auto" w:fill="auto"/>
          </w:tcPr>
          <w:p w:rsidR="00AC2B9B" w:rsidRPr="00611542" w:rsidRDefault="00A5696A" w:rsidP="00EB00D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r w:rsidR="00AC2B9B" w:rsidRPr="00611542">
              <w:rPr>
                <w:rFonts w:ascii="Times New Roman" w:eastAsia="Calibri" w:hAnsi="Times New Roman" w:cs="Times New Roman"/>
                <w:sz w:val="24"/>
                <w:szCs w:val="24"/>
              </w:rPr>
              <w:t>ПРИНЯТИЯ  РЕШЕНИЯ О РАЗРАБОТКЕ  МУНИЦИПАЛЬНОЙ ПРОГРАММЫ</w:t>
            </w:r>
          </w:p>
        </w:tc>
        <w:tc>
          <w:tcPr>
            <w:tcW w:w="6772" w:type="dxa"/>
            <w:shd w:val="clear" w:color="auto" w:fill="auto"/>
          </w:tcPr>
          <w:p w:rsidR="00B96FAB" w:rsidRPr="00130014" w:rsidRDefault="00130014" w:rsidP="00B96F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 2020 года</w:t>
            </w:r>
          </w:p>
          <w:p w:rsidR="00B96FAB" w:rsidRPr="00611542" w:rsidRDefault="00B96FAB" w:rsidP="00B96FAB">
            <w:pPr>
              <w:spacing w:after="0" w:line="240" w:lineRule="auto"/>
              <w:jc w:val="both"/>
              <w:rPr>
                <w:rFonts w:ascii="Times New Roman" w:eastAsia="Calibri" w:hAnsi="Times New Roman" w:cs="Times New Roman"/>
                <w:sz w:val="24"/>
                <w:szCs w:val="24"/>
              </w:rPr>
            </w:pPr>
          </w:p>
        </w:tc>
      </w:tr>
      <w:tr w:rsidR="00AC2B9B" w:rsidRPr="00611542" w:rsidTr="00EB00D5">
        <w:tc>
          <w:tcPr>
            <w:tcW w:w="2834" w:type="dxa"/>
            <w:shd w:val="clear" w:color="auto" w:fill="auto"/>
          </w:tcPr>
          <w:p w:rsidR="00AC2B9B" w:rsidRPr="00611542" w:rsidRDefault="00AC2B9B" w:rsidP="00EB00D5">
            <w:pPr>
              <w:spacing w:after="0"/>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ОТВЕТСТВЕННЫЙ  ИСПОЛНИТЕЛЬ </w:t>
            </w:r>
            <w:r w:rsidR="00EA7E92">
              <w:rPr>
                <w:rFonts w:ascii="Times New Roman" w:eastAsia="Calibri" w:hAnsi="Times New Roman" w:cs="Times New Roman"/>
                <w:sz w:val="24"/>
                <w:szCs w:val="24"/>
              </w:rPr>
              <w:t xml:space="preserve">МУНИЦИПАЛЬНОЙ </w:t>
            </w:r>
            <w:r w:rsidRPr="00611542">
              <w:rPr>
                <w:rFonts w:ascii="Times New Roman" w:eastAsia="Calibri" w:hAnsi="Times New Roman" w:cs="Times New Roman"/>
                <w:sz w:val="24"/>
                <w:szCs w:val="24"/>
              </w:rPr>
              <w:t>ПРОГРАММЫ</w:t>
            </w:r>
          </w:p>
        </w:tc>
        <w:tc>
          <w:tcPr>
            <w:tcW w:w="6772" w:type="dxa"/>
            <w:shd w:val="clear" w:color="auto" w:fill="auto"/>
          </w:tcPr>
          <w:p w:rsidR="00AC2B9B" w:rsidRPr="00611542" w:rsidRDefault="00AC2B9B" w:rsidP="00EB00D5">
            <w:pPr>
              <w:spacing w:after="0" w:line="240" w:lineRule="auto"/>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муниципальное бюджетное учреждение «Управление культуры, молодежной политики и спорта муниципального района Пестравский» (МБУ «УКМПС»)</w:t>
            </w:r>
          </w:p>
        </w:tc>
      </w:tr>
      <w:tr w:rsidR="00AC2B9B" w:rsidRPr="00611542" w:rsidTr="00EB00D5">
        <w:trPr>
          <w:trHeight w:val="557"/>
        </w:trPr>
        <w:tc>
          <w:tcPr>
            <w:tcW w:w="2834" w:type="dxa"/>
            <w:shd w:val="clear" w:color="auto" w:fill="auto"/>
          </w:tcPr>
          <w:p w:rsidR="00B96FAB" w:rsidRPr="00B96FAB" w:rsidRDefault="00162F8A" w:rsidP="00EB00D5">
            <w:pPr>
              <w:spacing w:after="0"/>
              <w:rPr>
                <w:rFonts w:ascii="Times New Roman" w:eastAsia="Calibri" w:hAnsi="Times New Roman" w:cs="Times New Roman"/>
                <w:color w:val="F79646" w:themeColor="accent6"/>
                <w:sz w:val="24"/>
                <w:szCs w:val="24"/>
              </w:rPr>
            </w:pPr>
            <w:r w:rsidRPr="00611542">
              <w:rPr>
                <w:rFonts w:ascii="Times New Roman" w:eastAsia="Calibri" w:hAnsi="Times New Roman" w:cs="Times New Roman"/>
                <w:sz w:val="24"/>
                <w:szCs w:val="24"/>
              </w:rPr>
              <w:t xml:space="preserve">УЧАСТНИКИ </w:t>
            </w:r>
            <w:r w:rsidR="00EA7E92">
              <w:rPr>
                <w:rFonts w:ascii="Times New Roman" w:eastAsia="Calibri" w:hAnsi="Times New Roman" w:cs="Times New Roman"/>
                <w:sz w:val="24"/>
                <w:szCs w:val="24"/>
              </w:rPr>
              <w:t>МНИЦИПАЛЬНОЙ</w:t>
            </w:r>
            <w:r w:rsidRPr="00611542">
              <w:rPr>
                <w:rFonts w:ascii="Times New Roman" w:eastAsia="Calibri" w:hAnsi="Times New Roman" w:cs="Times New Roman"/>
                <w:sz w:val="24"/>
                <w:szCs w:val="24"/>
              </w:rPr>
              <w:t xml:space="preserve">  ПРОГРАММЫ</w:t>
            </w:r>
          </w:p>
        </w:tc>
        <w:tc>
          <w:tcPr>
            <w:tcW w:w="6772" w:type="dxa"/>
            <w:shd w:val="clear" w:color="auto" w:fill="auto"/>
          </w:tcPr>
          <w:p w:rsidR="00AC2B9B" w:rsidRPr="00611542" w:rsidRDefault="00AC2B9B" w:rsidP="00EB00D5">
            <w:pPr>
              <w:spacing w:after="0" w:line="240" w:lineRule="auto"/>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Администрация муниципального района Пестравский Самарской области;</w:t>
            </w:r>
          </w:p>
          <w:p w:rsidR="00AC2B9B" w:rsidRPr="00611542" w:rsidRDefault="00AC2B9B" w:rsidP="00EB00D5">
            <w:pPr>
              <w:spacing w:after="0" w:line="240" w:lineRule="auto"/>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Администрации сельских поселений</w:t>
            </w:r>
            <w:r w:rsidR="00B96FAB">
              <w:t xml:space="preserve"> </w:t>
            </w:r>
            <w:r w:rsidR="00B96FAB" w:rsidRPr="00162F8A">
              <w:rPr>
                <w:rFonts w:ascii="Times New Roman" w:eastAsia="Calibri" w:hAnsi="Times New Roman" w:cs="Times New Roman"/>
                <w:sz w:val="24"/>
                <w:szCs w:val="24"/>
              </w:rPr>
              <w:t>муниципального района Пестравский Самарской области</w:t>
            </w:r>
            <w:r w:rsidR="005F5316" w:rsidRPr="00162F8A">
              <w:rPr>
                <w:rFonts w:ascii="Times New Roman" w:eastAsia="Calibri" w:hAnsi="Times New Roman" w:cs="Times New Roman"/>
                <w:sz w:val="24"/>
                <w:szCs w:val="24"/>
              </w:rPr>
              <w:t xml:space="preserve"> (Администрации сельских поселений)</w:t>
            </w:r>
            <w:r w:rsidRPr="00162F8A">
              <w:rPr>
                <w:rFonts w:ascii="Times New Roman" w:eastAsia="Calibri" w:hAnsi="Times New Roman" w:cs="Times New Roman"/>
                <w:sz w:val="24"/>
                <w:szCs w:val="24"/>
              </w:rPr>
              <w:t>;</w:t>
            </w:r>
            <w:r w:rsidRPr="00611542">
              <w:rPr>
                <w:rFonts w:ascii="Times New Roman" w:eastAsia="Calibri" w:hAnsi="Times New Roman" w:cs="Times New Roman"/>
                <w:sz w:val="24"/>
                <w:szCs w:val="24"/>
              </w:rPr>
              <w:t xml:space="preserve"> </w:t>
            </w:r>
          </w:p>
          <w:p w:rsidR="00B96FAB" w:rsidRDefault="00AC2B9B" w:rsidP="00162F8A">
            <w:pPr>
              <w:spacing w:after="0"/>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 </w:t>
            </w:r>
            <w:r w:rsidRPr="00162F8A">
              <w:rPr>
                <w:rFonts w:ascii="Times New Roman" w:eastAsia="Calibri" w:hAnsi="Times New Roman" w:cs="Times New Roman"/>
                <w:sz w:val="24"/>
                <w:szCs w:val="24"/>
              </w:rPr>
              <w:t>муниципальное казенное учреждение «Отдел капитального строительства</w:t>
            </w:r>
            <w:r w:rsidR="006B6FF6">
              <w:rPr>
                <w:rFonts w:ascii="Times New Roman" w:eastAsia="Calibri" w:hAnsi="Times New Roman" w:cs="Times New Roman"/>
                <w:sz w:val="24"/>
                <w:szCs w:val="24"/>
              </w:rPr>
              <w:t>,</w:t>
            </w:r>
            <w:r w:rsidRPr="00162F8A">
              <w:rPr>
                <w:rFonts w:ascii="Times New Roman" w:eastAsia="Calibri" w:hAnsi="Times New Roman" w:cs="Times New Roman"/>
                <w:sz w:val="24"/>
                <w:szCs w:val="24"/>
              </w:rPr>
              <w:t xml:space="preserve"> </w:t>
            </w:r>
            <w:r w:rsidR="00162F8A" w:rsidRPr="00162F8A">
              <w:rPr>
                <w:rFonts w:ascii="Times New Roman" w:eastAsia="Calibri" w:hAnsi="Times New Roman" w:cs="Times New Roman"/>
                <w:sz w:val="24"/>
                <w:szCs w:val="24"/>
              </w:rPr>
              <w:t>архитектуры и развития инженерной инфраструктуры администрации муниципального района Пестравский Самарской области»</w:t>
            </w:r>
            <w:r w:rsidR="00162F8A">
              <w:rPr>
                <w:rFonts w:ascii="Times New Roman" w:eastAsia="Calibri" w:hAnsi="Times New Roman" w:cs="Times New Roman"/>
                <w:sz w:val="24"/>
                <w:szCs w:val="24"/>
              </w:rPr>
              <w:t xml:space="preserve"> (</w:t>
            </w:r>
            <w:r w:rsidR="006B6FF6">
              <w:rPr>
                <w:rFonts w:ascii="Times New Roman" w:eastAsia="Calibri" w:hAnsi="Times New Roman" w:cs="Times New Roman"/>
                <w:sz w:val="24"/>
                <w:szCs w:val="24"/>
              </w:rPr>
              <w:t>МКУ «</w:t>
            </w:r>
            <w:r w:rsidR="00162F8A" w:rsidRPr="00162F8A">
              <w:rPr>
                <w:rFonts w:ascii="Times New Roman" w:eastAsia="Calibri" w:hAnsi="Times New Roman" w:cs="Times New Roman"/>
                <w:sz w:val="24"/>
                <w:szCs w:val="24"/>
              </w:rPr>
              <w:t>ОКС</w:t>
            </w:r>
            <w:r w:rsidR="00B96FAB" w:rsidRPr="00162F8A">
              <w:rPr>
                <w:rFonts w:ascii="Times New Roman" w:eastAsia="Calibri" w:hAnsi="Times New Roman" w:cs="Times New Roman"/>
                <w:sz w:val="24"/>
                <w:szCs w:val="24"/>
              </w:rPr>
              <w:t xml:space="preserve">, архитектуры и развития инженерной инфраструктуры администрации муниципального района </w:t>
            </w:r>
            <w:proofErr w:type="spellStart"/>
            <w:r w:rsidR="00B96FAB" w:rsidRPr="00162F8A">
              <w:rPr>
                <w:rFonts w:ascii="Times New Roman" w:eastAsia="Calibri" w:hAnsi="Times New Roman" w:cs="Times New Roman"/>
                <w:sz w:val="24"/>
                <w:szCs w:val="24"/>
              </w:rPr>
              <w:t>Пестравский</w:t>
            </w:r>
            <w:proofErr w:type="spellEnd"/>
            <w:r w:rsidR="00B96FAB" w:rsidRPr="00162F8A">
              <w:rPr>
                <w:rFonts w:ascii="Times New Roman" w:eastAsia="Calibri" w:hAnsi="Times New Roman" w:cs="Times New Roman"/>
                <w:sz w:val="24"/>
                <w:szCs w:val="24"/>
              </w:rPr>
              <w:t xml:space="preserve"> Самарской области»</w:t>
            </w:r>
            <w:r w:rsidR="006B6FF6">
              <w:rPr>
                <w:rFonts w:ascii="Times New Roman" w:eastAsia="Calibri" w:hAnsi="Times New Roman" w:cs="Times New Roman"/>
                <w:sz w:val="24"/>
                <w:szCs w:val="24"/>
              </w:rPr>
              <w:t>)</w:t>
            </w:r>
            <w:r w:rsidR="00162F8A">
              <w:rPr>
                <w:rFonts w:ascii="Times New Roman" w:eastAsia="Calibri" w:hAnsi="Times New Roman" w:cs="Times New Roman"/>
                <w:sz w:val="24"/>
                <w:szCs w:val="24"/>
              </w:rPr>
              <w:t>;</w:t>
            </w:r>
          </w:p>
          <w:p w:rsidR="00162F8A" w:rsidRPr="00162F8A" w:rsidRDefault="00162F8A" w:rsidP="00162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2F8A">
              <w:rPr>
                <w:rFonts w:ascii="Times New Roman" w:eastAsia="Calibri" w:hAnsi="Times New Roman" w:cs="Times New Roman"/>
                <w:sz w:val="24"/>
                <w:szCs w:val="24"/>
              </w:rPr>
              <w:t>муниципальное бюджетное учреждение «Управление культуры, молодежной политики и спорта муниципального района Пестравский»</w:t>
            </w:r>
            <w:r>
              <w:rPr>
                <w:rFonts w:ascii="Times New Roman" w:eastAsia="Calibri" w:hAnsi="Times New Roman" w:cs="Times New Roman"/>
                <w:sz w:val="24"/>
                <w:szCs w:val="24"/>
              </w:rPr>
              <w:t xml:space="preserve"> (МБУ «УКМПС»)</w:t>
            </w:r>
          </w:p>
          <w:p w:rsidR="00AC2B9B" w:rsidRPr="00611542" w:rsidRDefault="00AC2B9B" w:rsidP="00162F8A">
            <w:pPr>
              <w:spacing w:after="0"/>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 муниципальное бюджетное учреждение дополнительного образования «Детская музыкальная школа </w:t>
            </w:r>
            <w:proofErr w:type="gramStart"/>
            <w:r w:rsidRPr="00611542">
              <w:rPr>
                <w:rFonts w:ascii="Times New Roman" w:eastAsia="Calibri" w:hAnsi="Times New Roman" w:cs="Times New Roman"/>
                <w:sz w:val="24"/>
                <w:szCs w:val="24"/>
              </w:rPr>
              <w:t>с</w:t>
            </w:r>
            <w:proofErr w:type="gramEnd"/>
            <w:r w:rsidRPr="00611542">
              <w:rPr>
                <w:rFonts w:ascii="Times New Roman" w:eastAsia="Calibri" w:hAnsi="Times New Roman" w:cs="Times New Roman"/>
                <w:sz w:val="24"/>
                <w:szCs w:val="24"/>
              </w:rPr>
              <w:t>. Пестравка» (МБУ ДО «ДМШ с. Пестравка»</w:t>
            </w:r>
            <w:r w:rsidR="003C40B8">
              <w:rPr>
                <w:rFonts w:ascii="Times New Roman" w:eastAsia="Calibri" w:hAnsi="Times New Roman" w:cs="Times New Roman"/>
                <w:sz w:val="24"/>
                <w:szCs w:val="24"/>
              </w:rPr>
              <w:t>, ДМШ</w:t>
            </w:r>
            <w:r w:rsidRPr="00611542">
              <w:rPr>
                <w:rFonts w:ascii="Times New Roman" w:eastAsia="Calibri" w:hAnsi="Times New Roman" w:cs="Times New Roman"/>
                <w:sz w:val="24"/>
                <w:szCs w:val="24"/>
              </w:rPr>
              <w:t>);</w:t>
            </w:r>
          </w:p>
          <w:p w:rsidR="00AC2B9B" w:rsidRPr="00611542" w:rsidRDefault="00AC2B9B" w:rsidP="00EB00D5">
            <w:pPr>
              <w:spacing w:after="0" w:line="240" w:lineRule="auto"/>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 </w:t>
            </w:r>
            <w:r w:rsidRPr="00DB6F2C">
              <w:rPr>
                <w:rFonts w:ascii="Times New Roman" w:eastAsia="Calibri" w:hAnsi="Times New Roman" w:cs="Times New Roman"/>
                <w:sz w:val="24"/>
                <w:szCs w:val="24"/>
              </w:rPr>
              <w:t>муни</w:t>
            </w:r>
            <w:r w:rsidR="006B6FF6">
              <w:rPr>
                <w:rFonts w:ascii="Times New Roman" w:eastAsia="Calibri" w:hAnsi="Times New Roman" w:cs="Times New Roman"/>
                <w:sz w:val="24"/>
                <w:szCs w:val="24"/>
              </w:rPr>
              <w:t>ципальное бюджетное учреждение «</w:t>
            </w:r>
            <w:r w:rsidRPr="00DB6F2C">
              <w:rPr>
                <w:rFonts w:ascii="Times New Roman" w:eastAsia="Calibri" w:hAnsi="Times New Roman" w:cs="Times New Roman"/>
                <w:sz w:val="24"/>
                <w:szCs w:val="24"/>
              </w:rPr>
              <w:t xml:space="preserve">Центр материально-технического обеспечения муниципального района </w:t>
            </w:r>
            <w:proofErr w:type="spellStart"/>
            <w:r w:rsidR="006B6FF6">
              <w:rPr>
                <w:rFonts w:ascii="Times New Roman" w:eastAsia="Calibri" w:hAnsi="Times New Roman" w:cs="Times New Roman"/>
                <w:sz w:val="24"/>
                <w:szCs w:val="24"/>
              </w:rPr>
              <w:t>Пестравский</w:t>
            </w:r>
            <w:proofErr w:type="spellEnd"/>
            <w:r w:rsidR="006B6FF6">
              <w:rPr>
                <w:rFonts w:ascii="Times New Roman" w:eastAsia="Calibri" w:hAnsi="Times New Roman" w:cs="Times New Roman"/>
                <w:sz w:val="24"/>
                <w:szCs w:val="24"/>
              </w:rPr>
              <w:t xml:space="preserve"> Самарской области»</w:t>
            </w:r>
            <w:r w:rsidRPr="00DB6F2C">
              <w:rPr>
                <w:rFonts w:ascii="Times New Roman" w:eastAsia="Calibri" w:hAnsi="Times New Roman" w:cs="Times New Roman"/>
                <w:sz w:val="24"/>
                <w:szCs w:val="24"/>
              </w:rPr>
              <w:t xml:space="preserve"> (МБУ «Центр МТО»).</w:t>
            </w:r>
          </w:p>
        </w:tc>
      </w:tr>
      <w:tr w:rsidR="00AC2B9B" w:rsidRPr="00611542" w:rsidTr="00EB00D5">
        <w:tc>
          <w:tcPr>
            <w:tcW w:w="2834" w:type="dxa"/>
            <w:shd w:val="clear" w:color="auto" w:fill="auto"/>
          </w:tcPr>
          <w:p w:rsidR="00AC2B9B" w:rsidRPr="00611542" w:rsidRDefault="00AC2B9B" w:rsidP="00EA7E92">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lastRenderedPageBreak/>
              <w:t xml:space="preserve">ЦЕЛИ </w:t>
            </w:r>
            <w:r w:rsidR="00EA7E92">
              <w:rPr>
                <w:rFonts w:ascii="Times New Roman" w:eastAsia="Calibri" w:hAnsi="Times New Roman" w:cs="Times New Roman"/>
                <w:sz w:val="24"/>
                <w:szCs w:val="24"/>
              </w:rPr>
              <w:t>МУНИЦИПАЛЬНОЙ</w:t>
            </w:r>
            <w:r w:rsidRPr="00611542">
              <w:rPr>
                <w:rFonts w:ascii="Times New Roman" w:eastAsia="Calibri" w:hAnsi="Times New Roman" w:cs="Times New Roman"/>
                <w:sz w:val="24"/>
                <w:szCs w:val="24"/>
              </w:rPr>
              <w:t xml:space="preserve"> ПРОГРАММЫ</w:t>
            </w:r>
          </w:p>
        </w:tc>
        <w:tc>
          <w:tcPr>
            <w:tcW w:w="6772" w:type="dxa"/>
            <w:shd w:val="clear" w:color="auto" w:fill="auto"/>
          </w:tcPr>
          <w:p w:rsidR="00AC2B9B" w:rsidRPr="00611542" w:rsidRDefault="00AC2B9B" w:rsidP="00EB00D5">
            <w:pPr>
              <w:spacing w:after="0" w:line="240" w:lineRule="auto"/>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Создание условий для комплексного развития культурного и туристического потенциала, сохранения культурного наследия и формирование</w:t>
            </w:r>
            <w:r w:rsidR="00EB00D5">
              <w:rPr>
                <w:rFonts w:ascii="Times New Roman" w:eastAsia="Calibri" w:hAnsi="Times New Roman" w:cs="Times New Roman"/>
                <w:sz w:val="24"/>
                <w:szCs w:val="24"/>
              </w:rPr>
              <w:t xml:space="preserve"> </w:t>
            </w:r>
            <w:r w:rsidRPr="00611542">
              <w:rPr>
                <w:rFonts w:ascii="Times New Roman" w:eastAsia="Calibri" w:hAnsi="Times New Roman" w:cs="Times New Roman"/>
                <w:sz w:val="24"/>
                <w:szCs w:val="24"/>
              </w:rPr>
              <w:t>многообразной и полноценной культурной жизни населения муниципального района Пестравский Самарской области</w:t>
            </w:r>
          </w:p>
        </w:tc>
      </w:tr>
      <w:tr w:rsidR="00AC2B9B" w:rsidRPr="00611542" w:rsidTr="00EB00D5">
        <w:tc>
          <w:tcPr>
            <w:tcW w:w="2834" w:type="dxa"/>
            <w:shd w:val="clear" w:color="auto" w:fill="auto"/>
          </w:tcPr>
          <w:p w:rsidR="00AC2B9B" w:rsidRPr="00611542" w:rsidRDefault="00AC2B9B" w:rsidP="00EB00D5">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ЗАДАЧИ </w:t>
            </w:r>
            <w:r w:rsidR="00EA7E92">
              <w:rPr>
                <w:rFonts w:ascii="Times New Roman" w:eastAsia="Calibri" w:hAnsi="Times New Roman" w:cs="Times New Roman"/>
                <w:sz w:val="24"/>
                <w:szCs w:val="24"/>
              </w:rPr>
              <w:t>МУНИЦИПАЛЬНОЙ</w:t>
            </w:r>
            <w:r w:rsidRPr="00611542">
              <w:rPr>
                <w:rFonts w:ascii="Times New Roman" w:eastAsia="Calibri" w:hAnsi="Times New Roman" w:cs="Times New Roman"/>
                <w:sz w:val="24"/>
                <w:szCs w:val="24"/>
              </w:rPr>
              <w:t xml:space="preserve">  ПРОГРАММЫ</w:t>
            </w:r>
          </w:p>
        </w:tc>
        <w:tc>
          <w:tcPr>
            <w:tcW w:w="6772" w:type="dxa"/>
            <w:shd w:val="clear" w:color="auto" w:fill="auto"/>
          </w:tcPr>
          <w:p w:rsidR="00611542"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Сохранение и укрепление материально технической базы учреждений культуры муниципального района Пестравский, включая строительство и реконструкцию зданий и помещений, оснащение и обеспечение их современным оборудованием.</w:t>
            </w:r>
          </w:p>
          <w:p w:rsidR="00611542"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Обеспечение информационной открытости учреждений культуры муниципального района Пестравский.</w:t>
            </w:r>
          </w:p>
          <w:p w:rsidR="00611542"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Развитие и сохранение кадрового потенциала муниципальных учреждений культуры.</w:t>
            </w:r>
          </w:p>
          <w:p w:rsidR="00611542"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Обеспечение широкого доступа жителей</w:t>
            </w:r>
            <w:r w:rsidR="006D134C">
              <w:rPr>
                <w:rFonts w:ascii="Times New Roman" w:eastAsia="Calibri" w:hAnsi="Times New Roman" w:cs="Times New Roman"/>
                <w:sz w:val="24"/>
                <w:szCs w:val="24"/>
              </w:rPr>
              <w:t xml:space="preserve"> района к культурным ценностям </w:t>
            </w:r>
            <w:r w:rsidRPr="00611542">
              <w:rPr>
                <w:rFonts w:ascii="Times New Roman" w:eastAsia="Calibri" w:hAnsi="Times New Roman" w:cs="Times New Roman"/>
                <w:sz w:val="24"/>
                <w:szCs w:val="24"/>
              </w:rPr>
              <w:t>и участию в культурной жизни,</w:t>
            </w:r>
            <w:r w:rsidRPr="00611542">
              <w:rPr>
                <w:rFonts w:ascii="Times New Roman" w:hAnsi="Times New Roman" w:cs="Times New Roman"/>
                <w:sz w:val="24"/>
                <w:szCs w:val="24"/>
              </w:rPr>
              <w:t xml:space="preserve"> </w:t>
            </w:r>
            <w:r w:rsidRPr="00611542">
              <w:rPr>
                <w:rFonts w:ascii="Times New Roman" w:eastAsia="Calibri" w:hAnsi="Times New Roman" w:cs="Times New Roman"/>
                <w:sz w:val="24"/>
                <w:szCs w:val="24"/>
              </w:rPr>
              <w:t xml:space="preserve">обеспечения культурного обмена, расширения эмоциональных творческих контактов и реализация творческого потенциала населения муниципального района Пестравский. </w:t>
            </w:r>
          </w:p>
          <w:p w:rsidR="00611542"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Обеспечение качественного предоставления дополнительного образования в сфере культуры и искусства на территории муниципального района Пестравский.</w:t>
            </w:r>
          </w:p>
          <w:p w:rsidR="00611542"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Повышение доступности и качества библиотечных услуг в муниципальном районе Пестравский.</w:t>
            </w:r>
          </w:p>
          <w:p w:rsidR="00611542"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Поддержка наиболее значимых творческих проектов творческих коллективов района, оценка творческого труда юных дарований, оказание им моральной и материальной поддержки.</w:t>
            </w:r>
          </w:p>
          <w:p w:rsidR="00AC2B9B" w:rsidRPr="00611542" w:rsidRDefault="00AC2B9B" w:rsidP="00611542">
            <w:pPr>
              <w:pStyle w:val="a3"/>
              <w:numPr>
                <w:ilvl w:val="0"/>
                <w:numId w:val="4"/>
              </w:numPr>
              <w:spacing w:after="0" w:line="240" w:lineRule="auto"/>
              <w:ind w:left="285"/>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Развитие туризма и популяризация объектов культурного наследия </w:t>
            </w:r>
            <w:r w:rsidRPr="00611542">
              <w:rPr>
                <w:rFonts w:ascii="Times New Roman" w:eastAsia="Times New Roman" w:hAnsi="Times New Roman" w:cs="Times New Roman"/>
                <w:color w:val="000000"/>
                <w:sz w:val="24"/>
                <w:szCs w:val="24"/>
                <w:lang w:eastAsia="ru-RU"/>
              </w:rPr>
              <w:t>и туристского показа.</w:t>
            </w:r>
          </w:p>
        </w:tc>
      </w:tr>
      <w:tr w:rsidR="00AC2B9B" w:rsidRPr="00611542" w:rsidTr="00EB00D5">
        <w:tc>
          <w:tcPr>
            <w:tcW w:w="2834" w:type="dxa"/>
            <w:shd w:val="clear" w:color="auto" w:fill="auto"/>
          </w:tcPr>
          <w:p w:rsidR="00AC2B9B" w:rsidRPr="00611542" w:rsidRDefault="00AC2B9B" w:rsidP="00EB00D5">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ПОКАЗАТЕЛИ </w:t>
            </w:r>
            <w:r w:rsidR="00ED3FDA" w:rsidRPr="00162F8A">
              <w:rPr>
                <w:rFonts w:ascii="Times New Roman" w:eastAsia="Calibri" w:hAnsi="Times New Roman" w:cs="Times New Roman"/>
                <w:sz w:val="24"/>
                <w:szCs w:val="24"/>
              </w:rPr>
              <w:t>(ИНДИКАТОРЫ)</w:t>
            </w:r>
            <w:r w:rsidR="00ED3FDA">
              <w:rPr>
                <w:rFonts w:ascii="Times New Roman" w:eastAsia="Calibri" w:hAnsi="Times New Roman" w:cs="Times New Roman"/>
                <w:sz w:val="24"/>
                <w:szCs w:val="24"/>
              </w:rPr>
              <w:t xml:space="preserve"> </w:t>
            </w:r>
            <w:r w:rsidRPr="00611542">
              <w:rPr>
                <w:rFonts w:ascii="Times New Roman" w:eastAsia="Calibri" w:hAnsi="Times New Roman" w:cs="Times New Roman"/>
                <w:sz w:val="24"/>
                <w:szCs w:val="24"/>
              </w:rPr>
              <w:t>МУНИЦИПАЛЬНОЙ ПРОГРАММЫ</w:t>
            </w:r>
          </w:p>
          <w:p w:rsidR="00AC2B9B" w:rsidRPr="00611542" w:rsidRDefault="00AC2B9B" w:rsidP="00EB00D5">
            <w:pPr>
              <w:spacing w:after="0" w:line="240" w:lineRule="auto"/>
              <w:rPr>
                <w:rFonts w:ascii="Times New Roman" w:eastAsia="Calibri" w:hAnsi="Times New Roman" w:cs="Times New Roman"/>
                <w:sz w:val="24"/>
                <w:szCs w:val="24"/>
              </w:rPr>
            </w:pPr>
          </w:p>
        </w:tc>
        <w:tc>
          <w:tcPr>
            <w:tcW w:w="6772" w:type="dxa"/>
            <w:shd w:val="clear" w:color="auto" w:fill="auto"/>
          </w:tcPr>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муниципальных учреждений культуры, в зданиях (помещениях) которых проведены работы по обследованию и оценке технического состояния строительных конструкций, выполнению проектно-изыскательских работ и (или) работ по капитальному ремонту зданий (помещений), замене и (или) восстановлению систем (сетей) инженерно-технического обеспечения зданий или их элементов муниципальных учреждений культуры;</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муниципальных учреждений культуры, в зданиях (помещениях) которых проведены мероприятия по обеспечению пожарной безопасности;</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созданных (реконструированных) и капитально отремонтированных учреждений культурно-досугового типа в сельской местности;</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муниципальных учреждений культуры, в которых проведены мероприятия по антитеррористической защищенности объектов культуры с массовым пребыванием людей;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созданных модельных муниципальных библиотек в муниципальном районе Пестравский;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количество информационных представительств в </w:t>
            </w:r>
            <w:proofErr w:type="gramStart"/>
            <w:r w:rsidRPr="00611542">
              <w:rPr>
                <w:rFonts w:ascii="Times New Roman" w:eastAsia="Calibri" w:hAnsi="Times New Roman" w:cs="Times New Roman"/>
                <w:sz w:val="24"/>
                <w:szCs w:val="24"/>
              </w:rPr>
              <w:t>теле-</w:t>
            </w:r>
            <w:r w:rsidRPr="00611542">
              <w:rPr>
                <w:rFonts w:ascii="Times New Roman" w:eastAsia="Calibri" w:hAnsi="Times New Roman" w:cs="Times New Roman"/>
                <w:sz w:val="24"/>
                <w:szCs w:val="24"/>
              </w:rPr>
              <w:lastRenderedPageBreak/>
              <w:t>коммуникативной</w:t>
            </w:r>
            <w:proofErr w:type="gramEnd"/>
            <w:r w:rsidRPr="00611542">
              <w:rPr>
                <w:rFonts w:ascii="Times New Roman" w:eastAsia="Calibri" w:hAnsi="Times New Roman" w:cs="Times New Roman"/>
                <w:sz w:val="24"/>
                <w:szCs w:val="24"/>
              </w:rPr>
              <w:t xml:space="preserve"> сети Интернет учреждений культуры муниципального района Пестравский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учреждений культурно-досугового типа, подключенных к сети Интернет</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библиотек, подключенных к сети Интернет;</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доля специалистов дополнительного образования, прошедших повышение квалификации не реже 1 раза в пять лет от общего числа специалистов дополнительного образования;</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proofErr w:type="gramStart"/>
            <w:r w:rsidRPr="00611542">
              <w:rPr>
                <w:rFonts w:ascii="Times New Roman" w:eastAsia="Calibri" w:hAnsi="Times New Roman" w:cs="Times New Roman"/>
                <w:sz w:val="24"/>
                <w:szCs w:val="24"/>
              </w:rPr>
              <w:t>количество специалистов, успешно освоивших дополнительную профессиональную программу повышения квалификации в  очной форме с применением электронного обучения  и дистанционных образовательных технологий, реализуемой в рамках  федерального проекта «Творческие люди» национального проекта «Культура»;</w:t>
            </w:r>
            <w:proofErr w:type="gramEnd"/>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работников муниципальных учреждений культуры, которые подали заявки на участие в конкурсном отборе лучших муниципальных учреждений культуры или работников Самарской области, находящихся на территории сельских поселений;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обеспечение достижения целевого показателя по соотношению средней заработной платы работников учреждений культуры и среднемесячной номинально начисленной средней заработной платы наемных работников в организациях, у индивидуальных предпринимателей и физических лиц Самарской области (дохода от трудовой деятельности):</w:t>
            </w:r>
          </w:p>
          <w:p w:rsidR="00AC2B9B"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работников учреждений культуры,</w:t>
            </w:r>
          </w:p>
          <w:p w:rsidR="00611542" w:rsidRPr="00611542" w:rsidRDefault="00AC2B9B" w:rsidP="00611542">
            <w:pPr>
              <w:pStyle w:val="a3"/>
              <w:numPr>
                <w:ilvl w:val="0"/>
                <w:numId w:val="5"/>
              </w:numPr>
              <w:spacing w:after="0" w:line="240" w:lineRule="auto"/>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педагогических работников учреждений дополнительного образования в сфере культуры;</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организованных и проведенных мероприятий</w:t>
            </w:r>
            <w:r w:rsidR="00611542" w:rsidRPr="00611542">
              <w:rPr>
                <w:rFonts w:ascii="Times New Roman" w:eastAsia="Calibri" w:hAnsi="Times New Roman" w:cs="Times New Roman"/>
                <w:sz w:val="24"/>
                <w:szCs w:val="24"/>
              </w:rPr>
              <w:t>;</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организованных и проведенных мероприятий на платной основе</w:t>
            </w:r>
            <w:r w:rsidR="00611542" w:rsidRPr="00611542">
              <w:rPr>
                <w:rFonts w:ascii="Times New Roman" w:eastAsia="Calibri" w:hAnsi="Times New Roman" w:cs="Times New Roman"/>
                <w:sz w:val="24"/>
                <w:szCs w:val="24"/>
              </w:rPr>
              <w:t>;</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посещений культурно-массовых мероприятий</w:t>
            </w:r>
            <w:r w:rsidR="00611542" w:rsidRPr="00611542">
              <w:rPr>
                <w:rFonts w:ascii="Times New Roman" w:eastAsia="Calibri" w:hAnsi="Times New Roman" w:cs="Times New Roman"/>
                <w:sz w:val="24"/>
                <w:szCs w:val="24"/>
              </w:rPr>
              <w:t>;</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посещений культурно-массовых мероприятий на платной основе</w:t>
            </w:r>
            <w:r w:rsidR="00611542" w:rsidRPr="00611542">
              <w:rPr>
                <w:rFonts w:ascii="Times New Roman" w:eastAsia="Calibri" w:hAnsi="Times New Roman" w:cs="Times New Roman"/>
                <w:sz w:val="24"/>
                <w:szCs w:val="24"/>
              </w:rPr>
              <w:t>;</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число участников формирований самодеятельного народного творчества, действующих на базе культурно-досуговых учреждений муниципального района Пестравский;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доля детей, привлекаемых к участию в творческих мероприятиях от общего числа детей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волонтеров, вовлеченных в  программу "Волонтеры кул</w:t>
            </w:r>
            <w:r w:rsidR="00611542" w:rsidRPr="00611542">
              <w:rPr>
                <w:rFonts w:ascii="Times New Roman" w:eastAsia="Calibri" w:hAnsi="Times New Roman" w:cs="Times New Roman"/>
                <w:sz w:val="24"/>
                <w:szCs w:val="24"/>
              </w:rPr>
              <w:t>ьтуры";</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доля подведомственных Администрации муниципального района Пестравский муниципальных учреждений культуры, выполнивших муниципальное задание на 100%, в общем количестве данных учреждений;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количество </w:t>
            </w:r>
            <w:proofErr w:type="gramStart"/>
            <w:r w:rsidRPr="00611542">
              <w:rPr>
                <w:rFonts w:ascii="Times New Roman" w:eastAsia="Calibri" w:hAnsi="Times New Roman" w:cs="Times New Roman"/>
                <w:sz w:val="24"/>
                <w:szCs w:val="24"/>
              </w:rPr>
              <w:t>обучающихся</w:t>
            </w:r>
            <w:proofErr w:type="gramEnd"/>
            <w:r w:rsidRPr="00611542">
              <w:rPr>
                <w:rFonts w:ascii="Times New Roman" w:eastAsia="Calibri" w:hAnsi="Times New Roman" w:cs="Times New Roman"/>
                <w:sz w:val="24"/>
                <w:szCs w:val="24"/>
              </w:rPr>
              <w:t xml:space="preserve"> в ДМШ</w:t>
            </w:r>
            <w:r w:rsidR="00611542" w:rsidRPr="00611542">
              <w:rPr>
                <w:rFonts w:ascii="Times New Roman" w:eastAsia="Calibri" w:hAnsi="Times New Roman" w:cs="Times New Roman"/>
                <w:sz w:val="24"/>
                <w:szCs w:val="24"/>
              </w:rPr>
              <w:t>;</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доля выпускников ДМШ, закончивших обучение на «4»  </w:t>
            </w:r>
            <w:r w:rsidRPr="00611542">
              <w:rPr>
                <w:rFonts w:ascii="Times New Roman" w:eastAsia="Calibri" w:hAnsi="Times New Roman" w:cs="Times New Roman"/>
                <w:sz w:val="24"/>
                <w:szCs w:val="24"/>
              </w:rPr>
              <w:lastRenderedPageBreak/>
              <w:t>и  «5»</w:t>
            </w:r>
            <w:r w:rsidR="00611542" w:rsidRPr="00611542">
              <w:rPr>
                <w:rFonts w:ascii="Times New Roman" w:eastAsia="Calibri" w:hAnsi="Times New Roman" w:cs="Times New Roman"/>
                <w:sz w:val="24"/>
                <w:szCs w:val="24"/>
              </w:rPr>
              <w:t>;</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доля учащихся ДМШ, принимающих участие в конкурсных и фестивальных мероприятиях областного, межрегионального, российского и международного уровня от общего количества учащихся</w:t>
            </w:r>
            <w:r w:rsidR="00611542" w:rsidRPr="00611542">
              <w:rPr>
                <w:rFonts w:ascii="Times New Roman" w:eastAsia="Calibri" w:hAnsi="Times New Roman" w:cs="Times New Roman"/>
                <w:sz w:val="24"/>
                <w:szCs w:val="24"/>
              </w:rPr>
              <w:t>;</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доля учащихся ДМШ, ставших победителями и призерами конкурсов и фестивалей областного, межрегионального, российского и международного уровня от общего числа обучающихся в учреждениях культуры по программам дополнительного образования;</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зарегистрированных пользователей общедоступных библиотек;</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посещений общедоступных  библиотек</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w:t>
            </w:r>
            <w:r w:rsidR="003C40B8">
              <w:rPr>
                <w:rFonts w:ascii="Times New Roman" w:eastAsia="Calibri" w:hAnsi="Times New Roman" w:cs="Times New Roman"/>
                <w:sz w:val="24"/>
                <w:szCs w:val="24"/>
              </w:rPr>
              <w:t xml:space="preserve"> выданных </w:t>
            </w:r>
            <w:r w:rsidRPr="00611542">
              <w:rPr>
                <w:rFonts w:ascii="Times New Roman" w:eastAsia="Calibri" w:hAnsi="Times New Roman" w:cs="Times New Roman"/>
                <w:sz w:val="24"/>
                <w:szCs w:val="24"/>
              </w:rPr>
              <w:t>экземпляров библиотечного фонда библиотек;</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проведенных библиотечных мероприятий;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новых поступлений библиотечного фонда за счет обновления;</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муниципальных самодеятельных коллективов учреждений культуры, получивших поддержку администрации муниципального района Пестравский при подаче заявок на получение грантов в форме субсидий;</w:t>
            </w:r>
          </w:p>
          <w:p w:rsid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мероприятий (творческих конкурсов, конкурсных отборов, фестивалей)</w:t>
            </w:r>
            <w:r w:rsidR="003C40B8">
              <w:rPr>
                <w:rFonts w:ascii="Times New Roman" w:eastAsia="Calibri" w:hAnsi="Times New Roman" w:cs="Times New Roman"/>
                <w:sz w:val="24"/>
                <w:szCs w:val="24"/>
              </w:rPr>
              <w:t>,</w:t>
            </w:r>
            <w:r w:rsidRPr="00611542">
              <w:rPr>
                <w:rFonts w:ascii="Times New Roman" w:eastAsia="Calibri" w:hAnsi="Times New Roman" w:cs="Times New Roman"/>
                <w:sz w:val="24"/>
                <w:szCs w:val="24"/>
              </w:rPr>
              <w:t xml:space="preserve"> организованных и проведенных на территории муниципального района Пестравский в целях поддержки юных дарований в возрасте до 18 лет;</w:t>
            </w:r>
          </w:p>
          <w:p w:rsidR="0027619E" w:rsidRPr="0027619E" w:rsidRDefault="0027619E" w:rsidP="0027619E">
            <w:pPr>
              <w:pStyle w:val="a3"/>
              <w:numPr>
                <w:ilvl w:val="0"/>
                <w:numId w:val="5"/>
              </w:numPr>
              <w:spacing w:after="0" w:line="240" w:lineRule="auto"/>
              <w:ind w:left="143" w:hanging="1"/>
              <w:jc w:val="both"/>
              <w:rPr>
                <w:rFonts w:ascii="Times New Roman" w:eastAsia="Calibri" w:hAnsi="Times New Roman" w:cs="Times New Roman"/>
                <w:sz w:val="24"/>
                <w:szCs w:val="24"/>
              </w:rPr>
            </w:pPr>
            <w:r w:rsidRPr="00AA29D2">
              <w:rPr>
                <w:rFonts w:ascii="Times New Roman" w:eastAsia="Times New Roman" w:hAnsi="Times New Roman" w:cs="Times New Roman"/>
                <w:color w:val="000000"/>
                <w:lang w:eastAsia="ru-RU"/>
              </w:rPr>
              <w:t>количество мероприятий (творческих конкурсов, конкурсных отборов, фестивалей)</w:t>
            </w:r>
            <w:r w:rsidR="003C40B8">
              <w:rPr>
                <w:rFonts w:ascii="Times New Roman" w:eastAsia="Times New Roman" w:hAnsi="Times New Roman" w:cs="Times New Roman"/>
                <w:color w:val="000000"/>
                <w:lang w:eastAsia="ru-RU"/>
              </w:rPr>
              <w:t>,</w:t>
            </w:r>
            <w:r w:rsidRPr="00AA29D2">
              <w:rPr>
                <w:rFonts w:ascii="Times New Roman" w:eastAsia="Times New Roman" w:hAnsi="Times New Roman" w:cs="Times New Roman"/>
                <w:color w:val="000000"/>
                <w:lang w:eastAsia="ru-RU"/>
              </w:rPr>
              <w:t xml:space="preserve"> организованных и проведенных на территории муниципального района Пестравский в целях </w:t>
            </w:r>
            <w:r>
              <w:rPr>
                <w:rFonts w:ascii="Times New Roman" w:eastAsia="Times New Roman" w:hAnsi="Times New Roman" w:cs="Times New Roman"/>
                <w:color w:val="000000"/>
                <w:lang w:eastAsia="ru-RU"/>
              </w:rPr>
              <w:t xml:space="preserve">поддержки  молодежи в возрасте </w:t>
            </w:r>
            <w:r w:rsidRPr="00AA29D2">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т</w:t>
            </w:r>
            <w:r w:rsidRPr="00AA29D2">
              <w:rPr>
                <w:rFonts w:ascii="Times New Roman" w:eastAsia="Times New Roman" w:hAnsi="Times New Roman" w:cs="Times New Roman"/>
                <w:color w:val="000000"/>
                <w:lang w:eastAsia="ru-RU"/>
              </w:rPr>
              <w:t xml:space="preserve"> 18 до 35 лет</w:t>
            </w:r>
            <w:r>
              <w:rPr>
                <w:rFonts w:ascii="Times New Roman" w:eastAsia="Times New Roman" w:hAnsi="Times New Roman" w:cs="Times New Roman"/>
                <w:color w:val="000000"/>
                <w:lang w:eastAsia="ru-RU"/>
              </w:rPr>
              <w:t>;</w:t>
            </w:r>
          </w:p>
          <w:p w:rsidR="0027619E" w:rsidRDefault="0027619E" w:rsidP="0027619E">
            <w:pPr>
              <w:pStyle w:val="a3"/>
              <w:numPr>
                <w:ilvl w:val="0"/>
                <w:numId w:val="5"/>
              </w:numPr>
              <w:spacing w:after="0" w:line="240" w:lineRule="auto"/>
              <w:ind w:left="143" w:hanging="1"/>
              <w:jc w:val="both"/>
              <w:rPr>
                <w:rFonts w:ascii="Times New Roman" w:eastAsia="Calibri" w:hAnsi="Times New Roman" w:cs="Times New Roman"/>
                <w:sz w:val="24"/>
                <w:szCs w:val="24"/>
              </w:rPr>
            </w:pPr>
            <w:r w:rsidRPr="0027619E">
              <w:rPr>
                <w:rFonts w:ascii="Times New Roman" w:eastAsia="Calibri" w:hAnsi="Times New Roman" w:cs="Times New Roman"/>
                <w:sz w:val="24"/>
                <w:szCs w:val="24"/>
              </w:rPr>
              <w:t>количество мероприятий (творческих конкурсов, конкурсных отборов, фестивалей)</w:t>
            </w:r>
            <w:r w:rsidR="003C40B8">
              <w:rPr>
                <w:rFonts w:ascii="Times New Roman" w:eastAsia="Calibri" w:hAnsi="Times New Roman" w:cs="Times New Roman"/>
                <w:sz w:val="24"/>
                <w:szCs w:val="24"/>
              </w:rPr>
              <w:t>,</w:t>
            </w:r>
            <w:r w:rsidRPr="0027619E">
              <w:rPr>
                <w:rFonts w:ascii="Times New Roman" w:eastAsia="Calibri" w:hAnsi="Times New Roman" w:cs="Times New Roman"/>
                <w:sz w:val="24"/>
                <w:szCs w:val="24"/>
              </w:rPr>
              <w:t xml:space="preserve"> организованных и проведенных на территории муниципального района Пестравский в целях поддержки граждан в возрасте до 35 лет до 55 лет;</w:t>
            </w:r>
          </w:p>
          <w:p w:rsidR="0027619E" w:rsidRPr="0027619E" w:rsidRDefault="0027619E" w:rsidP="0027619E">
            <w:pPr>
              <w:pStyle w:val="a3"/>
              <w:numPr>
                <w:ilvl w:val="0"/>
                <w:numId w:val="5"/>
              </w:numPr>
              <w:spacing w:after="0" w:line="240" w:lineRule="auto"/>
              <w:ind w:left="143" w:hanging="1"/>
              <w:jc w:val="both"/>
              <w:rPr>
                <w:rFonts w:ascii="Times New Roman" w:eastAsia="Calibri" w:hAnsi="Times New Roman" w:cs="Times New Roman"/>
                <w:sz w:val="24"/>
                <w:szCs w:val="24"/>
              </w:rPr>
            </w:pPr>
            <w:r w:rsidRPr="0027619E">
              <w:rPr>
                <w:rFonts w:ascii="Times New Roman" w:eastAsia="Calibri" w:hAnsi="Times New Roman" w:cs="Times New Roman"/>
                <w:sz w:val="24"/>
                <w:szCs w:val="24"/>
              </w:rPr>
              <w:t>количество организованных и проведенных мероприятий</w:t>
            </w:r>
            <w:r w:rsidR="003C40B8">
              <w:rPr>
                <w:rFonts w:ascii="Times New Roman" w:eastAsia="Calibri" w:hAnsi="Times New Roman" w:cs="Times New Roman"/>
                <w:sz w:val="24"/>
                <w:szCs w:val="24"/>
              </w:rPr>
              <w:t>,</w:t>
            </w:r>
            <w:r w:rsidRPr="0027619E">
              <w:rPr>
                <w:rFonts w:ascii="Times New Roman" w:eastAsia="Calibri" w:hAnsi="Times New Roman" w:cs="Times New Roman"/>
                <w:sz w:val="24"/>
                <w:szCs w:val="24"/>
              </w:rPr>
              <w:t xml:space="preserve"> способствующих вовлечению в творческую деятельность жителей муниципального района Пестравский в возрасте от 55 лет;</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реализованных проектов, направленных на увековечивание памяти деятелей культуры и искусства муниципального района Пестравский;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проведенных мероприятий, направленных на популяризацию объектов культурного наследия муниципального района Пестравский;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созданных информационных стендов для объектов культурного наследия и туристского показа;</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экземпляров напечатанных карт муниципального района Пестравский с объектами культурного наследия и туристского показа;</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lastRenderedPageBreak/>
              <w:t>количество экземпляров напечатанных сборников краеведческих работ по истории муниципального района Пестравский;</w:t>
            </w:r>
          </w:p>
          <w:p w:rsidR="00611542" w:rsidRPr="00611542" w:rsidRDefault="00AC2B9B" w:rsidP="00611542">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участий в региональных туристских выставках;</w:t>
            </w:r>
          </w:p>
          <w:p w:rsidR="00AC2B9B" w:rsidRPr="006D13DB" w:rsidRDefault="00AC2B9B" w:rsidP="006D13DB">
            <w:pPr>
              <w:pStyle w:val="a3"/>
              <w:numPr>
                <w:ilvl w:val="0"/>
                <w:numId w:val="5"/>
              </w:numPr>
              <w:spacing w:after="0" w:line="240" w:lineRule="auto"/>
              <w:ind w:left="143" w:hanging="1"/>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количество разработанных туристских маршрутов по объектам культурного наследия и туристского показа;</w:t>
            </w:r>
          </w:p>
        </w:tc>
      </w:tr>
      <w:tr w:rsidR="00AC2B9B" w:rsidRPr="00611542" w:rsidTr="00EB00D5">
        <w:tc>
          <w:tcPr>
            <w:tcW w:w="2834" w:type="dxa"/>
            <w:shd w:val="clear" w:color="auto" w:fill="auto"/>
          </w:tcPr>
          <w:p w:rsidR="00AC2B9B" w:rsidRPr="00611542" w:rsidRDefault="00AC2B9B" w:rsidP="00EB00D5">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lastRenderedPageBreak/>
              <w:t xml:space="preserve">ЭТАПЫ И СРОКИ  РЕАЛИЗАЦИИ </w:t>
            </w:r>
            <w:r w:rsidR="00A5696A">
              <w:rPr>
                <w:rFonts w:ascii="Times New Roman" w:eastAsia="Calibri" w:hAnsi="Times New Roman" w:cs="Times New Roman"/>
                <w:sz w:val="24"/>
                <w:szCs w:val="24"/>
              </w:rPr>
              <w:t xml:space="preserve">МУНИЦИПАЛЬНОЙ </w:t>
            </w:r>
            <w:r w:rsidRPr="00611542">
              <w:rPr>
                <w:rFonts w:ascii="Times New Roman" w:eastAsia="Calibri" w:hAnsi="Times New Roman" w:cs="Times New Roman"/>
                <w:sz w:val="24"/>
                <w:szCs w:val="24"/>
              </w:rPr>
              <w:t>ПРОГРАММЫ</w:t>
            </w:r>
          </w:p>
        </w:tc>
        <w:tc>
          <w:tcPr>
            <w:tcW w:w="6772" w:type="dxa"/>
            <w:shd w:val="clear" w:color="auto" w:fill="auto"/>
          </w:tcPr>
          <w:p w:rsidR="00AC2B9B" w:rsidRPr="00611542" w:rsidRDefault="000C1A9E" w:rsidP="00EB00D5">
            <w:pPr>
              <w:spacing w:after="0" w:line="240" w:lineRule="auto"/>
              <w:rPr>
                <w:rFonts w:ascii="Times New Roman" w:eastAsia="Calibri" w:hAnsi="Times New Roman" w:cs="Times New Roman"/>
                <w:sz w:val="24"/>
                <w:szCs w:val="24"/>
              </w:rPr>
            </w:pPr>
            <w:r w:rsidRPr="00162F8A">
              <w:rPr>
                <w:rFonts w:ascii="Times New Roman" w:eastAsia="Calibri" w:hAnsi="Times New Roman" w:cs="Times New Roman"/>
                <w:sz w:val="24"/>
                <w:szCs w:val="24"/>
              </w:rPr>
              <w:t>2021-2025</w:t>
            </w:r>
            <w:r w:rsidR="00AC2B9B" w:rsidRPr="00611542">
              <w:rPr>
                <w:rFonts w:ascii="Times New Roman" w:eastAsia="Calibri" w:hAnsi="Times New Roman" w:cs="Times New Roman"/>
                <w:sz w:val="24"/>
                <w:szCs w:val="24"/>
              </w:rPr>
              <w:t xml:space="preserve"> годы.</w:t>
            </w:r>
          </w:p>
          <w:p w:rsidR="00AC2B9B" w:rsidRPr="00611542" w:rsidRDefault="0066483B" w:rsidP="00664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w:t>
            </w:r>
            <w:r w:rsidR="00AC2B9B" w:rsidRPr="00611542">
              <w:rPr>
                <w:rFonts w:ascii="Times New Roman" w:eastAsia="Calibri" w:hAnsi="Times New Roman" w:cs="Times New Roman"/>
                <w:sz w:val="24"/>
                <w:szCs w:val="24"/>
              </w:rPr>
              <w:t>рограмма реализуется в один этап.</w:t>
            </w:r>
          </w:p>
        </w:tc>
      </w:tr>
      <w:tr w:rsidR="00AC2B9B" w:rsidRPr="00611542" w:rsidTr="00EB00D5">
        <w:tc>
          <w:tcPr>
            <w:tcW w:w="2834" w:type="dxa"/>
            <w:shd w:val="clear" w:color="auto" w:fill="auto"/>
          </w:tcPr>
          <w:p w:rsidR="00AC2B9B" w:rsidRPr="00611542" w:rsidRDefault="00AC2B9B" w:rsidP="00EB00D5">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ОБЪЕМЫ  </w:t>
            </w:r>
            <w:proofErr w:type="gramStart"/>
            <w:r w:rsidRPr="00611542">
              <w:rPr>
                <w:rFonts w:ascii="Times New Roman" w:eastAsia="Calibri" w:hAnsi="Times New Roman" w:cs="Times New Roman"/>
                <w:sz w:val="24"/>
                <w:szCs w:val="24"/>
              </w:rPr>
              <w:t>БЮДЖЕТНЫХ</w:t>
            </w:r>
            <w:proofErr w:type="gramEnd"/>
            <w:r w:rsidRPr="00611542">
              <w:rPr>
                <w:rFonts w:ascii="Times New Roman" w:eastAsia="Calibri" w:hAnsi="Times New Roman" w:cs="Times New Roman"/>
                <w:sz w:val="24"/>
                <w:szCs w:val="24"/>
              </w:rPr>
              <w:t xml:space="preserve">  </w:t>
            </w:r>
          </w:p>
          <w:p w:rsidR="00AC2B9B" w:rsidRPr="00611542" w:rsidRDefault="00AC2B9B" w:rsidP="00EB00D5">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АССИГНОВАНИЙ </w:t>
            </w:r>
            <w:r w:rsidR="00A5696A">
              <w:rPr>
                <w:rFonts w:ascii="Times New Roman" w:eastAsia="Calibri" w:hAnsi="Times New Roman" w:cs="Times New Roman"/>
                <w:sz w:val="24"/>
                <w:szCs w:val="24"/>
              </w:rPr>
              <w:t xml:space="preserve">МУНИЦИПАЛЬНОЙ </w:t>
            </w:r>
            <w:r w:rsidRPr="00611542">
              <w:rPr>
                <w:rFonts w:ascii="Times New Roman" w:eastAsia="Calibri" w:hAnsi="Times New Roman" w:cs="Times New Roman"/>
                <w:sz w:val="24"/>
                <w:szCs w:val="24"/>
              </w:rPr>
              <w:t>ПРОГРАММЫ</w:t>
            </w:r>
          </w:p>
        </w:tc>
        <w:tc>
          <w:tcPr>
            <w:tcW w:w="6772" w:type="dxa"/>
            <w:shd w:val="clear" w:color="auto" w:fill="auto"/>
          </w:tcPr>
          <w:p w:rsidR="00777A6B" w:rsidRPr="0066483B" w:rsidRDefault="00777A6B" w:rsidP="0066483B">
            <w:pPr>
              <w:spacing w:line="240" w:lineRule="auto"/>
              <w:ind w:firstLine="1"/>
              <w:contextualSpacing/>
              <w:jc w:val="both"/>
              <w:rPr>
                <w:rFonts w:ascii="Times New Roman" w:eastAsia="Calibri" w:hAnsi="Times New Roman" w:cs="Times New Roman"/>
                <w:color w:val="C00000"/>
                <w:sz w:val="28"/>
                <w:szCs w:val="28"/>
              </w:rPr>
            </w:pPr>
            <w:r w:rsidRPr="0066483B">
              <w:rPr>
                <w:rFonts w:ascii="Times New Roman" w:eastAsia="Times-Roman" w:hAnsi="Times New Roman" w:cs="Times New Roman"/>
                <w:sz w:val="28"/>
                <w:szCs w:val="28"/>
              </w:rPr>
              <w:t xml:space="preserve">Общий объем финансирования </w:t>
            </w:r>
            <w:r w:rsidR="0066483B">
              <w:rPr>
                <w:rFonts w:ascii="Times New Roman" w:eastAsia="Times-Roman" w:hAnsi="Times New Roman" w:cs="Times New Roman"/>
                <w:sz w:val="28"/>
                <w:szCs w:val="28"/>
              </w:rPr>
              <w:t xml:space="preserve">муниципальной </w:t>
            </w:r>
            <w:r w:rsidRPr="0066483B">
              <w:rPr>
                <w:rFonts w:ascii="Times New Roman" w:eastAsia="Times-Roman" w:hAnsi="Times New Roman" w:cs="Times New Roman"/>
                <w:sz w:val="28"/>
                <w:szCs w:val="28"/>
              </w:rPr>
              <w:t>программы составляет 3</w:t>
            </w:r>
            <w:r w:rsidR="006359A5" w:rsidRPr="0066483B">
              <w:rPr>
                <w:rFonts w:ascii="Times New Roman" w:eastAsia="Times-Roman" w:hAnsi="Times New Roman" w:cs="Times New Roman"/>
                <w:sz w:val="28"/>
                <w:szCs w:val="28"/>
              </w:rPr>
              <w:t>25 665</w:t>
            </w:r>
            <w:r w:rsidRPr="0066483B">
              <w:rPr>
                <w:rFonts w:ascii="Times New Roman" w:eastAsia="Times-Roman" w:hAnsi="Times New Roman" w:cs="Times New Roman"/>
                <w:sz w:val="28"/>
                <w:szCs w:val="28"/>
              </w:rPr>
              <w:t xml:space="preserve"> тыс. руб</w:t>
            </w:r>
            <w:r w:rsidR="006359A5" w:rsidRPr="0066483B">
              <w:rPr>
                <w:rFonts w:ascii="Times New Roman" w:eastAsia="Times-Roman" w:hAnsi="Times New Roman" w:cs="Times New Roman"/>
                <w:sz w:val="28"/>
                <w:szCs w:val="28"/>
              </w:rPr>
              <w:t>лей</w:t>
            </w:r>
            <w:r w:rsidRPr="0066483B">
              <w:rPr>
                <w:rFonts w:ascii="Times New Roman" w:eastAsia="Times-Roman" w:hAnsi="Times New Roman" w:cs="Times New Roman"/>
                <w:sz w:val="28"/>
                <w:szCs w:val="28"/>
              </w:rPr>
              <w:t xml:space="preserve">, в т. ч. из областного бюджета – </w:t>
            </w:r>
            <w:r w:rsidR="006359A5" w:rsidRPr="0066483B">
              <w:rPr>
                <w:rFonts w:ascii="Times New Roman" w:eastAsia="Times-Roman" w:hAnsi="Times New Roman" w:cs="Times New Roman"/>
                <w:sz w:val="28"/>
                <w:szCs w:val="28"/>
              </w:rPr>
              <w:t>61 703</w:t>
            </w:r>
            <w:r w:rsidRPr="0066483B">
              <w:rPr>
                <w:rFonts w:ascii="Times New Roman" w:eastAsia="Times-Roman" w:hAnsi="Times New Roman" w:cs="Times New Roman"/>
                <w:sz w:val="28"/>
                <w:szCs w:val="28"/>
              </w:rPr>
              <w:t xml:space="preserve"> тыс. руб</w:t>
            </w:r>
            <w:r w:rsidR="006359A5" w:rsidRPr="0066483B">
              <w:rPr>
                <w:rFonts w:ascii="Times New Roman" w:eastAsia="Times-Roman" w:hAnsi="Times New Roman" w:cs="Times New Roman"/>
                <w:sz w:val="28"/>
                <w:szCs w:val="28"/>
              </w:rPr>
              <w:t>лей</w:t>
            </w:r>
            <w:r w:rsidRPr="0066483B">
              <w:rPr>
                <w:rFonts w:ascii="Times New Roman" w:eastAsia="Times-Roman" w:hAnsi="Times New Roman" w:cs="Times New Roman"/>
                <w:sz w:val="28"/>
                <w:szCs w:val="28"/>
              </w:rPr>
              <w:t xml:space="preserve">, из бюджета муниципального района </w:t>
            </w:r>
            <w:proofErr w:type="spellStart"/>
            <w:r w:rsidRPr="0066483B">
              <w:rPr>
                <w:rFonts w:ascii="Times New Roman" w:eastAsia="Times-Roman" w:hAnsi="Times New Roman" w:cs="Times New Roman"/>
                <w:sz w:val="28"/>
                <w:szCs w:val="28"/>
              </w:rPr>
              <w:t>Пестравский</w:t>
            </w:r>
            <w:proofErr w:type="spellEnd"/>
            <w:r w:rsidR="006359A5" w:rsidRPr="0066483B">
              <w:rPr>
                <w:rFonts w:ascii="Times New Roman" w:eastAsia="Times-Roman" w:hAnsi="Times New Roman" w:cs="Times New Roman"/>
                <w:sz w:val="28"/>
                <w:szCs w:val="28"/>
              </w:rPr>
              <w:t xml:space="preserve"> </w:t>
            </w:r>
            <w:r w:rsidRPr="0066483B">
              <w:rPr>
                <w:rFonts w:ascii="Times New Roman" w:eastAsia="Times-Roman" w:hAnsi="Times New Roman" w:cs="Times New Roman"/>
                <w:sz w:val="28"/>
                <w:szCs w:val="28"/>
              </w:rPr>
              <w:t>– 2</w:t>
            </w:r>
            <w:r w:rsidR="006359A5" w:rsidRPr="0066483B">
              <w:rPr>
                <w:rFonts w:ascii="Times New Roman" w:eastAsia="Times-Roman" w:hAnsi="Times New Roman" w:cs="Times New Roman"/>
                <w:sz w:val="28"/>
                <w:szCs w:val="28"/>
              </w:rPr>
              <w:t>63 962</w:t>
            </w:r>
            <w:r w:rsidRPr="0066483B">
              <w:rPr>
                <w:rFonts w:ascii="Times New Roman" w:eastAsia="Times-Roman" w:hAnsi="Times New Roman" w:cs="Times New Roman"/>
                <w:sz w:val="28"/>
                <w:szCs w:val="28"/>
              </w:rPr>
              <w:t xml:space="preserve"> тыс. руб</w:t>
            </w:r>
            <w:r w:rsidR="006359A5" w:rsidRPr="0066483B">
              <w:rPr>
                <w:rFonts w:ascii="Times New Roman" w:eastAsia="Times-Roman" w:hAnsi="Times New Roman" w:cs="Times New Roman"/>
                <w:sz w:val="28"/>
                <w:szCs w:val="28"/>
              </w:rPr>
              <w:t>лей,</w:t>
            </w:r>
          </w:p>
          <w:p w:rsidR="006359A5" w:rsidRPr="0066483B" w:rsidRDefault="006359A5" w:rsidP="006359A5">
            <w:pPr>
              <w:spacing w:line="240" w:lineRule="auto"/>
              <w:ind w:firstLine="1"/>
              <w:contextualSpacing/>
              <w:rPr>
                <w:rFonts w:ascii="Times New Roman" w:eastAsia="Calibri" w:hAnsi="Times New Roman" w:cs="Times New Roman"/>
                <w:sz w:val="28"/>
                <w:szCs w:val="28"/>
              </w:rPr>
            </w:pPr>
            <w:r w:rsidRPr="0066483B">
              <w:rPr>
                <w:rFonts w:ascii="Times New Roman" w:eastAsia="Calibri" w:hAnsi="Times New Roman" w:cs="Times New Roman"/>
                <w:sz w:val="28"/>
                <w:szCs w:val="28"/>
              </w:rPr>
              <w:t>в том числе по годам:</w:t>
            </w:r>
          </w:p>
          <w:p w:rsidR="006359A5" w:rsidRPr="0066483B" w:rsidRDefault="006359A5" w:rsidP="006359A5">
            <w:pPr>
              <w:spacing w:line="240" w:lineRule="auto"/>
              <w:ind w:firstLine="1"/>
              <w:contextualSpacing/>
              <w:rPr>
                <w:rFonts w:ascii="Times New Roman" w:eastAsia="Calibri" w:hAnsi="Times New Roman" w:cs="Times New Roman"/>
                <w:sz w:val="28"/>
                <w:szCs w:val="28"/>
              </w:rPr>
            </w:pPr>
            <w:r w:rsidRPr="0066483B">
              <w:rPr>
                <w:rFonts w:ascii="Times New Roman" w:eastAsia="Calibri" w:hAnsi="Times New Roman" w:cs="Times New Roman"/>
                <w:sz w:val="28"/>
                <w:szCs w:val="28"/>
              </w:rPr>
              <w:t>в 2021 году – 62 212 тыс. рублей</w:t>
            </w:r>
          </w:p>
          <w:p w:rsidR="006359A5" w:rsidRPr="0066483B" w:rsidRDefault="006359A5" w:rsidP="006359A5">
            <w:pPr>
              <w:spacing w:line="240" w:lineRule="auto"/>
              <w:ind w:firstLine="1"/>
              <w:contextualSpacing/>
              <w:rPr>
                <w:rFonts w:ascii="Times New Roman" w:eastAsia="Calibri" w:hAnsi="Times New Roman" w:cs="Times New Roman"/>
                <w:sz w:val="28"/>
                <w:szCs w:val="28"/>
              </w:rPr>
            </w:pPr>
            <w:r w:rsidRPr="0066483B">
              <w:rPr>
                <w:rFonts w:ascii="Times New Roman" w:eastAsia="Calibri" w:hAnsi="Times New Roman" w:cs="Times New Roman"/>
                <w:sz w:val="28"/>
                <w:szCs w:val="28"/>
              </w:rPr>
              <w:t>в 2022 году – 50 848 тыс. рублей</w:t>
            </w:r>
          </w:p>
          <w:p w:rsidR="006359A5" w:rsidRPr="0066483B" w:rsidRDefault="006359A5" w:rsidP="006359A5">
            <w:pPr>
              <w:spacing w:line="240" w:lineRule="auto"/>
              <w:ind w:firstLine="1"/>
              <w:contextualSpacing/>
              <w:rPr>
                <w:rFonts w:ascii="Times New Roman" w:eastAsia="Calibri" w:hAnsi="Times New Roman" w:cs="Times New Roman"/>
                <w:sz w:val="28"/>
                <w:szCs w:val="28"/>
              </w:rPr>
            </w:pPr>
            <w:r w:rsidRPr="0066483B">
              <w:rPr>
                <w:rFonts w:ascii="Times New Roman" w:eastAsia="Calibri" w:hAnsi="Times New Roman" w:cs="Times New Roman"/>
                <w:sz w:val="28"/>
                <w:szCs w:val="28"/>
              </w:rPr>
              <w:t>в 2023 году – 93 784 тыс. рублей</w:t>
            </w:r>
          </w:p>
          <w:p w:rsidR="006359A5" w:rsidRPr="0066483B" w:rsidRDefault="006359A5" w:rsidP="006359A5">
            <w:pPr>
              <w:spacing w:line="240" w:lineRule="auto"/>
              <w:ind w:firstLine="1"/>
              <w:contextualSpacing/>
              <w:rPr>
                <w:rFonts w:ascii="Times New Roman" w:eastAsia="Calibri" w:hAnsi="Times New Roman" w:cs="Times New Roman"/>
                <w:sz w:val="28"/>
                <w:szCs w:val="28"/>
              </w:rPr>
            </w:pPr>
            <w:r w:rsidRPr="0066483B">
              <w:rPr>
                <w:rFonts w:ascii="Times New Roman" w:eastAsia="Calibri" w:hAnsi="Times New Roman" w:cs="Times New Roman"/>
                <w:sz w:val="28"/>
                <w:szCs w:val="28"/>
              </w:rPr>
              <w:t>в 2024 году – 64 603 тыс. рублей</w:t>
            </w:r>
          </w:p>
          <w:p w:rsidR="00E131E1" w:rsidRPr="00F03F46" w:rsidRDefault="006359A5" w:rsidP="006359A5">
            <w:pPr>
              <w:spacing w:line="240" w:lineRule="auto"/>
              <w:ind w:firstLine="1"/>
              <w:contextualSpacing/>
              <w:rPr>
                <w:rFonts w:ascii="Times New Roman" w:eastAsia="Calibri" w:hAnsi="Times New Roman" w:cs="Times New Roman"/>
                <w:sz w:val="28"/>
                <w:szCs w:val="28"/>
              </w:rPr>
            </w:pPr>
            <w:r w:rsidRPr="0066483B">
              <w:rPr>
                <w:rFonts w:ascii="Times New Roman" w:eastAsia="Calibri" w:hAnsi="Times New Roman" w:cs="Times New Roman"/>
                <w:sz w:val="28"/>
                <w:szCs w:val="28"/>
              </w:rPr>
              <w:t>в 2025 году – 54 218 тыс. рублей</w:t>
            </w:r>
          </w:p>
        </w:tc>
      </w:tr>
      <w:tr w:rsidR="00AC2B9B" w:rsidRPr="00611542" w:rsidTr="00EB00D5">
        <w:tc>
          <w:tcPr>
            <w:tcW w:w="2834" w:type="dxa"/>
            <w:shd w:val="clear" w:color="auto" w:fill="auto"/>
          </w:tcPr>
          <w:p w:rsidR="00AC2B9B" w:rsidRPr="00611542" w:rsidRDefault="00AC2B9B" w:rsidP="00EB00D5">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t>ОЖИДАЕМЫЕ   РЕЗУЛЬТАТЫ</w:t>
            </w:r>
          </w:p>
          <w:p w:rsidR="00AC2B9B" w:rsidRPr="00611542" w:rsidRDefault="00AC2B9B" w:rsidP="00EB00D5">
            <w:pPr>
              <w:spacing w:after="0" w:line="240" w:lineRule="auto"/>
              <w:rPr>
                <w:rFonts w:ascii="Times New Roman" w:eastAsia="Calibri" w:hAnsi="Times New Roman" w:cs="Times New Roman"/>
                <w:sz w:val="24"/>
                <w:szCs w:val="24"/>
              </w:rPr>
            </w:pPr>
            <w:r w:rsidRPr="00611542">
              <w:rPr>
                <w:rFonts w:ascii="Times New Roman" w:eastAsia="Calibri" w:hAnsi="Times New Roman" w:cs="Times New Roman"/>
                <w:sz w:val="24"/>
                <w:szCs w:val="24"/>
              </w:rPr>
              <w:t xml:space="preserve">РЕАЛИЗАЦИИ </w:t>
            </w:r>
            <w:r w:rsidR="00A5696A">
              <w:rPr>
                <w:rFonts w:ascii="Times New Roman" w:eastAsia="Calibri" w:hAnsi="Times New Roman" w:cs="Times New Roman"/>
                <w:sz w:val="24"/>
                <w:szCs w:val="24"/>
              </w:rPr>
              <w:t>МУНИЦИПАЛЬНОЙ</w:t>
            </w:r>
            <w:r w:rsidRPr="00611542">
              <w:rPr>
                <w:rFonts w:ascii="Times New Roman" w:eastAsia="Calibri" w:hAnsi="Times New Roman" w:cs="Times New Roman"/>
                <w:sz w:val="24"/>
                <w:szCs w:val="24"/>
              </w:rPr>
              <w:t xml:space="preserve">  ПРОГРАММЫ</w:t>
            </w:r>
          </w:p>
        </w:tc>
        <w:tc>
          <w:tcPr>
            <w:tcW w:w="6772" w:type="dxa"/>
            <w:shd w:val="clear" w:color="auto" w:fill="auto"/>
          </w:tcPr>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повышение роли культуры, сохранение и развитие  культурного потенциала муниципального района Пестравский Самарской области;</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увеличение числа посетителей культурно - досуговых мероприятий и участников клубных формирований;</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устойчивое функционирование библиотек муниципального района Пестравский;</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внедрение новых методов работы с детьми, адресную индивидуальную поддержку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улучшение материально-технической базы учреждений культуры путём проведения капитального и текущего ремонтов, а также приобретения для них современного оборудования, музыкальных инструментов, обеспечение подключения к Интернету;</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совершенствование системы конкурсов, фестивалей, смотров, культурно-массовых мероприятий, способствующих развитию культурной среды Пестравского района;</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повышение статуса учреждений культуры, продвижение предоставляемых услуг и как следствие повышение их качества и доступности посредством обеспечения информационной открытости;</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lastRenderedPageBreak/>
              <w:t xml:space="preserve">повышение уровня известности объектов культурного наследия и туристского показа муниципального района Пестравский; </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расширение спектра предложений в сфере туризма;</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увеличение туристских потоков в муниципальный район Пестравский;</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создание благоприятных условий для отдыха населения;</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формирование позитивного имиджа муниципального района Пестравский и как результат – повышение инвестиционной привлекательности района;</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повышение эффективности культурно-духовного воспитания населения и гостей района на основе развития культурно-познавательного событийного туризма;</w:t>
            </w:r>
          </w:p>
          <w:p w:rsidR="00611542"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сохранение в муниципальном районе Пестравский социально-культурного и природного наследия как важнейших туристских ресурсов;</w:t>
            </w:r>
          </w:p>
          <w:p w:rsidR="00AC2B9B" w:rsidRPr="00611542" w:rsidRDefault="00AC2B9B" w:rsidP="00611542">
            <w:pPr>
              <w:pStyle w:val="a3"/>
              <w:numPr>
                <w:ilvl w:val="0"/>
                <w:numId w:val="22"/>
              </w:numPr>
              <w:spacing w:after="0" w:line="240" w:lineRule="auto"/>
              <w:ind w:left="143" w:hanging="142"/>
              <w:jc w:val="both"/>
              <w:rPr>
                <w:rFonts w:ascii="Times New Roman" w:eastAsia="Calibri" w:hAnsi="Times New Roman" w:cs="Times New Roman"/>
                <w:sz w:val="24"/>
                <w:szCs w:val="24"/>
              </w:rPr>
            </w:pPr>
            <w:r w:rsidRPr="00611542">
              <w:rPr>
                <w:rFonts w:ascii="Times New Roman" w:eastAsia="Calibri" w:hAnsi="Times New Roman" w:cs="Times New Roman"/>
                <w:sz w:val="24"/>
                <w:szCs w:val="24"/>
              </w:rPr>
              <w:t>позиционирование муниципального района Пестравский как территории, обладающей высокими культурными, природными  ресурсами и возможностями</w:t>
            </w:r>
            <w:r w:rsidR="00221F6F">
              <w:rPr>
                <w:rFonts w:ascii="Times New Roman" w:eastAsia="Calibri" w:hAnsi="Times New Roman" w:cs="Times New Roman"/>
                <w:sz w:val="24"/>
                <w:szCs w:val="24"/>
              </w:rPr>
              <w:t>.</w:t>
            </w:r>
          </w:p>
        </w:tc>
      </w:tr>
    </w:tbl>
    <w:p w:rsidR="00303D98" w:rsidRDefault="00303D98" w:rsidP="004175B1">
      <w:pPr>
        <w:spacing w:after="0" w:line="240" w:lineRule="auto"/>
        <w:contextualSpacing/>
        <w:rPr>
          <w:rFonts w:ascii="Times New Roman" w:eastAsia="Times New Roman" w:hAnsi="Times New Roman" w:cs="Times New Roman"/>
          <w:b/>
          <w:sz w:val="28"/>
          <w:szCs w:val="28"/>
          <w:lang w:eastAsia="ru-RU"/>
        </w:rPr>
      </w:pPr>
    </w:p>
    <w:p w:rsidR="00566149" w:rsidRPr="004175B1" w:rsidRDefault="00566149" w:rsidP="0066483B">
      <w:pPr>
        <w:pStyle w:val="a3"/>
        <w:numPr>
          <w:ilvl w:val="0"/>
          <w:numId w:val="16"/>
        </w:numPr>
        <w:spacing w:after="0" w:line="240" w:lineRule="auto"/>
        <w:ind w:left="0" w:firstLine="0"/>
        <w:jc w:val="center"/>
        <w:rPr>
          <w:rFonts w:ascii="Times New Roman" w:eastAsia="Times New Roman" w:hAnsi="Times New Roman" w:cs="Times New Roman"/>
          <w:b/>
          <w:sz w:val="28"/>
          <w:szCs w:val="28"/>
          <w:lang w:eastAsia="ru-RU"/>
        </w:rPr>
      </w:pPr>
      <w:r w:rsidRPr="004175B1">
        <w:rPr>
          <w:rFonts w:ascii="Times New Roman" w:eastAsia="Times New Roman" w:hAnsi="Times New Roman" w:cs="Times New Roman"/>
          <w:b/>
          <w:sz w:val="28"/>
          <w:szCs w:val="28"/>
          <w:lang w:eastAsia="ru-RU"/>
        </w:rPr>
        <w:t>Общая характеристи</w:t>
      </w:r>
      <w:r w:rsidR="004175B1">
        <w:rPr>
          <w:rFonts w:ascii="Times New Roman" w:eastAsia="Times New Roman" w:hAnsi="Times New Roman" w:cs="Times New Roman"/>
          <w:b/>
          <w:sz w:val="28"/>
          <w:szCs w:val="28"/>
          <w:lang w:eastAsia="ru-RU"/>
        </w:rPr>
        <w:t xml:space="preserve">ка текущего состояния, основные </w:t>
      </w:r>
      <w:r w:rsidRPr="004175B1">
        <w:rPr>
          <w:rFonts w:ascii="Times New Roman" w:eastAsia="Times New Roman" w:hAnsi="Times New Roman" w:cs="Times New Roman"/>
          <w:b/>
          <w:sz w:val="28"/>
          <w:szCs w:val="28"/>
          <w:lang w:eastAsia="ru-RU"/>
        </w:rPr>
        <w:t xml:space="preserve">проблемы сферы реализации </w:t>
      </w:r>
      <w:r w:rsidR="0066483B">
        <w:rPr>
          <w:rFonts w:ascii="Times New Roman" w:eastAsia="Times New Roman" w:hAnsi="Times New Roman" w:cs="Times New Roman"/>
          <w:b/>
          <w:sz w:val="28"/>
          <w:szCs w:val="28"/>
          <w:lang w:eastAsia="ru-RU"/>
        </w:rPr>
        <w:t>муниципальной п</w:t>
      </w:r>
      <w:r w:rsidRPr="004175B1">
        <w:rPr>
          <w:rFonts w:ascii="Times New Roman" w:eastAsia="Times New Roman" w:hAnsi="Times New Roman" w:cs="Times New Roman"/>
          <w:b/>
          <w:sz w:val="28"/>
          <w:szCs w:val="28"/>
          <w:lang w:eastAsia="ru-RU"/>
        </w:rPr>
        <w:t>рограммы,</w:t>
      </w:r>
      <w:r w:rsidR="004175B1">
        <w:rPr>
          <w:rFonts w:ascii="Times New Roman" w:eastAsia="Times New Roman" w:hAnsi="Times New Roman" w:cs="Times New Roman"/>
          <w:b/>
          <w:sz w:val="28"/>
          <w:szCs w:val="28"/>
          <w:lang w:eastAsia="ru-RU"/>
        </w:rPr>
        <w:t xml:space="preserve"> </w:t>
      </w:r>
      <w:r w:rsidRPr="004175B1">
        <w:rPr>
          <w:rFonts w:ascii="Times New Roman" w:eastAsia="Times New Roman" w:hAnsi="Times New Roman" w:cs="Times New Roman"/>
          <w:b/>
          <w:sz w:val="28"/>
          <w:szCs w:val="28"/>
          <w:lang w:eastAsia="ru-RU"/>
        </w:rPr>
        <w:t xml:space="preserve">анализ рисков реализации </w:t>
      </w:r>
      <w:r w:rsidR="0066483B">
        <w:rPr>
          <w:rFonts w:ascii="Times New Roman" w:eastAsia="Times New Roman" w:hAnsi="Times New Roman" w:cs="Times New Roman"/>
          <w:b/>
          <w:sz w:val="28"/>
          <w:szCs w:val="28"/>
          <w:lang w:eastAsia="ru-RU"/>
        </w:rPr>
        <w:t>муниципальной п</w:t>
      </w:r>
      <w:r w:rsidRPr="004175B1">
        <w:rPr>
          <w:rFonts w:ascii="Times New Roman" w:eastAsia="Times New Roman" w:hAnsi="Times New Roman" w:cs="Times New Roman"/>
          <w:b/>
          <w:sz w:val="28"/>
          <w:szCs w:val="28"/>
          <w:lang w:eastAsia="ru-RU"/>
        </w:rPr>
        <w:t>рограммы</w:t>
      </w:r>
    </w:p>
    <w:p w:rsidR="004A237F" w:rsidRPr="004A237F" w:rsidRDefault="00B7360F" w:rsidP="004A237F">
      <w:pPr>
        <w:tabs>
          <w:tab w:val="left" w:pos="1134"/>
        </w:tabs>
        <w:spacing w:line="240" w:lineRule="auto"/>
        <w:contextualSpacing/>
        <w:jc w:val="both"/>
        <w:rPr>
          <w:rFonts w:ascii="Times New Roman" w:eastAsia="Times New Roman" w:hAnsi="Times New Roman" w:cs="Times New Roman"/>
          <w:sz w:val="28"/>
          <w:szCs w:val="28"/>
          <w:lang w:eastAsia="ru-RU"/>
        </w:rPr>
      </w:pPr>
      <w:r w:rsidRPr="004A237F">
        <w:rPr>
          <w:rFonts w:ascii="Times New Roman" w:eastAsia="Times New Roman" w:hAnsi="Times New Roman" w:cs="Times New Roman"/>
          <w:sz w:val="28"/>
          <w:szCs w:val="28"/>
          <w:lang w:eastAsia="ru-RU"/>
        </w:rPr>
        <w:tab/>
      </w:r>
    </w:p>
    <w:p w:rsidR="004A237F" w:rsidRPr="00611542" w:rsidRDefault="004A237F" w:rsidP="0066483B">
      <w:pPr>
        <w:spacing w:after="0" w:line="240" w:lineRule="auto"/>
        <w:ind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 xml:space="preserve">В целях актуализации распоряжением Правительства Российской Федерации от 29 февраля 2016 года №326 «Об утверждении </w:t>
      </w:r>
      <w:r w:rsidR="0066483B">
        <w:rPr>
          <w:rFonts w:ascii="Times New Roman" w:hAnsi="Times New Roman" w:cs="Times New Roman"/>
          <w:color w:val="000000"/>
          <w:sz w:val="28"/>
          <w:szCs w:val="28"/>
        </w:rPr>
        <w:t xml:space="preserve">Стратегии </w:t>
      </w:r>
      <w:r w:rsidRPr="00611542">
        <w:rPr>
          <w:rFonts w:ascii="Times New Roman" w:hAnsi="Times New Roman" w:cs="Times New Roman"/>
          <w:color w:val="000000"/>
          <w:sz w:val="28"/>
          <w:szCs w:val="28"/>
        </w:rPr>
        <w:t xml:space="preserve">государственной культурной </w:t>
      </w:r>
      <w:proofErr w:type="gramStart"/>
      <w:r w:rsidRPr="00611542">
        <w:rPr>
          <w:rFonts w:ascii="Times New Roman" w:hAnsi="Times New Roman" w:cs="Times New Roman"/>
          <w:color w:val="000000"/>
          <w:sz w:val="28"/>
          <w:szCs w:val="28"/>
        </w:rPr>
        <w:t>политики на период</w:t>
      </w:r>
      <w:proofErr w:type="gramEnd"/>
      <w:r w:rsidRPr="00611542">
        <w:rPr>
          <w:rFonts w:ascii="Times New Roman" w:hAnsi="Times New Roman" w:cs="Times New Roman"/>
          <w:color w:val="000000"/>
          <w:sz w:val="28"/>
          <w:szCs w:val="28"/>
        </w:rPr>
        <w:t xml:space="preserve"> до 2030 года» определено, что стратегическими задачами в сфере культуры являются:</w:t>
      </w:r>
    </w:p>
    <w:p w:rsidR="004A237F" w:rsidRPr="00611542" w:rsidRDefault="004A237F" w:rsidP="0066483B">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формирование единого культурного пространства, укрепление нравственных ценностей, сохранение и популяризация культурного наследия народов России, традиционной культуры;</w:t>
      </w:r>
    </w:p>
    <w:p w:rsidR="004A237F" w:rsidRPr="00611542" w:rsidRDefault="004A237F" w:rsidP="0066483B">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создание равных условий для доступа к культурным ценностям и информационным ресурсам для всех территорий</w:t>
      </w:r>
      <w:r w:rsidR="0066483B">
        <w:rPr>
          <w:rFonts w:ascii="Times New Roman" w:hAnsi="Times New Roman" w:cs="Times New Roman"/>
          <w:color w:val="000000"/>
          <w:sz w:val="28"/>
          <w:szCs w:val="28"/>
        </w:rPr>
        <w:t xml:space="preserve"> района</w:t>
      </w:r>
      <w:r w:rsidRPr="00611542">
        <w:rPr>
          <w:rFonts w:ascii="Times New Roman" w:hAnsi="Times New Roman" w:cs="Times New Roman"/>
          <w:color w:val="000000"/>
          <w:sz w:val="28"/>
          <w:szCs w:val="28"/>
        </w:rPr>
        <w:t>;</w:t>
      </w:r>
    </w:p>
    <w:p w:rsidR="004A237F" w:rsidRPr="00611542" w:rsidRDefault="004A237F" w:rsidP="0066483B">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развитие и укрепление инфраструктуры отрасли;</w:t>
      </w:r>
    </w:p>
    <w:p w:rsidR="004A237F" w:rsidRPr="00611542" w:rsidRDefault="004A237F" w:rsidP="0066483B">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обеспечение многообразия и высокого качества услуг культуры населению;</w:t>
      </w:r>
    </w:p>
    <w:p w:rsidR="004A237F" w:rsidRPr="00611542" w:rsidRDefault="004A237F" w:rsidP="0066483B">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создание и продвижение культурных брендов района;</w:t>
      </w:r>
    </w:p>
    <w:p w:rsidR="004A237F" w:rsidRPr="00611542" w:rsidRDefault="004A237F" w:rsidP="0066483B">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 xml:space="preserve">увеличение доли компьютеризованных </w:t>
      </w:r>
      <w:r w:rsidR="0066483B">
        <w:rPr>
          <w:rFonts w:ascii="Times New Roman" w:hAnsi="Times New Roman" w:cs="Times New Roman"/>
          <w:color w:val="000000"/>
          <w:sz w:val="28"/>
          <w:szCs w:val="28"/>
        </w:rPr>
        <w:t>муниципальных библиотек до 100%.</w:t>
      </w:r>
    </w:p>
    <w:p w:rsidR="00611542" w:rsidRDefault="004A237F" w:rsidP="0066483B">
      <w:pPr>
        <w:spacing w:after="0" w:line="240" w:lineRule="auto"/>
        <w:ind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Стратегией развития культуры определена основная цель развития сферы культуры и искусства – формирование культурно-ценностных ориентаций населения муниципального района Пестравский Самарской области посредством развития сферы культуры.</w:t>
      </w:r>
    </w:p>
    <w:p w:rsidR="00611542" w:rsidRDefault="004A237F" w:rsidP="0066483B">
      <w:pPr>
        <w:spacing w:after="0" w:line="240" w:lineRule="auto"/>
        <w:ind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 xml:space="preserve">Как показывает анализ, основными характеристиками сферы реализации </w:t>
      </w:r>
      <w:r w:rsidR="0066483B">
        <w:rPr>
          <w:rFonts w:ascii="Times New Roman" w:hAnsi="Times New Roman" w:cs="Times New Roman"/>
          <w:color w:val="000000"/>
          <w:sz w:val="28"/>
          <w:szCs w:val="28"/>
        </w:rPr>
        <w:t xml:space="preserve">муниципальной </w:t>
      </w:r>
      <w:r w:rsidRPr="00611542">
        <w:rPr>
          <w:rFonts w:ascii="Times New Roman" w:hAnsi="Times New Roman" w:cs="Times New Roman"/>
          <w:color w:val="000000"/>
          <w:sz w:val="28"/>
          <w:szCs w:val="28"/>
        </w:rPr>
        <w:t>программы являются наличие развитой сети досуговых учреждений, представляющих широкие возможности для проведения досуга и самор</w:t>
      </w:r>
      <w:r w:rsidR="00611542">
        <w:rPr>
          <w:rFonts w:ascii="Times New Roman" w:hAnsi="Times New Roman" w:cs="Times New Roman"/>
          <w:color w:val="000000"/>
          <w:sz w:val="28"/>
          <w:szCs w:val="28"/>
        </w:rPr>
        <w:t xml:space="preserve">еализации творческой личности. </w:t>
      </w:r>
    </w:p>
    <w:p w:rsidR="00C4136A" w:rsidRPr="00611542" w:rsidRDefault="004A237F" w:rsidP="0066483B">
      <w:pPr>
        <w:spacing w:after="0" w:line="240" w:lineRule="auto"/>
        <w:ind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lastRenderedPageBreak/>
        <w:t>В</w:t>
      </w:r>
      <w:r w:rsidR="00303D98">
        <w:rPr>
          <w:rFonts w:ascii="Times New Roman" w:hAnsi="Times New Roman" w:cs="Times New Roman"/>
          <w:color w:val="000000"/>
          <w:sz w:val="28"/>
          <w:szCs w:val="28"/>
        </w:rPr>
        <w:t xml:space="preserve"> </w:t>
      </w:r>
      <w:r w:rsidRPr="00611542">
        <w:rPr>
          <w:rFonts w:ascii="Times New Roman" w:hAnsi="Times New Roman" w:cs="Times New Roman"/>
          <w:color w:val="000000"/>
          <w:sz w:val="28"/>
          <w:szCs w:val="28"/>
        </w:rPr>
        <w:t xml:space="preserve">состав </w:t>
      </w:r>
      <w:r w:rsidR="0066483B">
        <w:rPr>
          <w:rFonts w:ascii="Times New Roman" w:hAnsi="Times New Roman" w:cs="Times New Roman"/>
          <w:color w:val="000000"/>
          <w:sz w:val="28"/>
          <w:szCs w:val="28"/>
        </w:rPr>
        <w:t xml:space="preserve">сети муниципальных досуговых учреждений </w:t>
      </w:r>
      <w:r w:rsidRPr="00611542">
        <w:rPr>
          <w:rFonts w:ascii="Times New Roman" w:hAnsi="Times New Roman" w:cs="Times New Roman"/>
          <w:color w:val="000000"/>
          <w:sz w:val="28"/>
          <w:szCs w:val="28"/>
        </w:rPr>
        <w:t xml:space="preserve">входит </w:t>
      </w:r>
      <w:r w:rsidR="00C4136A" w:rsidRPr="00611542">
        <w:rPr>
          <w:rFonts w:ascii="Times New Roman" w:hAnsi="Times New Roman" w:cs="Times New Roman"/>
          <w:color w:val="000000"/>
          <w:sz w:val="28"/>
          <w:szCs w:val="28"/>
        </w:rPr>
        <w:t>2 уч</w:t>
      </w:r>
      <w:r w:rsidR="00303D98">
        <w:rPr>
          <w:rFonts w:ascii="Times New Roman" w:hAnsi="Times New Roman" w:cs="Times New Roman"/>
          <w:color w:val="000000"/>
          <w:sz w:val="28"/>
          <w:szCs w:val="28"/>
        </w:rPr>
        <w:t>реждения со статусом юридического</w:t>
      </w:r>
      <w:r w:rsidR="00C4136A" w:rsidRPr="00611542">
        <w:rPr>
          <w:rFonts w:ascii="Times New Roman" w:hAnsi="Times New Roman" w:cs="Times New Roman"/>
          <w:color w:val="000000"/>
          <w:sz w:val="28"/>
          <w:szCs w:val="28"/>
        </w:rPr>
        <w:t xml:space="preserve"> лиц</w:t>
      </w:r>
      <w:r w:rsidR="00303D98">
        <w:rPr>
          <w:rFonts w:ascii="Times New Roman" w:hAnsi="Times New Roman" w:cs="Times New Roman"/>
          <w:color w:val="000000"/>
          <w:sz w:val="28"/>
          <w:szCs w:val="28"/>
        </w:rPr>
        <w:t>а</w:t>
      </w:r>
      <w:r w:rsidR="00C4136A" w:rsidRPr="00611542">
        <w:rPr>
          <w:rFonts w:ascii="Times New Roman" w:hAnsi="Times New Roman" w:cs="Times New Roman"/>
          <w:color w:val="000000"/>
          <w:sz w:val="28"/>
          <w:szCs w:val="28"/>
        </w:rPr>
        <w:t xml:space="preserve"> с </w:t>
      </w:r>
      <w:r w:rsidRPr="00611542">
        <w:rPr>
          <w:rFonts w:ascii="Times New Roman" w:hAnsi="Times New Roman" w:cs="Times New Roman"/>
          <w:color w:val="000000"/>
          <w:sz w:val="28"/>
          <w:szCs w:val="28"/>
        </w:rPr>
        <w:t>системой структурных подразделений в сельских поселениях:</w:t>
      </w:r>
    </w:p>
    <w:p w:rsidR="00C4136A" w:rsidRPr="00611542" w:rsidRDefault="00C4136A" w:rsidP="0066483B">
      <w:pPr>
        <w:pStyle w:val="a3"/>
        <w:numPr>
          <w:ilvl w:val="0"/>
          <w:numId w:val="7"/>
        </w:numPr>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Муниципальное бюджетное учреждение «Управление культуры, молодежной политики и спорта муниципального района Пестравский», которое включает в себя три структурных подразделения:</w:t>
      </w:r>
    </w:p>
    <w:p w:rsidR="00C4136A" w:rsidRPr="00ED3FDA" w:rsidRDefault="00C4136A" w:rsidP="00C112ED">
      <w:pPr>
        <w:pStyle w:val="a3"/>
        <w:numPr>
          <w:ilvl w:val="0"/>
          <w:numId w:val="25"/>
        </w:numPr>
        <w:spacing w:after="0" w:line="240" w:lineRule="auto"/>
        <w:ind w:left="0" w:firstLine="567"/>
        <w:jc w:val="both"/>
        <w:rPr>
          <w:rFonts w:ascii="Times New Roman" w:eastAsia="Calibri" w:hAnsi="Times New Roman" w:cs="Times New Roman"/>
          <w:sz w:val="28"/>
          <w:szCs w:val="28"/>
        </w:rPr>
      </w:pPr>
      <w:r w:rsidRPr="00ED3FDA">
        <w:rPr>
          <w:rFonts w:ascii="Times New Roman" w:eastAsia="Calibri" w:hAnsi="Times New Roman" w:cs="Times New Roman"/>
          <w:sz w:val="28"/>
          <w:szCs w:val="28"/>
        </w:rPr>
        <w:t>Межпоселенческий культурно-досуговый центр, состоящий из районного дома культуры и 14 сельских домов культуры.</w:t>
      </w:r>
    </w:p>
    <w:p w:rsidR="00C4136A" w:rsidRPr="00ED3FDA" w:rsidRDefault="00C4136A" w:rsidP="00C112ED">
      <w:pPr>
        <w:pStyle w:val="a3"/>
        <w:numPr>
          <w:ilvl w:val="0"/>
          <w:numId w:val="25"/>
        </w:numPr>
        <w:spacing w:after="0" w:line="240" w:lineRule="auto"/>
        <w:ind w:left="0" w:firstLine="567"/>
        <w:jc w:val="both"/>
        <w:rPr>
          <w:rFonts w:ascii="Times New Roman" w:eastAsia="Calibri" w:hAnsi="Times New Roman" w:cs="Times New Roman"/>
          <w:sz w:val="28"/>
          <w:szCs w:val="28"/>
        </w:rPr>
      </w:pPr>
      <w:r w:rsidRPr="00ED3FDA">
        <w:rPr>
          <w:rFonts w:ascii="Times New Roman" w:eastAsia="Calibri" w:hAnsi="Times New Roman" w:cs="Times New Roman"/>
          <w:sz w:val="28"/>
          <w:szCs w:val="28"/>
        </w:rPr>
        <w:t>Межпоселенческая библиотека, состоящая из 14 отделений, включающая</w:t>
      </w:r>
      <w:r w:rsidR="00B45ECF" w:rsidRPr="00ED3FDA">
        <w:rPr>
          <w:rFonts w:ascii="Times New Roman" w:eastAsia="Calibri" w:hAnsi="Times New Roman" w:cs="Times New Roman"/>
          <w:sz w:val="28"/>
          <w:szCs w:val="28"/>
        </w:rPr>
        <w:t>,</w:t>
      </w:r>
      <w:r w:rsidRPr="00ED3FDA">
        <w:rPr>
          <w:rFonts w:ascii="Times New Roman" w:eastAsia="Calibri" w:hAnsi="Times New Roman" w:cs="Times New Roman"/>
          <w:sz w:val="28"/>
          <w:szCs w:val="28"/>
        </w:rPr>
        <w:t xml:space="preserve"> в том числе </w:t>
      </w:r>
      <w:proofErr w:type="spellStart"/>
      <w:r w:rsidRPr="00ED3FDA">
        <w:rPr>
          <w:rFonts w:ascii="Times New Roman" w:eastAsia="Calibri" w:hAnsi="Times New Roman" w:cs="Times New Roman"/>
          <w:sz w:val="28"/>
          <w:szCs w:val="28"/>
        </w:rPr>
        <w:t>Пестравскую</w:t>
      </w:r>
      <w:proofErr w:type="spellEnd"/>
      <w:r w:rsidRPr="00ED3FDA">
        <w:rPr>
          <w:rFonts w:ascii="Times New Roman" w:eastAsia="Calibri" w:hAnsi="Times New Roman" w:cs="Times New Roman"/>
          <w:sz w:val="28"/>
          <w:szCs w:val="28"/>
        </w:rPr>
        <w:t xml:space="preserve"> центральную районную библиотеку, </w:t>
      </w:r>
      <w:proofErr w:type="spellStart"/>
      <w:r w:rsidRPr="00ED3FDA">
        <w:rPr>
          <w:rFonts w:ascii="Times New Roman" w:eastAsia="Calibri" w:hAnsi="Times New Roman" w:cs="Times New Roman"/>
          <w:sz w:val="28"/>
          <w:szCs w:val="28"/>
        </w:rPr>
        <w:t>Пестравскую</w:t>
      </w:r>
      <w:proofErr w:type="spellEnd"/>
      <w:r w:rsidRPr="00ED3FDA">
        <w:rPr>
          <w:rFonts w:ascii="Times New Roman" w:eastAsia="Calibri" w:hAnsi="Times New Roman" w:cs="Times New Roman"/>
          <w:sz w:val="28"/>
          <w:szCs w:val="28"/>
        </w:rPr>
        <w:t xml:space="preserve"> районную детскую библиотеку и 12 сельских библиотек.</w:t>
      </w:r>
    </w:p>
    <w:p w:rsidR="00C4136A" w:rsidRPr="00ED3FDA" w:rsidRDefault="00C4136A" w:rsidP="00C112ED">
      <w:pPr>
        <w:pStyle w:val="a3"/>
        <w:numPr>
          <w:ilvl w:val="0"/>
          <w:numId w:val="25"/>
        </w:numPr>
        <w:spacing w:after="0" w:line="240" w:lineRule="auto"/>
        <w:ind w:left="0" w:firstLine="567"/>
        <w:jc w:val="both"/>
        <w:rPr>
          <w:rFonts w:ascii="Times New Roman" w:eastAsia="Calibri" w:hAnsi="Times New Roman" w:cs="Times New Roman"/>
          <w:sz w:val="28"/>
          <w:szCs w:val="28"/>
        </w:rPr>
      </w:pPr>
      <w:r w:rsidRPr="00ED3FDA">
        <w:rPr>
          <w:rFonts w:ascii="Times New Roman" w:eastAsia="Calibri" w:hAnsi="Times New Roman" w:cs="Times New Roman"/>
          <w:sz w:val="28"/>
          <w:szCs w:val="28"/>
        </w:rPr>
        <w:t xml:space="preserve">Дом молодежных организаций, физической культуры и спорта. </w:t>
      </w:r>
    </w:p>
    <w:p w:rsidR="00C4136A" w:rsidRDefault="00C4136A" w:rsidP="0066483B">
      <w:pPr>
        <w:pStyle w:val="a3"/>
        <w:numPr>
          <w:ilvl w:val="0"/>
          <w:numId w:val="7"/>
        </w:numPr>
        <w:spacing w:after="0" w:line="240" w:lineRule="auto"/>
        <w:ind w:left="0"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rPr>
        <w:t xml:space="preserve">Муниципальное бюджетное учреждение дополнительного образования «Детская музыкальная школа с. Пестравка» с обособленным подразделением </w:t>
      </w:r>
      <w:proofErr w:type="gramStart"/>
      <w:r w:rsidRPr="00611542">
        <w:rPr>
          <w:rFonts w:ascii="Times New Roman" w:hAnsi="Times New Roman" w:cs="Times New Roman"/>
          <w:color w:val="000000"/>
          <w:sz w:val="28"/>
          <w:szCs w:val="28"/>
        </w:rPr>
        <w:t>в</w:t>
      </w:r>
      <w:proofErr w:type="gramEnd"/>
      <w:r w:rsidRPr="00611542">
        <w:rPr>
          <w:rFonts w:ascii="Times New Roman" w:hAnsi="Times New Roman" w:cs="Times New Roman"/>
          <w:color w:val="000000"/>
          <w:sz w:val="28"/>
          <w:szCs w:val="28"/>
        </w:rPr>
        <w:t xml:space="preserve"> с. Марьевка.</w:t>
      </w:r>
    </w:p>
    <w:p w:rsidR="00D07631" w:rsidRPr="009C6332" w:rsidRDefault="00D07631" w:rsidP="00C112ED">
      <w:pPr>
        <w:spacing w:after="0" w:line="240" w:lineRule="auto"/>
        <w:ind w:firstLine="567"/>
        <w:jc w:val="both"/>
        <w:rPr>
          <w:rFonts w:ascii="Times New Roman" w:hAnsi="Times New Roman" w:cs="Times New Roman"/>
          <w:sz w:val="28"/>
          <w:szCs w:val="28"/>
        </w:rPr>
      </w:pPr>
      <w:r w:rsidRPr="009C6332">
        <w:rPr>
          <w:rFonts w:ascii="Times New Roman" w:hAnsi="Times New Roman" w:cs="Times New Roman"/>
          <w:sz w:val="28"/>
          <w:szCs w:val="28"/>
        </w:rPr>
        <w:t>В компетенцию муниципального бюджетного учреждения «Центр материально-технического обеспечения муниципального района Пестравский Самарской области» входит содержание зданий и помещений, занимаемых учреждениями культуры</w:t>
      </w:r>
      <w:r w:rsidR="00C112ED">
        <w:rPr>
          <w:rFonts w:ascii="Times New Roman" w:hAnsi="Times New Roman" w:cs="Times New Roman"/>
          <w:sz w:val="28"/>
          <w:szCs w:val="28"/>
        </w:rPr>
        <w:t>;</w:t>
      </w:r>
      <w:r w:rsidR="00DB7F84" w:rsidRPr="009C6332">
        <w:rPr>
          <w:rFonts w:ascii="Times New Roman" w:hAnsi="Times New Roman" w:cs="Times New Roman"/>
          <w:sz w:val="28"/>
          <w:szCs w:val="28"/>
        </w:rPr>
        <w:t xml:space="preserve"> административно-хозяйственно</w:t>
      </w:r>
      <w:r w:rsidR="00C112ED">
        <w:rPr>
          <w:rFonts w:ascii="Times New Roman" w:hAnsi="Times New Roman" w:cs="Times New Roman"/>
          <w:sz w:val="28"/>
          <w:szCs w:val="28"/>
        </w:rPr>
        <w:t>е</w:t>
      </w:r>
      <w:r w:rsidR="00DB7F84" w:rsidRPr="009C6332">
        <w:rPr>
          <w:rFonts w:ascii="Times New Roman" w:hAnsi="Times New Roman" w:cs="Times New Roman"/>
          <w:sz w:val="28"/>
          <w:szCs w:val="28"/>
        </w:rPr>
        <w:t>, материально-техническо</w:t>
      </w:r>
      <w:r w:rsidR="00C112ED">
        <w:rPr>
          <w:rFonts w:ascii="Times New Roman" w:hAnsi="Times New Roman" w:cs="Times New Roman"/>
          <w:sz w:val="28"/>
          <w:szCs w:val="28"/>
        </w:rPr>
        <w:t>е</w:t>
      </w:r>
      <w:r w:rsidR="00DB7F84" w:rsidRPr="009C6332">
        <w:rPr>
          <w:rFonts w:ascii="Times New Roman" w:hAnsi="Times New Roman" w:cs="Times New Roman"/>
          <w:sz w:val="28"/>
          <w:szCs w:val="28"/>
        </w:rPr>
        <w:t>, транспортно</w:t>
      </w:r>
      <w:r w:rsidR="00C112ED">
        <w:rPr>
          <w:rFonts w:ascii="Times New Roman" w:hAnsi="Times New Roman" w:cs="Times New Roman"/>
          <w:sz w:val="28"/>
          <w:szCs w:val="28"/>
        </w:rPr>
        <w:t>е</w:t>
      </w:r>
      <w:r w:rsidR="00DB7F84" w:rsidRPr="009C6332">
        <w:rPr>
          <w:rFonts w:ascii="Times New Roman" w:hAnsi="Times New Roman" w:cs="Times New Roman"/>
          <w:sz w:val="28"/>
          <w:szCs w:val="28"/>
        </w:rPr>
        <w:t>, ресурсно</w:t>
      </w:r>
      <w:r w:rsidR="00C112ED">
        <w:rPr>
          <w:rFonts w:ascii="Times New Roman" w:hAnsi="Times New Roman" w:cs="Times New Roman"/>
          <w:sz w:val="28"/>
          <w:szCs w:val="28"/>
        </w:rPr>
        <w:t>е</w:t>
      </w:r>
      <w:r w:rsidR="00DB7F84" w:rsidRPr="009C6332">
        <w:rPr>
          <w:rFonts w:ascii="Times New Roman" w:hAnsi="Times New Roman" w:cs="Times New Roman"/>
          <w:sz w:val="28"/>
          <w:szCs w:val="28"/>
        </w:rPr>
        <w:t xml:space="preserve"> обеспечени</w:t>
      </w:r>
      <w:r w:rsidR="00C112ED">
        <w:rPr>
          <w:rFonts w:ascii="Times New Roman" w:hAnsi="Times New Roman" w:cs="Times New Roman"/>
          <w:sz w:val="28"/>
          <w:szCs w:val="28"/>
        </w:rPr>
        <w:t>е</w:t>
      </w:r>
      <w:r w:rsidR="00DB7F84" w:rsidRPr="009C6332">
        <w:rPr>
          <w:rFonts w:ascii="Times New Roman" w:hAnsi="Times New Roman" w:cs="Times New Roman"/>
          <w:sz w:val="28"/>
          <w:szCs w:val="28"/>
        </w:rPr>
        <w:t xml:space="preserve"> учреждений культуры муниципального района Пест</w:t>
      </w:r>
      <w:r w:rsidR="00ED3FDA" w:rsidRPr="009C6332">
        <w:rPr>
          <w:rFonts w:ascii="Times New Roman" w:hAnsi="Times New Roman" w:cs="Times New Roman"/>
          <w:sz w:val="28"/>
          <w:szCs w:val="28"/>
        </w:rPr>
        <w:t>ра</w:t>
      </w:r>
      <w:r w:rsidR="00DB7F84" w:rsidRPr="009C6332">
        <w:rPr>
          <w:rFonts w:ascii="Times New Roman" w:hAnsi="Times New Roman" w:cs="Times New Roman"/>
          <w:sz w:val="28"/>
          <w:szCs w:val="28"/>
        </w:rPr>
        <w:t>вский Самарской области.</w:t>
      </w:r>
    </w:p>
    <w:p w:rsidR="00EA08E9" w:rsidRPr="00611542" w:rsidRDefault="00303D98" w:rsidP="00C112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Сфера социо</w:t>
      </w:r>
      <w:r w:rsidR="00E239B2" w:rsidRPr="00611542">
        <w:rPr>
          <w:rFonts w:ascii="Times New Roman" w:eastAsia="Calibri" w:hAnsi="Times New Roman" w:cs="Times New Roman"/>
          <w:b/>
          <w:sz w:val="28"/>
          <w:szCs w:val="28"/>
        </w:rPr>
        <w:t>культурной деятельности.</w:t>
      </w:r>
      <w:r w:rsidR="00E239B2" w:rsidRPr="00611542">
        <w:rPr>
          <w:rFonts w:ascii="Times New Roman" w:eastAsia="Calibri" w:hAnsi="Times New Roman" w:cs="Times New Roman"/>
          <w:sz w:val="28"/>
          <w:szCs w:val="28"/>
        </w:rPr>
        <w:t xml:space="preserve"> </w:t>
      </w:r>
      <w:r w:rsidR="00EA08E9" w:rsidRPr="00611542">
        <w:rPr>
          <w:rFonts w:ascii="Times New Roman" w:eastAsia="Calibri" w:hAnsi="Times New Roman" w:cs="Times New Roman"/>
          <w:sz w:val="28"/>
          <w:szCs w:val="28"/>
        </w:rPr>
        <w:t xml:space="preserve">Приоритетными направлениями сферы творческой деятельности учреждений культуры Пестравского района является реализация потребности творческого самовыражения и творческой самодеятельности людей, организация досуга и развлечений населения Пестравского района, основанная как на культурных традициях, так и на инновационных формах и методах работы. </w:t>
      </w:r>
    </w:p>
    <w:p w:rsidR="00EA08E9" w:rsidRPr="00611542" w:rsidRDefault="00EA08E9" w:rsidP="00C112ED">
      <w:pPr>
        <w:spacing w:after="0" w:line="240" w:lineRule="auto"/>
        <w:ind w:firstLine="567"/>
        <w:jc w:val="both"/>
        <w:rPr>
          <w:rFonts w:ascii="Times New Roman" w:eastAsia="Calibri" w:hAnsi="Times New Roman" w:cs="Times New Roman"/>
          <w:sz w:val="28"/>
          <w:szCs w:val="28"/>
        </w:rPr>
      </w:pPr>
      <w:r w:rsidRPr="00611542">
        <w:rPr>
          <w:rFonts w:ascii="Times New Roman" w:eastAsia="Calibri" w:hAnsi="Times New Roman" w:cs="Times New Roman"/>
          <w:sz w:val="28"/>
          <w:szCs w:val="28"/>
        </w:rPr>
        <w:t>Одним из главных направлений работы  домов культуры оставалось и остается сохранение и развитие традиционной народной культуры, прикладного творчества приобщение более широких слоёв населения, патриотическое и нравственное воспитание подрастающего поколения средствами и методами клубной работы.</w:t>
      </w:r>
    </w:p>
    <w:p w:rsidR="00E239B2" w:rsidRPr="00611542" w:rsidRDefault="00E239B2" w:rsidP="00611542">
      <w:pPr>
        <w:spacing w:after="0" w:line="240" w:lineRule="auto"/>
        <w:ind w:right="-142" w:firstLine="567"/>
        <w:jc w:val="both"/>
        <w:rPr>
          <w:rFonts w:ascii="Times New Roman" w:eastAsia="Calibri" w:hAnsi="Times New Roman" w:cs="Times New Roman"/>
          <w:sz w:val="28"/>
          <w:szCs w:val="28"/>
        </w:rPr>
      </w:pPr>
      <w:r w:rsidRPr="00611542">
        <w:rPr>
          <w:rFonts w:ascii="Times New Roman" w:eastAsia="Calibri" w:hAnsi="Times New Roman" w:cs="Times New Roman"/>
          <w:sz w:val="28"/>
          <w:szCs w:val="28"/>
        </w:rPr>
        <w:t>Реализуя конституционные права граждан в сфере культуры, Администрация муниципального района Пестравский Самарской области и муниципальные учреждения культуры на протяжении нескольких лет сталкиваются с такими системными проблемами, как:</w:t>
      </w:r>
    </w:p>
    <w:p w:rsidR="00E239B2" w:rsidRPr="00611542" w:rsidRDefault="00C112ED" w:rsidP="00C112ED">
      <w:pPr>
        <w:spacing w:after="0" w:line="240" w:lineRule="auto"/>
        <w:ind w:righ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9B2" w:rsidRPr="00611542">
        <w:rPr>
          <w:rFonts w:ascii="Times New Roman" w:eastAsia="Calibri" w:hAnsi="Times New Roman" w:cs="Times New Roman"/>
          <w:sz w:val="28"/>
          <w:szCs w:val="28"/>
        </w:rPr>
        <w:t>утрата частью населения, особенно молодежью, основ традиционной культуры;</w:t>
      </w:r>
    </w:p>
    <w:p w:rsidR="00E239B2" w:rsidRPr="00611542" w:rsidRDefault="00C112ED" w:rsidP="00C112ED">
      <w:pPr>
        <w:spacing w:after="0" w:line="240" w:lineRule="auto"/>
        <w:ind w:righ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9B2" w:rsidRPr="00611542">
        <w:rPr>
          <w:rFonts w:ascii="Times New Roman" w:eastAsia="Calibri" w:hAnsi="Times New Roman" w:cs="Times New Roman"/>
          <w:sz w:val="28"/>
          <w:szCs w:val="28"/>
        </w:rPr>
        <w:t>старение и отсутствие, в большей степени, высококвалифицированных специалистов, художественного персонала, работающих в учреждении культуры;</w:t>
      </w:r>
    </w:p>
    <w:p w:rsidR="00911DF4" w:rsidRPr="00611542" w:rsidRDefault="00C112ED" w:rsidP="00C112ED">
      <w:pPr>
        <w:spacing w:after="0" w:line="240" w:lineRule="auto"/>
        <w:ind w:righ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9B2" w:rsidRPr="00611542">
        <w:rPr>
          <w:rFonts w:ascii="Times New Roman" w:eastAsia="Calibri" w:hAnsi="Times New Roman" w:cs="Times New Roman"/>
          <w:sz w:val="28"/>
          <w:szCs w:val="28"/>
        </w:rPr>
        <w:t>не</w:t>
      </w:r>
      <w:r w:rsidR="00E17A17" w:rsidRPr="00611542">
        <w:rPr>
          <w:rFonts w:ascii="Times New Roman" w:eastAsia="Calibri" w:hAnsi="Times New Roman" w:cs="Times New Roman"/>
          <w:sz w:val="28"/>
          <w:szCs w:val="28"/>
        </w:rPr>
        <w:t>достаточный объем средств</w:t>
      </w:r>
      <w:r w:rsidR="00E239B2" w:rsidRPr="00611542">
        <w:rPr>
          <w:rFonts w:ascii="Times New Roman" w:eastAsia="Calibri" w:hAnsi="Times New Roman" w:cs="Times New Roman"/>
          <w:sz w:val="28"/>
          <w:szCs w:val="28"/>
        </w:rPr>
        <w:t xml:space="preserve"> из-за дотационного бюджета района, выделяемых на улучшение материально - технической базы учреждений </w:t>
      </w:r>
      <w:r w:rsidR="00C247EF" w:rsidRPr="00611542">
        <w:rPr>
          <w:rFonts w:ascii="Times New Roman" w:eastAsia="Calibri" w:hAnsi="Times New Roman" w:cs="Times New Roman"/>
          <w:sz w:val="28"/>
          <w:szCs w:val="28"/>
        </w:rPr>
        <w:t xml:space="preserve">культуры </w:t>
      </w:r>
      <w:r w:rsidR="00E239B2" w:rsidRPr="00611542">
        <w:rPr>
          <w:rFonts w:ascii="Times New Roman" w:eastAsia="Calibri" w:hAnsi="Times New Roman" w:cs="Times New Roman"/>
          <w:sz w:val="28"/>
          <w:szCs w:val="28"/>
        </w:rPr>
        <w:t>негативно сказывается на качестве проведения мероприятий и оказании услуг населению учреждениями культуры.</w:t>
      </w:r>
    </w:p>
    <w:p w:rsidR="00911DF4" w:rsidRPr="00611542" w:rsidRDefault="00E60CAF" w:rsidP="00611542">
      <w:pPr>
        <w:spacing w:after="0" w:line="240" w:lineRule="auto"/>
        <w:ind w:right="-142" w:firstLine="567"/>
        <w:jc w:val="both"/>
        <w:rPr>
          <w:rFonts w:ascii="Times New Roman" w:eastAsia="Calibri" w:hAnsi="Times New Roman" w:cs="Times New Roman"/>
          <w:sz w:val="28"/>
          <w:szCs w:val="28"/>
        </w:rPr>
      </w:pPr>
      <w:r w:rsidRPr="00611542">
        <w:rPr>
          <w:rFonts w:ascii="Times New Roman" w:eastAsia="Calibri" w:hAnsi="Times New Roman" w:cs="Times New Roman"/>
          <w:sz w:val="28"/>
          <w:szCs w:val="28"/>
        </w:rPr>
        <w:lastRenderedPageBreak/>
        <w:t xml:space="preserve">Наличие </w:t>
      </w:r>
      <w:r w:rsidRPr="00303D98">
        <w:rPr>
          <w:rFonts w:ascii="Times New Roman" w:eastAsia="Calibri" w:hAnsi="Times New Roman" w:cs="Times New Roman"/>
          <w:sz w:val="28"/>
          <w:szCs w:val="28"/>
        </w:rPr>
        <w:t>информационного пр</w:t>
      </w:r>
      <w:r w:rsidR="00915937" w:rsidRPr="00303D98">
        <w:rPr>
          <w:rFonts w:ascii="Times New Roman" w:eastAsia="Calibri" w:hAnsi="Times New Roman" w:cs="Times New Roman"/>
          <w:sz w:val="28"/>
          <w:szCs w:val="28"/>
        </w:rPr>
        <w:t xml:space="preserve">едставительства в </w:t>
      </w:r>
      <w:proofErr w:type="gramStart"/>
      <w:r w:rsidR="00915937" w:rsidRPr="00303D98">
        <w:rPr>
          <w:rFonts w:ascii="Times New Roman" w:eastAsia="Calibri" w:hAnsi="Times New Roman" w:cs="Times New Roman"/>
          <w:sz w:val="28"/>
          <w:szCs w:val="28"/>
        </w:rPr>
        <w:t>теле-коммуника</w:t>
      </w:r>
      <w:r w:rsidRPr="00303D98">
        <w:rPr>
          <w:rFonts w:ascii="Times New Roman" w:eastAsia="Calibri" w:hAnsi="Times New Roman" w:cs="Times New Roman"/>
          <w:sz w:val="28"/>
          <w:szCs w:val="28"/>
        </w:rPr>
        <w:t>тивной</w:t>
      </w:r>
      <w:proofErr w:type="gramEnd"/>
      <w:r w:rsidRPr="00303D98">
        <w:rPr>
          <w:rFonts w:ascii="Times New Roman" w:eastAsia="Calibri" w:hAnsi="Times New Roman" w:cs="Times New Roman"/>
          <w:sz w:val="28"/>
          <w:szCs w:val="28"/>
        </w:rPr>
        <w:t xml:space="preserve"> сети Интернет в современном информационном обществе обеспечивает информационную открытость учре</w:t>
      </w:r>
      <w:r w:rsidR="00915937" w:rsidRPr="00303D98">
        <w:rPr>
          <w:rFonts w:ascii="Times New Roman" w:eastAsia="Calibri" w:hAnsi="Times New Roman" w:cs="Times New Roman"/>
          <w:sz w:val="28"/>
          <w:szCs w:val="28"/>
        </w:rPr>
        <w:t>ж</w:t>
      </w:r>
      <w:r w:rsidRPr="00303D98">
        <w:rPr>
          <w:rFonts w:ascii="Times New Roman" w:eastAsia="Calibri" w:hAnsi="Times New Roman" w:cs="Times New Roman"/>
          <w:sz w:val="28"/>
          <w:szCs w:val="28"/>
        </w:rPr>
        <w:t>дения</w:t>
      </w:r>
      <w:r w:rsidR="00911DF4" w:rsidRPr="00303D98">
        <w:rPr>
          <w:rFonts w:ascii="Times New Roman" w:eastAsia="Calibri" w:hAnsi="Times New Roman" w:cs="Times New Roman"/>
          <w:sz w:val="28"/>
          <w:szCs w:val="28"/>
        </w:rPr>
        <w:t xml:space="preserve"> культуры</w:t>
      </w:r>
      <w:r w:rsidRPr="00303D98">
        <w:rPr>
          <w:rFonts w:ascii="Times New Roman" w:eastAsia="Calibri" w:hAnsi="Times New Roman" w:cs="Times New Roman"/>
          <w:sz w:val="28"/>
          <w:szCs w:val="28"/>
        </w:rPr>
        <w:t xml:space="preserve">, </w:t>
      </w:r>
      <w:r w:rsidR="00911DF4" w:rsidRPr="00C112ED">
        <w:rPr>
          <w:rStyle w:val="ac"/>
          <w:rFonts w:ascii="Times New Roman" w:hAnsi="Times New Roman" w:cs="Times New Roman"/>
          <w:b w:val="0"/>
          <w:sz w:val="28"/>
          <w:szCs w:val="28"/>
          <w:shd w:val="clear" w:color="auto" w:fill="FFFFFF"/>
        </w:rPr>
        <w:t>дополняет и расширяет спектр услуг</w:t>
      </w:r>
      <w:r w:rsidR="00911DF4" w:rsidRPr="00C112ED">
        <w:rPr>
          <w:rFonts w:ascii="Times New Roman" w:hAnsi="Times New Roman" w:cs="Times New Roman"/>
          <w:sz w:val="28"/>
          <w:szCs w:val="28"/>
          <w:shd w:val="clear" w:color="auto" w:fill="FFFFFF"/>
        </w:rPr>
        <w:t>, оказываемых посетителям. Сайт</w:t>
      </w:r>
      <w:r w:rsidR="00C112ED">
        <w:rPr>
          <w:rFonts w:ascii="Times New Roman" w:hAnsi="Times New Roman" w:cs="Times New Roman"/>
          <w:sz w:val="28"/>
          <w:szCs w:val="28"/>
          <w:shd w:val="clear" w:color="auto" w:fill="FFFFFF"/>
        </w:rPr>
        <w:t xml:space="preserve"> </w:t>
      </w:r>
      <w:r w:rsidR="00911DF4" w:rsidRPr="00C112ED">
        <w:rPr>
          <w:rStyle w:val="ac"/>
          <w:rFonts w:ascii="Times New Roman" w:hAnsi="Times New Roman" w:cs="Times New Roman"/>
          <w:b w:val="0"/>
          <w:sz w:val="28"/>
          <w:szCs w:val="28"/>
          <w:shd w:val="clear" w:color="auto" w:fill="FFFFFF"/>
        </w:rPr>
        <w:t>дает возможность</w:t>
      </w:r>
      <w:r w:rsidR="00C112ED">
        <w:rPr>
          <w:rStyle w:val="ac"/>
          <w:rFonts w:ascii="Times New Roman" w:hAnsi="Times New Roman" w:cs="Times New Roman"/>
          <w:b w:val="0"/>
          <w:sz w:val="28"/>
          <w:szCs w:val="28"/>
          <w:shd w:val="clear" w:color="auto" w:fill="FFFFFF"/>
        </w:rPr>
        <w:t xml:space="preserve"> </w:t>
      </w:r>
      <w:r w:rsidR="00911DF4" w:rsidRPr="00C112ED">
        <w:rPr>
          <w:rFonts w:ascii="Times New Roman" w:hAnsi="Times New Roman" w:cs="Times New Roman"/>
          <w:sz w:val="28"/>
          <w:szCs w:val="28"/>
          <w:shd w:val="clear" w:color="auto" w:fill="FFFFFF"/>
        </w:rPr>
        <w:t>быстро сообщать о событиях, которые организует учреждение культуры и в кото</w:t>
      </w:r>
      <w:r w:rsidR="00C112ED">
        <w:rPr>
          <w:rFonts w:ascii="Times New Roman" w:hAnsi="Times New Roman" w:cs="Times New Roman"/>
          <w:sz w:val="28"/>
          <w:szCs w:val="28"/>
          <w:shd w:val="clear" w:color="auto" w:fill="FFFFFF"/>
        </w:rPr>
        <w:t xml:space="preserve">рых оно само принимает участие, </w:t>
      </w:r>
      <w:r w:rsidR="00911DF4" w:rsidRPr="00C112ED">
        <w:rPr>
          <w:rStyle w:val="ac"/>
          <w:rFonts w:ascii="Times New Roman" w:hAnsi="Times New Roman" w:cs="Times New Roman"/>
          <w:b w:val="0"/>
          <w:sz w:val="28"/>
          <w:szCs w:val="28"/>
          <w:shd w:val="clear" w:color="auto" w:fill="FFFFFF"/>
        </w:rPr>
        <w:t>демонстрировать</w:t>
      </w:r>
      <w:r w:rsidR="00C112ED">
        <w:rPr>
          <w:rStyle w:val="ac"/>
          <w:rFonts w:ascii="Times New Roman" w:hAnsi="Times New Roman" w:cs="Times New Roman"/>
          <w:b w:val="0"/>
          <w:sz w:val="28"/>
          <w:szCs w:val="28"/>
          <w:shd w:val="clear" w:color="auto" w:fill="FFFFFF"/>
        </w:rPr>
        <w:t xml:space="preserve"> </w:t>
      </w:r>
      <w:r w:rsidR="00911DF4" w:rsidRPr="00C112ED">
        <w:rPr>
          <w:rFonts w:ascii="Times New Roman" w:hAnsi="Times New Roman" w:cs="Times New Roman"/>
          <w:sz w:val="28"/>
          <w:szCs w:val="28"/>
          <w:shd w:val="clear" w:color="auto" w:fill="FFFFFF"/>
        </w:rPr>
        <w:t>обзорный взгляд на сферу или учреждение,</w:t>
      </w:r>
      <w:r w:rsidR="00C112ED">
        <w:rPr>
          <w:rFonts w:ascii="Times New Roman" w:hAnsi="Times New Roman" w:cs="Times New Roman"/>
          <w:sz w:val="28"/>
          <w:szCs w:val="28"/>
          <w:shd w:val="clear" w:color="auto" w:fill="FFFFFF"/>
        </w:rPr>
        <w:t xml:space="preserve"> </w:t>
      </w:r>
      <w:r w:rsidR="00911DF4" w:rsidRPr="00C112ED">
        <w:rPr>
          <w:rStyle w:val="ac"/>
          <w:rFonts w:ascii="Times New Roman" w:hAnsi="Times New Roman" w:cs="Times New Roman"/>
          <w:b w:val="0"/>
          <w:sz w:val="28"/>
          <w:szCs w:val="28"/>
          <w:shd w:val="clear" w:color="auto" w:fill="FFFFFF"/>
        </w:rPr>
        <w:t>налаживать</w:t>
      </w:r>
      <w:r w:rsidR="00C112ED">
        <w:rPr>
          <w:rStyle w:val="ac"/>
          <w:rFonts w:ascii="Times New Roman" w:hAnsi="Times New Roman" w:cs="Times New Roman"/>
          <w:b w:val="0"/>
          <w:sz w:val="28"/>
          <w:szCs w:val="28"/>
          <w:shd w:val="clear" w:color="auto" w:fill="FFFFFF"/>
        </w:rPr>
        <w:t xml:space="preserve"> </w:t>
      </w:r>
      <w:r w:rsidR="00911DF4" w:rsidRPr="00C112ED">
        <w:rPr>
          <w:rFonts w:ascii="Times New Roman" w:hAnsi="Times New Roman" w:cs="Times New Roman"/>
          <w:sz w:val="28"/>
          <w:szCs w:val="28"/>
          <w:shd w:val="clear" w:color="auto" w:fill="FFFFFF"/>
        </w:rPr>
        <w:t>обратну</w:t>
      </w:r>
      <w:r w:rsidR="00C112ED">
        <w:rPr>
          <w:rFonts w:ascii="Times New Roman" w:hAnsi="Times New Roman" w:cs="Times New Roman"/>
          <w:sz w:val="28"/>
          <w:szCs w:val="28"/>
          <w:shd w:val="clear" w:color="auto" w:fill="FFFFFF"/>
        </w:rPr>
        <w:t xml:space="preserve">ю связь со своими посетителями, </w:t>
      </w:r>
      <w:r w:rsidR="00911DF4" w:rsidRPr="00C112ED">
        <w:rPr>
          <w:rStyle w:val="ac"/>
          <w:rFonts w:ascii="Times New Roman" w:hAnsi="Times New Roman" w:cs="Times New Roman"/>
          <w:b w:val="0"/>
          <w:sz w:val="28"/>
          <w:szCs w:val="28"/>
          <w:shd w:val="clear" w:color="auto" w:fill="FFFFFF"/>
        </w:rPr>
        <w:t>раскрывать</w:t>
      </w:r>
      <w:r w:rsidR="00C112ED">
        <w:rPr>
          <w:rFonts w:ascii="Times New Roman" w:hAnsi="Times New Roman" w:cs="Times New Roman"/>
          <w:b/>
          <w:sz w:val="28"/>
          <w:szCs w:val="28"/>
          <w:shd w:val="clear" w:color="auto" w:fill="FFFFFF"/>
        </w:rPr>
        <w:t xml:space="preserve"> </w:t>
      </w:r>
      <w:r w:rsidR="00911DF4" w:rsidRPr="00C112ED">
        <w:rPr>
          <w:rFonts w:ascii="Times New Roman" w:hAnsi="Times New Roman" w:cs="Times New Roman"/>
          <w:sz w:val="28"/>
          <w:szCs w:val="28"/>
          <w:shd w:val="clear" w:color="auto" w:fill="FFFFFF"/>
        </w:rPr>
        <w:t xml:space="preserve">фонды и ресурсы, используя современные механизмы представления информации. Стоит актуальной проблема обеспечения информационной открытости учреждения и создания сайта. </w:t>
      </w:r>
      <w:r w:rsidR="00911DF4" w:rsidRPr="00C112ED">
        <w:rPr>
          <w:rFonts w:ascii="Times New Roman" w:eastAsia="Calibri" w:hAnsi="Times New Roman" w:cs="Times New Roman"/>
          <w:sz w:val="28"/>
          <w:szCs w:val="28"/>
        </w:rPr>
        <w:t xml:space="preserve"> </w:t>
      </w:r>
    </w:p>
    <w:p w:rsidR="00E239B2" w:rsidRPr="00611542" w:rsidRDefault="00E239B2" w:rsidP="00611542">
      <w:pPr>
        <w:spacing w:after="0" w:line="240" w:lineRule="auto"/>
        <w:ind w:right="-142" w:firstLine="567"/>
        <w:jc w:val="both"/>
        <w:rPr>
          <w:rFonts w:ascii="Times New Roman" w:eastAsia="Calibri" w:hAnsi="Times New Roman" w:cs="Times New Roman"/>
          <w:sz w:val="28"/>
          <w:szCs w:val="28"/>
        </w:rPr>
      </w:pPr>
      <w:r w:rsidRPr="00611542">
        <w:rPr>
          <w:rFonts w:ascii="Times New Roman" w:eastAsia="Calibri" w:hAnsi="Times New Roman" w:cs="Times New Roman"/>
          <w:sz w:val="28"/>
          <w:szCs w:val="28"/>
        </w:rPr>
        <w:t>Сфера культуры, традиционно ориентированная на государственную поддержку и получавшая ее по остаточному принципу, оказалась не подготовленной к современной рыночной экономике.</w:t>
      </w:r>
    </w:p>
    <w:p w:rsidR="00CA7F30" w:rsidRPr="00611542" w:rsidRDefault="00E239B2" w:rsidP="00611542">
      <w:pPr>
        <w:spacing w:after="0" w:line="240" w:lineRule="auto"/>
        <w:ind w:right="-142" w:firstLine="567"/>
        <w:jc w:val="both"/>
        <w:rPr>
          <w:rFonts w:ascii="Times New Roman" w:hAnsi="Times New Roman" w:cs="Times New Roman"/>
          <w:sz w:val="28"/>
          <w:szCs w:val="28"/>
        </w:rPr>
      </w:pPr>
      <w:r w:rsidRPr="00611542">
        <w:rPr>
          <w:rFonts w:ascii="Times New Roman" w:eastAsia="Calibri" w:hAnsi="Times New Roman" w:cs="Times New Roman"/>
          <w:sz w:val="28"/>
          <w:szCs w:val="28"/>
        </w:rPr>
        <w:t>Низкий уровень качества, неравномерность предоставляемых услуг на территории муниципального района Пестравский Самарской области, создают отставание сферы культуры в использовании современных технологий по обеспечению доступа к информации и культурным ценностям, что порождает социальное неравенство в творческом развитии детей, молодежи и в целом оказывает негативное влияние на соц</w:t>
      </w:r>
      <w:r w:rsidRPr="00611542">
        <w:rPr>
          <w:rFonts w:ascii="Times New Roman" w:hAnsi="Times New Roman" w:cs="Times New Roman"/>
          <w:sz w:val="28"/>
          <w:szCs w:val="28"/>
        </w:rPr>
        <w:t>иальное самосознание населения.</w:t>
      </w:r>
    </w:p>
    <w:p w:rsidR="00294E6D" w:rsidRPr="00611542" w:rsidRDefault="00E239B2" w:rsidP="00611542">
      <w:pPr>
        <w:spacing w:after="0" w:line="240" w:lineRule="auto"/>
        <w:ind w:right="-142" w:firstLine="567"/>
        <w:jc w:val="both"/>
        <w:rPr>
          <w:rFonts w:ascii="Times New Roman" w:hAnsi="Times New Roman" w:cs="Times New Roman"/>
          <w:sz w:val="28"/>
          <w:szCs w:val="28"/>
        </w:rPr>
      </w:pPr>
      <w:r w:rsidRPr="00611542">
        <w:rPr>
          <w:rFonts w:ascii="Times New Roman" w:eastAsia="Calibri" w:hAnsi="Times New Roman" w:cs="Times New Roman"/>
          <w:sz w:val="28"/>
          <w:szCs w:val="28"/>
        </w:rPr>
        <w:t xml:space="preserve">На сегодняшний день участниками клубных формирований и любительских объединений </w:t>
      </w:r>
      <w:r w:rsidR="00C112ED">
        <w:rPr>
          <w:rFonts w:ascii="Times New Roman" w:eastAsia="Calibri" w:hAnsi="Times New Roman" w:cs="Times New Roman"/>
          <w:sz w:val="28"/>
          <w:szCs w:val="28"/>
        </w:rPr>
        <w:t>культурно-досуговых учреждений</w:t>
      </w:r>
      <w:r w:rsidRPr="00611542">
        <w:rPr>
          <w:rFonts w:ascii="Times New Roman" w:eastAsia="Calibri" w:hAnsi="Times New Roman" w:cs="Times New Roman"/>
          <w:sz w:val="28"/>
          <w:szCs w:val="28"/>
        </w:rPr>
        <w:t xml:space="preserve"> являются 1344 человек</w:t>
      </w:r>
      <w:r w:rsidR="00C247EF" w:rsidRPr="00611542">
        <w:rPr>
          <w:rFonts w:ascii="Times New Roman" w:eastAsia="Calibri" w:hAnsi="Times New Roman" w:cs="Times New Roman"/>
          <w:sz w:val="28"/>
          <w:szCs w:val="28"/>
        </w:rPr>
        <w:t>а</w:t>
      </w:r>
      <w:r w:rsidRPr="00611542">
        <w:rPr>
          <w:rFonts w:ascii="Times New Roman" w:eastAsia="Calibri" w:hAnsi="Times New Roman" w:cs="Times New Roman"/>
          <w:sz w:val="28"/>
          <w:szCs w:val="28"/>
        </w:rPr>
        <w:t xml:space="preserve"> (9 % от населения м</w:t>
      </w:r>
      <w:r w:rsidR="00C112ED">
        <w:rPr>
          <w:rFonts w:ascii="Times New Roman" w:eastAsia="Calibri" w:hAnsi="Times New Roman" w:cs="Times New Roman"/>
          <w:sz w:val="28"/>
          <w:szCs w:val="28"/>
        </w:rPr>
        <w:t xml:space="preserve">униципального </w:t>
      </w:r>
      <w:r w:rsidRPr="00611542">
        <w:rPr>
          <w:rFonts w:ascii="Times New Roman" w:eastAsia="Calibri" w:hAnsi="Times New Roman" w:cs="Times New Roman"/>
          <w:sz w:val="28"/>
          <w:szCs w:val="28"/>
        </w:rPr>
        <w:t>р</w:t>
      </w:r>
      <w:r w:rsidR="00C112ED">
        <w:rPr>
          <w:rFonts w:ascii="Times New Roman" w:eastAsia="Calibri" w:hAnsi="Times New Roman" w:cs="Times New Roman"/>
          <w:sz w:val="28"/>
          <w:szCs w:val="28"/>
        </w:rPr>
        <w:t xml:space="preserve">айона </w:t>
      </w:r>
      <w:proofErr w:type="spellStart"/>
      <w:r w:rsidRPr="00611542">
        <w:rPr>
          <w:rFonts w:ascii="Times New Roman" w:eastAsia="Calibri" w:hAnsi="Times New Roman" w:cs="Times New Roman"/>
          <w:sz w:val="28"/>
          <w:szCs w:val="28"/>
        </w:rPr>
        <w:t>Пестравский</w:t>
      </w:r>
      <w:proofErr w:type="spellEnd"/>
      <w:r w:rsidRPr="00611542">
        <w:rPr>
          <w:rFonts w:ascii="Times New Roman" w:eastAsia="Calibri" w:hAnsi="Times New Roman" w:cs="Times New Roman"/>
          <w:sz w:val="28"/>
          <w:szCs w:val="28"/>
        </w:rPr>
        <w:t xml:space="preserve">), которые состоят в 98 клубных формированиях, из которых 57 коллективов художественной самодеятельности (786 участников), 7 коллективов носят звание «Народный самодеятельный коллектив». </w:t>
      </w:r>
    </w:p>
    <w:p w:rsidR="00294E6D" w:rsidRPr="00611542" w:rsidRDefault="00E239B2" w:rsidP="00611542">
      <w:pPr>
        <w:spacing w:after="0" w:line="240" w:lineRule="auto"/>
        <w:ind w:right="-142" w:firstLine="567"/>
        <w:jc w:val="both"/>
        <w:rPr>
          <w:rFonts w:ascii="Times New Roman" w:hAnsi="Times New Roman" w:cs="Times New Roman"/>
          <w:sz w:val="28"/>
          <w:szCs w:val="28"/>
        </w:rPr>
      </w:pPr>
      <w:r w:rsidRPr="00611542">
        <w:rPr>
          <w:rFonts w:ascii="Times New Roman" w:eastAsia="Calibri" w:hAnsi="Times New Roman" w:cs="Times New Roman"/>
          <w:sz w:val="28"/>
          <w:szCs w:val="28"/>
        </w:rPr>
        <w:t>По жанровой структуре коллект</w:t>
      </w:r>
      <w:r w:rsidR="00294E6D" w:rsidRPr="00611542">
        <w:rPr>
          <w:rFonts w:ascii="Times New Roman" w:eastAsia="Calibri" w:hAnsi="Times New Roman" w:cs="Times New Roman"/>
          <w:sz w:val="28"/>
          <w:szCs w:val="28"/>
        </w:rPr>
        <w:t>ивы делятся следующим образом: хоровые – 18 (участников 243), х</w:t>
      </w:r>
      <w:r w:rsidRPr="00611542">
        <w:rPr>
          <w:rFonts w:ascii="Times New Roman" w:eastAsia="Calibri" w:hAnsi="Times New Roman" w:cs="Times New Roman"/>
          <w:sz w:val="28"/>
          <w:szCs w:val="28"/>
        </w:rPr>
        <w:t>ореог</w:t>
      </w:r>
      <w:r w:rsidR="00294E6D" w:rsidRPr="00611542">
        <w:rPr>
          <w:rFonts w:ascii="Times New Roman" w:eastAsia="Calibri" w:hAnsi="Times New Roman" w:cs="Times New Roman"/>
          <w:sz w:val="28"/>
          <w:szCs w:val="28"/>
        </w:rPr>
        <w:t>рафические – 8 (126), театральные – 8 (116), о</w:t>
      </w:r>
      <w:r w:rsidRPr="00611542">
        <w:rPr>
          <w:rFonts w:ascii="Times New Roman" w:eastAsia="Calibri" w:hAnsi="Times New Roman" w:cs="Times New Roman"/>
          <w:sz w:val="28"/>
          <w:szCs w:val="28"/>
        </w:rPr>
        <w:t>ркестры н</w:t>
      </w:r>
      <w:r w:rsidR="00294E6D" w:rsidRPr="00611542">
        <w:rPr>
          <w:rFonts w:ascii="Times New Roman" w:eastAsia="Calibri" w:hAnsi="Times New Roman" w:cs="Times New Roman"/>
          <w:sz w:val="28"/>
          <w:szCs w:val="28"/>
        </w:rPr>
        <w:t>ародных инструментов – 1 (10), о</w:t>
      </w:r>
      <w:r w:rsidRPr="00611542">
        <w:rPr>
          <w:rFonts w:ascii="Times New Roman" w:eastAsia="Calibri" w:hAnsi="Times New Roman" w:cs="Times New Roman"/>
          <w:sz w:val="28"/>
          <w:szCs w:val="28"/>
        </w:rPr>
        <w:t xml:space="preserve">ркестры </w:t>
      </w:r>
      <w:r w:rsidR="00294E6D" w:rsidRPr="00611542">
        <w:rPr>
          <w:rFonts w:ascii="Times New Roman" w:eastAsia="Calibri" w:hAnsi="Times New Roman" w:cs="Times New Roman"/>
          <w:sz w:val="28"/>
          <w:szCs w:val="28"/>
        </w:rPr>
        <w:t>духовых инструментов – 1 (12), ф</w:t>
      </w:r>
      <w:r w:rsidRPr="00611542">
        <w:rPr>
          <w:rFonts w:ascii="Times New Roman" w:eastAsia="Calibri" w:hAnsi="Times New Roman" w:cs="Times New Roman"/>
          <w:sz w:val="28"/>
          <w:szCs w:val="28"/>
        </w:rPr>
        <w:t>ольклорные – 2</w:t>
      </w:r>
      <w:r w:rsidR="00294E6D" w:rsidRPr="00611542">
        <w:rPr>
          <w:rFonts w:ascii="Times New Roman" w:eastAsia="Calibri" w:hAnsi="Times New Roman" w:cs="Times New Roman"/>
          <w:sz w:val="28"/>
          <w:szCs w:val="28"/>
        </w:rPr>
        <w:t xml:space="preserve"> (17), и</w:t>
      </w:r>
      <w:r w:rsidRPr="00611542">
        <w:rPr>
          <w:rFonts w:ascii="Times New Roman" w:eastAsia="Calibri" w:hAnsi="Times New Roman" w:cs="Times New Roman"/>
          <w:sz w:val="28"/>
          <w:szCs w:val="28"/>
        </w:rPr>
        <w:t>зобра</w:t>
      </w:r>
      <w:r w:rsidR="00294E6D" w:rsidRPr="00611542">
        <w:rPr>
          <w:rFonts w:ascii="Times New Roman" w:eastAsia="Calibri" w:hAnsi="Times New Roman" w:cs="Times New Roman"/>
          <w:sz w:val="28"/>
          <w:szCs w:val="28"/>
        </w:rPr>
        <w:t>зительного искусства – 2 (35), д</w:t>
      </w:r>
      <w:r w:rsidRPr="00611542">
        <w:rPr>
          <w:rFonts w:ascii="Times New Roman" w:eastAsia="Calibri" w:hAnsi="Times New Roman" w:cs="Times New Roman"/>
          <w:sz w:val="28"/>
          <w:szCs w:val="28"/>
        </w:rPr>
        <w:t>екоративно-при</w:t>
      </w:r>
      <w:r w:rsidR="00294E6D" w:rsidRPr="00611542">
        <w:rPr>
          <w:rFonts w:ascii="Times New Roman" w:eastAsia="Calibri" w:hAnsi="Times New Roman" w:cs="Times New Roman"/>
          <w:sz w:val="28"/>
          <w:szCs w:val="28"/>
        </w:rPr>
        <w:t>кладного искусства – 18 (230), к</w:t>
      </w:r>
      <w:r w:rsidRPr="00611542">
        <w:rPr>
          <w:rFonts w:ascii="Times New Roman" w:eastAsia="Calibri" w:hAnsi="Times New Roman" w:cs="Times New Roman"/>
          <w:sz w:val="28"/>
          <w:szCs w:val="28"/>
        </w:rPr>
        <w:t>ино-фотолюбителей – 1 (29</w:t>
      </w:r>
      <w:r w:rsidR="00294E6D" w:rsidRPr="00611542">
        <w:rPr>
          <w:rFonts w:ascii="Times New Roman" w:eastAsia="Calibri" w:hAnsi="Times New Roman" w:cs="Times New Roman"/>
          <w:sz w:val="28"/>
          <w:szCs w:val="28"/>
        </w:rPr>
        <w:t>), п</w:t>
      </w:r>
      <w:r w:rsidRPr="00611542">
        <w:rPr>
          <w:rFonts w:ascii="Times New Roman" w:eastAsia="Calibri" w:hAnsi="Times New Roman" w:cs="Times New Roman"/>
          <w:sz w:val="28"/>
          <w:szCs w:val="28"/>
        </w:rPr>
        <w:t>рочие клубы и любительские объединения – 29 (</w:t>
      </w:r>
      <w:r w:rsidR="00294E6D" w:rsidRPr="00611542">
        <w:rPr>
          <w:rFonts w:ascii="Times New Roman" w:eastAsia="Calibri" w:hAnsi="Times New Roman" w:cs="Times New Roman"/>
          <w:sz w:val="28"/>
          <w:szCs w:val="28"/>
        </w:rPr>
        <w:t xml:space="preserve">526). </w:t>
      </w:r>
    </w:p>
    <w:p w:rsidR="00E239B2" w:rsidRPr="00611542" w:rsidRDefault="00E239B2" w:rsidP="00611542">
      <w:pPr>
        <w:spacing w:after="0" w:line="240" w:lineRule="auto"/>
        <w:ind w:right="-142" w:firstLine="567"/>
        <w:jc w:val="both"/>
        <w:rPr>
          <w:rFonts w:ascii="Times New Roman" w:hAnsi="Times New Roman" w:cs="Times New Roman"/>
          <w:sz w:val="28"/>
          <w:szCs w:val="28"/>
        </w:rPr>
      </w:pPr>
      <w:r w:rsidRPr="00611542">
        <w:rPr>
          <w:rFonts w:ascii="Times New Roman" w:eastAsia="Calibri" w:hAnsi="Times New Roman" w:cs="Times New Roman"/>
          <w:sz w:val="28"/>
          <w:szCs w:val="28"/>
        </w:rPr>
        <w:t>Численность мастеров декоративно-прикладного искусства, самодеятельных художников и фотохудожников, которые неоднократно являлись участниками, лауреатами и дипломантами профессиональных мероприятий, работы которых пользуются популярностью и про</w:t>
      </w:r>
      <w:r w:rsidR="00221F6F">
        <w:rPr>
          <w:rFonts w:ascii="Times New Roman" w:eastAsia="Calibri" w:hAnsi="Times New Roman" w:cs="Times New Roman"/>
          <w:sz w:val="28"/>
          <w:szCs w:val="28"/>
        </w:rPr>
        <w:t>даются, составляет 122 человека.</w:t>
      </w:r>
      <w:r w:rsidRPr="00611542">
        <w:rPr>
          <w:rFonts w:ascii="Times New Roman" w:eastAsia="Calibri" w:hAnsi="Times New Roman" w:cs="Times New Roman"/>
          <w:sz w:val="28"/>
          <w:szCs w:val="28"/>
        </w:rPr>
        <w:t xml:space="preserve"> </w:t>
      </w:r>
      <w:r w:rsidR="00221F6F">
        <w:rPr>
          <w:rFonts w:ascii="Times New Roman" w:eastAsia="Calibri" w:hAnsi="Times New Roman" w:cs="Times New Roman"/>
          <w:sz w:val="28"/>
          <w:szCs w:val="28"/>
        </w:rPr>
        <w:t>П</w:t>
      </w:r>
      <w:r w:rsidRPr="00611542">
        <w:rPr>
          <w:rFonts w:ascii="Times New Roman" w:eastAsia="Calibri" w:hAnsi="Times New Roman" w:cs="Times New Roman"/>
          <w:sz w:val="28"/>
          <w:szCs w:val="28"/>
        </w:rPr>
        <w:t>о направлению:</w:t>
      </w:r>
      <w:r w:rsidR="002F6366" w:rsidRPr="00611542">
        <w:rPr>
          <w:rFonts w:ascii="Times New Roman" w:eastAsia="Calibri" w:hAnsi="Times New Roman" w:cs="Times New Roman"/>
          <w:sz w:val="28"/>
          <w:szCs w:val="28"/>
        </w:rPr>
        <w:t xml:space="preserve"> </w:t>
      </w:r>
      <w:r w:rsidRPr="00611542">
        <w:rPr>
          <w:rFonts w:ascii="Times New Roman" w:eastAsia="Calibri" w:hAnsi="Times New Roman" w:cs="Times New Roman"/>
          <w:sz w:val="28"/>
          <w:szCs w:val="28"/>
        </w:rPr>
        <w:t>«Художественная ке</w:t>
      </w:r>
      <w:r w:rsidR="00294E6D" w:rsidRPr="00611542">
        <w:rPr>
          <w:rFonts w:ascii="Times New Roman" w:eastAsia="Calibri" w:hAnsi="Times New Roman" w:cs="Times New Roman"/>
          <w:sz w:val="28"/>
          <w:szCs w:val="28"/>
        </w:rPr>
        <w:t xml:space="preserve">рамика, глиняная игрушка» - 1; </w:t>
      </w:r>
      <w:r w:rsidRPr="00611542">
        <w:rPr>
          <w:rFonts w:ascii="Times New Roman" w:eastAsia="Calibri" w:hAnsi="Times New Roman" w:cs="Times New Roman"/>
          <w:sz w:val="28"/>
          <w:szCs w:val="28"/>
        </w:rPr>
        <w:t xml:space="preserve">«Художественная обработка </w:t>
      </w:r>
      <w:r w:rsidR="00294E6D" w:rsidRPr="00611542">
        <w:rPr>
          <w:rFonts w:ascii="Times New Roman" w:eastAsia="Calibri" w:hAnsi="Times New Roman" w:cs="Times New Roman"/>
          <w:sz w:val="28"/>
          <w:szCs w:val="28"/>
        </w:rPr>
        <w:t xml:space="preserve">дерева, резьба по дереву» - 8; </w:t>
      </w:r>
      <w:r w:rsidRPr="00611542">
        <w:rPr>
          <w:rFonts w:ascii="Times New Roman" w:eastAsia="Calibri" w:hAnsi="Times New Roman" w:cs="Times New Roman"/>
          <w:sz w:val="28"/>
          <w:szCs w:val="28"/>
        </w:rPr>
        <w:t>«Художественная обработка ни</w:t>
      </w:r>
      <w:r w:rsidR="00294E6D" w:rsidRPr="00611542">
        <w:rPr>
          <w:rFonts w:ascii="Times New Roman" w:eastAsia="Calibri" w:hAnsi="Times New Roman" w:cs="Times New Roman"/>
          <w:sz w:val="28"/>
          <w:szCs w:val="28"/>
        </w:rPr>
        <w:t>ти и ткани: бисероплетение – 16,</w:t>
      </w:r>
      <w:r w:rsidRPr="00611542">
        <w:rPr>
          <w:rFonts w:ascii="Times New Roman" w:eastAsia="Calibri" w:hAnsi="Times New Roman" w:cs="Times New Roman"/>
          <w:sz w:val="28"/>
          <w:szCs w:val="28"/>
        </w:rPr>
        <w:t xml:space="preserve"> вязание крючком- 16, вышивка крестом - 14, лоскутное шитьё - 11, вышивка бисером – 13, пошив стилизованных костюмов</w:t>
      </w:r>
      <w:r w:rsidR="00C112ED">
        <w:rPr>
          <w:rFonts w:ascii="Times New Roman" w:eastAsia="Calibri" w:hAnsi="Times New Roman" w:cs="Times New Roman"/>
          <w:sz w:val="28"/>
          <w:szCs w:val="28"/>
        </w:rPr>
        <w:t xml:space="preserve"> для театра моды «</w:t>
      </w:r>
      <w:r w:rsidR="00294E6D" w:rsidRPr="00611542">
        <w:rPr>
          <w:rFonts w:ascii="Times New Roman" w:eastAsia="Calibri" w:hAnsi="Times New Roman" w:cs="Times New Roman"/>
          <w:sz w:val="28"/>
          <w:szCs w:val="28"/>
        </w:rPr>
        <w:t>Фантазия</w:t>
      </w:r>
      <w:r w:rsidR="00C112ED">
        <w:rPr>
          <w:rFonts w:ascii="Times New Roman" w:eastAsia="Calibri" w:hAnsi="Times New Roman" w:cs="Times New Roman"/>
          <w:sz w:val="28"/>
          <w:szCs w:val="28"/>
        </w:rPr>
        <w:t>»</w:t>
      </w:r>
      <w:r w:rsidR="00294E6D" w:rsidRPr="00611542">
        <w:rPr>
          <w:rFonts w:ascii="Times New Roman" w:eastAsia="Calibri" w:hAnsi="Times New Roman" w:cs="Times New Roman"/>
          <w:sz w:val="28"/>
          <w:szCs w:val="28"/>
        </w:rPr>
        <w:t xml:space="preserve"> – 1; </w:t>
      </w:r>
      <w:r w:rsidRPr="00611542">
        <w:rPr>
          <w:rFonts w:ascii="Times New Roman" w:eastAsia="Calibri" w:hAnsi="Times New Roman" w:cs="Times New Roman"/>
          <w:sz w:val="28"/>
          <w:szCs w:val="28"/>
        </w:rPr>
        <w:t>«Тра</w:t>
      </w:r>
      <w:r w:rsidR="00294E6D" w:rsidRPr="00611542">
        <w:rPr>
          <w:rFonts w:ascii="Times New Roman" w:eastAsia="Calibri" w:hAnsi="Times New Roman" w:cs="Times New Roman"/>
          <w:sz w:val="28"/>
          <w:szCs w:val="28"/>
        </w:rPr>
        <w:t xml:space="preserve">диционная народная кукла» - 3; </w:t>
      </w:r>
      <w:r w:rsidRPr="00611542">
        <w:rPr>
          <w:rFonts w:ascii="Times New Roman" w:eastAsia="Calibri" w:hAnsi="Times New Roman" w:cs="Times New Roman"/>
          <w:sz w:val="28"/>
          <w:szCs w:val="28"/>
        </w:rPr>
        <w:t>«Авторская текстильная кукла/игрушка: инт</w:t>
      </w:r>
      <w:r w:rsidR="00294E6D" w:rsidRPr="00611542">
        <w:rPr>
          <w:rFonts w:ascii="Times New Roman" w:eastAsia="Calibri" w:hAnsi="Times New Roman" w:cs="Times New Roman"/>
          <w:sz w:val="28"/>
          <w:szCs w:val="28"/>
        </w:rPr>
        <w:t xml:space="preserve">ерьерная кукла» - 9; </w:t>
      </w:r>
      <w:proofErr w:type="gramStart"/>
      <w:r w:rsidRPr="00611542">
        <w:rPr>
          <w:rFonts w:ascii="Times New Roman" w:eastAsia="Calibri" w:hAnsi="Times New Roman" w:cs="Times New Roman"/>
          <w:sz w:val="28"/>
          <w:szCs w:val="28"/>
        </w:rPr>
        <w:t>«Другие виды деко</w:t>
      </w:r>
      <w:r w:rsidR="00294E6D" w:rsidRPr="00611542">
        <w:rPr>
          <w:rFonts w:ascii="Times New Roman" w:eastAsia="Calibri" w:hAnsi="Times New Roman" w:cs="Times New Roman"/>
          <w:sz w:val="28"/>
          <w:szCs w:val="28"/>
        </w:rPr>
        <w:t>ративно-прикладного искусства: и</w:t>
      </w:r>
      <w:r w:rsidRPr="00611542">
        <w:rPr>
          <w:rFonts w:ascii="Times New Roman" w:eastAsia="Calibri" w:hAnsi="Times New Roman" w:cs="Times New Roman"/>
          <w:sz w:val="28"/>
          <w:szCs w:val="28"/>
        </w:rPr>
        <w:t xml:space="preserve">зготовление кукол из соленого </w:t>
      </w:r>
      <w:r w:rsidR="00294E6D" w:rsidRPr="00611542">
        <w:rPr>
          <w:rFonts w:ascii="Times New Roman" w:eastAsia="Calibri" w:hAnsi="Times New Roman" w:cs="Times New Roman"/>
          <w:sz w:val="28"/>
          <w:szCs w:val="28"/>
        </w:rPr>
        <w:t>теста» -</w:t>
      </w:r>
      <w:r w:rsidR="00C112ED">
        <w:rPr>
          <w:rFonts w:ascii="Times New Roman" w:eastAsia="Calibri" w:hAnsi="Times New Roman" w:cs="Times New Roman"/>
          <w:sz w:val="28"/>
          <w:szCs w:val="28"/>
        </w:rPr>
        <w:t xml:space="preserve"> </w:t>
      </w:r>
      <w:r w:rsidR="00294E6D" w:rsidRPr="00611542">
        <w:rPr>
          <w:rFonts w:ascii="Times New Roman" w:eastAsia="Calibri" w:hAnsi="Times New Roman" w:cs="Times New Roman"/>
          <w:sz w:val="28"/>
          <w:szCs w:val="28"/>
        </w:rPr>
        <w:t>3, свит-дизайн – 12, батик – 1, ковка металла – 1, торцевание бумаги – 6</w:t>
      </w:r>
      <w:r w:rsidRPr="00611542">
        <w:rPr>
          <w:rFonts w:ascii="Times New Roman" w:eastAsia="Calibri" w:hAnsi="Times New Roman" w:cs="Times New Roman"/>
          <w:sz w:val="28"/>
          <w:szCs w:val="28"/>
        </w:rPr>
        <w:t>, композиции из природного мат</w:t>
      </w:r>
      <w:r w:rsidR="00294E6D" w:rsidRPr="00611542">
        <w:rPr>
          <w:rFonts w:ascii="Times New Roman" w:eastAsia="Calibri" w:hAnsi="Times New Roman" w:cs="Times New Roman"/>
          <w:sz w:val="28"/>
          <w:szCs w:val="28"/>
        </w:rPr>
        <w:t>ериала – 3, вышивка лентами – 2; И</w:t>
      </w:r>
      <w:r w:rsidRPr="00611542">
        <w:rPr>
          <w:rFonts w:ascii="Times New Roman" w:eastAsia="Calibri" w:hAnsi="Times New Roman" w:cs="Times New Roman"/>
          <w:sz w:val="28"/>
          <w:szCs w:val="28"/>
        </w:rPr>
        <w:t>зобразительное</w:t>
      </w:r>
      <w:r w:rsidR="00294E6D" w:rsidRPr="00611542">
        <w:rPr>
          <w:rFonts w:ascii="Times New Roman" w:eastAsia="Calibri" w:hAnsi="Times New Roman" w:cs="Times New Roman"/>
          <w:sz w:val="28"/>
          <w:szCs w:val="28"/>
        </w:rPr>
        <w:t xml:space="preserve"> искусство: живопись – 7; </w:t>
      </w:r>
      <w:r w:rsidRPr="00611542">
        <w:rPr>
          <w:rFonts w:ascii="Times New Roman" w:eastAsia="Calibri" w:hAnsi="Times New Roman" w:cs="Times New Roman"/>
          <w:sz w:val="28"/>
          <w:szCs w:val="28"/>
        </w:rPr>
        <w:lastRenderedPageBreak/>
        <w:t>Фотоискусство: интерьерная, пейзаж, портрет, предметная фотография, свадебн</w:t>
      </w:r>
      <w:r w:rsidR="00294E6D" w:rsidRPr="00611542">
        <w:rPr>
          <w:rFonts w:ascii="Times New Roman" w:eastAsia="Calibri" w:hAnsi="Times New Roman" w:cs="Times New Roman"/>
          <w:sz w:val="28"/>
          <w:szCs w:val="28"/>
        </w:rPr>
        <w:t xml:space="preserve">ая фотография, макросъемка – 8; </w:t>
      </w:r>
      <w:r w:rsidRPr="00611542">
        <w:rPr>
          <w:rFonts w:ascii="Times New Roman" w:eastAsia="Calibri" w:hAnsi="Times New Roman" w:cs="Times New Roman"/>
          <w:sz w:val="28"/>
          <w:szCs w:val="28"/>
        </w:rPr>
        <w:t>Художественная обработка растительных материалов: плетение из бересты, изделия из природного материала – 2.</w:t>
      </w:r>
      <w:proofErr w:type="gramEnd"/>
    </w:p>
    <w:p w:rsidR="00E239B2" w:rsidRPr="00611542" w:rsidRDefault="00E239B2" w:rsidP="00C112ED">
      <w:pPr>
        <w:spacing w:after="0" w:line="240" w:lineRule="auto"/>
        <w:ind w:firstLine="567"/>
        <w:jc w:val="both"/>
        <w:rPr>
          <w:rFonts w:ascii="Times New Roman" w:eastAsia="Calibri" w:hAnsi="Times New Roman" w:cs="Times New Roman"/>
          <w:sz w:val="28"/>
          <w:szCs w:val="28"/>
        </w:rPr>
      </w:pPr>
      <w:r w:rsidRPr="00611542">
        <w:rPr>
          <w:rFonts w:ascii="Times New Roman" w:eastAsia="Calibri" w:hAnsi="Times New Roman" w:cs="Times New Roman"/>
          <w:sz w:val="28"/>
          <w:szCs w:val="28"/>
        </w:rPr>
        <w:t>Участники художественной самодеятельности, как правило</w:t>
      </w:r>
      <w:r w:rsidR="00A54B1A" w:rsidRPr="00611542">
        <w:rPr>
          <w:rFonts w:ascii="Times New Roman" w:eastAsia="Calibri" w:hAnsi="Times New Roman" w:cs="Times New Roman"/>
          <w:sz w:val="28"/>
          <w:szCs w:val="28"/>
        </w:rPr>
        <w:t>,</w:t>
      </w:r>
      <w:r w:rsidRPr="00611542">
        <w:rPr>
          <w:rFonts w:ascii="Times New Roman" w:eastAsia="Calibri" w:hAnsi="Times New Roman" w:cs="Times New Roman"/>
          <w:sz w:val="28"/>
          <w:szCs w:val="28"/>
        </w:rPr>
        <w:t xml:space="preserve"> занимаются на базе домов культуры, мастера самодеятельного декоративно-прикладного творчества – самостоятельно на дому. </w:t>
      </w:r>
      <w:proofErr w:type="gramStart"/>
      <w:r w:rsidR="00294E6D" w:rsidRPr="00611542">
        <w:rPr>
          <w:rFonts w:ascii="Times New Roman" w:eastAsia="Calibri" w:hAnsi="Times New Roman" w:cs="Times New Roman"/>
          <w:sz w:val="28"/>
          <w:szCs w:val="28"/>
        </w:rPr>
        <w:t>Создание на базе домов культуры района центров декоративно-</w:t>
      </w:r>
      <w:r w:rsidR="00653C87" w:rsidRPr="00611542">
        <w:rPr>
          <w:rFonts w:ascii="Times New Roman" w:eastAsia="Calibri" w:hAnsi="Times New Roman" w:cs="Times New Roman"/>
          <w:sz w:val="28"/>
          <w:szCs w:val="28"/>
        </w:rPr>
        <w:t>прикладного творчества будет способствовать привлечению населения к занятиям творчеством в комфортных условия посредством организации и проведения мастер-классов, обучающих семинаров и организации выставок достижений декоративно-прикладного творчества на более высоком уровне.</w:t>
      </w:r>
      <w:r w:rsidR="00A54B1A" w:rsidRPr="00611542">
        <w:rPr>
          <w:rFonts w:ascii="Times New Roman" w:eastAsia="Calibri" w:hAnsi="Times New Roman" w:cs="Times New Roman"/>
          <w:sz w:val="28"/>
          <w:szCs w:val="28"/>
        </w:rPr>
        <w:t xml:space="preserve"> </w:t>
      </w:r>
      <w:proofErr w:type="gramEnd"/>
    </w:p>
    <w:p w:rsidR="00E239B2" w:rsidRPr="00611542" w:rsidRDefault="00E239B2" w:rsidP="00E35E4C">
      <w:pPr>
        <w:spacing w:after="0" w:line="240" w:lineRule="auto"/>
        <w:ind w:firstLine="567"/>
        <w:jc w:val="both"/>
        <w:rPr>
          <w:rFonts w:ascii="Times New Roman" w:eastAsia="Calibri" w:hAnsi="Times New Roman" w:cs="Times New Roman"/>
          <w:sz w:val="28"/>
          <w:szCs w:val="28"/>
        </w:rPr>
      </w:pPr>
      <w:r w:rsidRPr="00611542">
        <w:rPr>
          <w:rFonts w:ascii="Times New Roman" w:eastAsia="Calibri" w:hAnsi="Times New Roman" w:cs="Times New Roman"/>
          <w:sz w:val="28"/>
          <w:szCs w:val="28"/>
        </w:rPr>
        <w:t>Жители района, вовлеченные в творческую деятельность</w:t>
      </w:r>
      <w:r w:rsidR="00F25C05" w:rsidRPr="00611542">
        <w:rPr>
          <w:rFonts w:ascii="Times New Roman" w:eastAsia="Calibri" w:hAnsi="Times New Roman" w:cs="Times New Roman"/>
          <w:sz w:val="28"/>
          <w:szCs w:val="28"/>
        </w:rPr>
        <w:t>,</w:t>
      </w:r>
      <w:r w:rsidRPr="00611542">
        <w:rPr>
          <w:rFonts w:ascii="Times New Roman" w:eastAsia="Calibri" w:hAnsi="Times New Roman" w:cs="Times New Roman"/>
          <w:sz w:val="28"/>
          <w:szCs w:val="28"/>
        </w:rPr>
        <w:t xml:space="preserve">  принимают участие в различных конкурсах, выставках, фестивалях</w:t>
      </w:r>
      <w:r w:rsidR="00A54B1A" w:rsidRPr="00611542">
        <w:rPr>
          <w:rFonts w:ascii="Times New Roman" w:eastAsia="Calibri" w:hAnsi="Times New Roman" w:cs="Times New Roman"/>
          <w:sz w:val="28"/>
          <w:szCs w:val="28"/>
        </w:rPr>
        <w:t>,</w:t>
      </w:r>
      <w:r w:rsidRPr="00611542">
        <w:rPr>
          <w:rFonts w:ascii="Times New Roman" w:eastAsia="Calibri" w:hAnsi="Times New Roman" w:cs="Times New Roman"/>
          <w:sz w:val="28"/>
          <w:szCs w:val="28"/>
        </w:rPr>
        <w:t xml:space="preserve"> как местного значения, так и международного, ст</w:t>
      </w:r>
      <w:r w:rsidR="00A54B1A" w:rsidRPr="00611542">
        <w:rPr>
          <w:rFonts w:ascii="Times New Roman" w:eastAsia="Calibri" w:hAnsi="Times New Roman" w:cs="Times New Roman"/>
          <w:sz w:val="28"/>
          <w:szCs w:val="28"/>
        </w:rPr>
        <w:t xml:space="preserve">ановятся призерами, лауреатами. </w:t>
      </w:r>
      <w:r w:rsidRPr="00611542">
        <w:rPr>
          <w:rFonts w:ascii="Times New Roman" w:eastAsia="Calibri" w:hAnsi="Times New Roman" w:cs="Times New Roman"/>
          <w:sz w:val="28"/>
          <w:szCs w:val="28"/>
        </w:rPr>
        <w:t xml:space="preserve">Актуальным является вопрос продвижения творческих коллективов сельских домов культуры (Высокое, Майское, </w:t>
      </w:r>
      <w:proofErr w:type="spellStart"/>
      <w:r w:rsidRPr="00611542">
        <w:rPr>
          <w:rFonts w:ascii="Times New Roman" w:eastAsia="Calibri" w:hAnsi="Times New Roman" w:cs="Times New Roman"/>
          <w:sz w:val="28"/>
          <w:szCs w:val="28"/>
        </w:rPr>
        <w:t>Падовка</w:t>
      </w:r>
      <w:proofErr w:type="spellEnd"/>
      <w:r w:rsidRPr="00611542">
        <w:rPr>
          <w:rFonts w:ascii="Times New Roman" w:eastAsia="Calibri" w:hAnsi="Times New Roman" w:cs="Times New Roman"/>
          <w:sz w:val="28"/>
          <w:szCs w:val="28"/>
        </w:rPr>
        <w:t xml:space="preserve"> – детские, </w:t>
      </w:r>
      <w:proofErr w:type="spellStart"/>
      <w:r w:rsidRPr="00611542">
        <w:rPr>
          <w:rFonts w:ascii="Times New Roman" w:eastAsia="Calibri" w:hAnsi="Times New Roman" w:cs="Times New Roman"/>
          <w:sz w:val="28"/>
          <w:szCs w:val="28"/>
        </w:rPr>
        <w:t>Марьевка</w:t>
      </w:r>
      <w:proofErr w:type="spellEnd"/>
      <w:r w:rsidRPr="00611542">
        <w:rPr>
          <w:rFonts w:ascii="Times New Roman" w:eastAsia="Calibri" w:hAnsi="Times New Roman" w:cs="Times New Roman"/>
          <w:sz w:val="28"/>
          <w:szCs w:val="28"/>
        </w:rPr>
        <w:t xml:space="preserve">, Мосты, </w:t>
      </w:r>
      <w:proofErr w:type="spellStart"/>
      <w:r w:rsidRPr="00611542">
        <w:rPr>
          <w:rFonts w:ascii="Times New Roman" w:eastAsia="Calibri" w:hAnsi="Times New Roman" w:cs="Times New Roman"/>
          <w:sz w:val="28"/>
          <w:szCs w:val="28"/>
        </w:rPr>
        <w:t>Т.Озеро</w:t>
      </w:r>
      <w:proofErr w:type="spellEnd"/>
      <w:r w:rsidRPr="00611542">
        <w:rPr>
          <w:rFonts w:ascii="Times New Roman" w:eastAsia="Calibri" w:hAnsi="Times New Roman" w:cs="Times New Roman"/>
          <w:sz w:val="28"/>
          <w:szCs w:val="28"/>
        </w:rPr>
        <w:t>, Тепловка – взрослые хоровые) по причине отсутствия транспор</w:t>
      </w:r>
      <w:r w:rsidR="00F25C05" w:rsidRPr="00611542">
        <w:rPr>
          <w:rFonts w:ascii="Times New Roman" w:eastAsia="Calibri" w:hAnsi="Times New Roman" w:cs="Times New Roman"/>
          <w:sz w:val="28"/>
          <w:szCs w:val="28"/>
        </w:rPr>
        <w:t xml:space="preserve">та в достаточном количестве. </w:t>
      </w:r>
      <w:r w:rsidR="00A54B1A" w:rsidRPr="00611542">
        <w:rPr>
          <w:rFonts w:ascii="Times New Roman" w:eastAsia="Calibri" w:hAnsi="Times New Roman" w:cs="Times New Roman"/>
          <w:sz w:val="28"/>
          <w:szCs w:val="28"/>
        </w:rPr>
        <w:t xml:space="preserve">По этой причине </w:t>
      </w:r>
      <w:r w:rsidRPr="00611542">
        <w:rPr>
          <w:rFonts w:ascii="Times New Roman" w:eastAsia="Calibri" w:hAnsi="Times New Roman" w:cs="Times New Roman"/>
          <w:sz w:val="28"/>
          <w:szCs w:val="28"/>
        </w:rPr>
        <w:t xml:space="preserve">обменные гастроли между </w:t>
      </w:r>
      <w:r w:rsidR="00A54B1A" w:rsidRPr="00611542">
        <w:rPr>
          <w:rFonts w:ascii="Times New Roman" w:eastAsia="Calibri" w:hAnsi="Times New Roman" w:cs="Times New Roman"/>
          <w:sz w:val="28"/>
          <w:szCs w:val="28"/>
        </w:rPr>
        <w:t>домами культуры района организуются</w:t>
      </w:r>
      <w:r w:rsidR="00F25C05" w:rsidRPr="00611542">
        <w:rPr>
          <w:rFonts w:ascii="Times New Roman" w:eastAsia="Calibri" w:hAnsi="Times New Roman" w:cs="Times New Roman"/>
          <w:sz w:val="28"/>
          <w:szCs w:val="28"/>
        </w:rPr>
        <w:t xml:space="preserve"> редко</w:t>
      </w:r>
      <w:r w:rsidRPr="00611542">
        <w:rPr>
          <w:rFonts w:ascii="Times New Roman" w:eastAsia="Calibri" w:hAnsi="Times New Roman" w:cs="Times New Roman"/>
          <w:sz w:val="28"/>
          <w:szCs w:val="28"/>
        </w:rPr>
        <w:t xml:space="preserve">. </w:t>
      </w:r>
    </w:p>
    <w:p w:rsidR="00E239B2" w:rsidRPr="00611542" w:rsidRDefault="00E239B2" w:rsidP="00E35E4C">
      <w:pPr>
        <w:spacing w:after="0" w:line="240" w:lineRule="auto"/>
        <w:ind w:firstLine="567"/>
        <w:jc w:val="both"/>
        <w:rPr>
          <w:rFonts w:ascii="Times New Roman" w:eastAsia="Calibri" w:hAnsi="Times New Roman" w:cs="Times New Roman"/>
          <w:sz w:val="28"/>
          <w:szCs w:val="28"/>
        </w:rPr>
      </w:pPr>
      <w:r w:rsidRPr="00611542">
        <w:rPr>
          <w:rFonts w:ascii="Times New Roman" w:eastAsia="Calibri" w:hAnsi="Times New Roman" w:cs="Times New Roman"/>
          <w:sz w:val="28"/>
          <w:szCs w:val="28"/>
        </w:rPr>
        <w:t>Необходимы мероп</w:t>
      </w:r>
      <w:r w:rsidR="00AA6FDC" w:rsidRPr="00611542">
        <w:rPr>
          <w:rFonts w:ascii="Times New Roman" w:eastAsia="Calibri" w:hAnsi="Times New Roman" w:cs="Times New Roman"/>
          <w:sz w:val="28"/>
          <w:szCs w:val="28"/>
        </w:rPr>
        <w:t>риятия по материальной поддержке или поощрению</w:t>
      </w:r>
      <w:r w:rsidRPr="00611542">
        <w:rPr>
          <w:rFonts w:ascii="Times New Roman" w:eastAsia="Calibri" w:hAnsi="Times New Roman" w:cs="Times New Roman"/>
          <w:sz w:val="28"/>
          <w:szCs w:val="28"/>
        </w:rPr>
        <w:t xml:space="preserve"> граждан, вовлеченных в творческую деятельность на уровне  </w:t>
      </w:r>
      <w:r w:rsidR="00AA6FDC" w:rsidRPr="00611542">
        <w:rPr>
          <w:rFonts w:ascii="Times New Roman" w:eastAsia="Calibri" w:hAnsi="Times New Roman" w:cs="Times New Roman"/>
          <w:sz w:val="28"/>
          <w:szCs w:val="28"/>
        </w:rPr>
        <w:t>муниципального района</w:t>
      </w:r>
      <w:r w:rsidRPr="00611542">
        <w:rPr>
          <w:rFonts w:ascii="Times New Roman" w:eastAsia="Calibri" w:hAnsi="Times New Roman" w:cs="Times New Roman"/>
          <w:sz w:val="28"/>
          <w:szCs w:val="28"/>
        </w:rPr>
        <w:t xml:space="preserve"> Пестравский в качестве стимула к дальнейшему развитию.</w:t>
      </w:r>
    </w:p>
    <w:p w:rsidR="00CA7F30" w:rsidRPr="00611542" w:rsidRDefault="00E239B2" w:rsidP="00E35E4C">
      <w:pPr>
        <w:spacing w:after="0" w:line="240" w:lineRule="auto"/>
        <w:ind w:firstLine="567"/>
        <w:jc w:val="both"/>
        <w:rPr>
          <w:rFonts w:ascii="Times New Roman" w:eastAsia="Times New Roman" w:hAnsi="Times New Roman" w:cs="Times New Roman"/>
          <w:sz w:val="28"/>
          <w:szCs w:val="28"/>
          <w:lang w:eastAsia="ru-RU"/>
        </w:rPr>
      </w:pPr>
      <w:r w:rsidRPr="00611542">
        <w:rPr>
          <w:rFonts w:ascii="Times New Roman" w:hAnsi="Times New Roman" w:cs="Times New Roman"/>
          <w:b/>
          <w:color w:val="000000"/>
          <w:sz w:val="28"/>
          <w:szCs w:val="28"/>
        </w:rPr>
        <w:t>Сфера дополнительного образования</w:t>
      </w:r>
      <w:r w:rsidRPr="00611542">
        <w:rPr>
          <w:rFonts w:ascii="Times New Roman" w:hAnsi="Times New Roman" w:cs="Times New Roman"/>
          <w:color w:val="000000"/>
          <w:sz w:val="28"/>
          <w:szCs w:val="28"/>
        </w:rPr>
        <w:t xml:space="preserve">. </w:t>
      </w:r>
      <w:r w:rsidR="00CA7F30" w:rsidRPr="00611542">
        <w:rPr>
          <w:rFonts w:ascii="Times New Roman" w:eastAsia="Times New Roman" w:hAnsi="Times New Roman" w:cs="Times New Roman"/>
          <w:sz w:val="28"/>
          <w:szCs w:val="28"/>
          <w:lang w:eastAsia="ru-RU"/>
        </w:rPr>
        <w:t>Детская музыкальная школа</w:t>
      </w:r>
      <w:r w:rsidR="00AA6FDC" w:rsidRPr="00611542">
        <w:rPr>
          <w:rFonts w:ascii="Times New Roman" w:eastAsia="Times New Roman" w:hAnsi="Times New Roman" w:cs="Times New Roman"/>
          <w:sz w:val="28"/>
          <w:szCs w:val="28"/>
          <w:lang w:eastAsia="ru-RU"/>
        </w:rPr>
        <w:t xml:space="preserve"> (ДМШ)</w:t>
      </w:r>
      <w:r w:rsidR="00CA7F30" w:rsidRPr="00611542">
        <w:rPr>
          <w:rFonts w:ascii="Times New Roman" w:eastAsia="Times New Roman" w:hAnsi="Times New Roman" w:cs="Times New Roman"/>
          <w:sz w:val="28"/>
          <w:szCs w:val="28"/>
          <w:lang w:eastAsia="ru-RU"/>
        </w:rPr>
        <w:t xml:space="preserve"> имеет музыкальное отделение (фортепианное и народных инструментов), которое находится в районном центре с. Пестравка</w:t>
      </w:r>
      <w:r w:rsidR="00E35E4C">
        <w:rPr>
          <w:rFonts w:ascii="Times New Roman" w:eastAsia="Times New Roman" w:hAnsi="Times New Roman" w:cs="Times New Roman"/>
          <w:sz w:val="28"/>
          <w:szCs w:val="28"/>
          <w:lang w:eastAsia="ru-RU"/>
        </w:rPr>
        <w:t>,</w:t>
      </w:r>
      <w:r w:rsidR="00CA7F30" w:rsidRPr="00611542">
        <w:rPr>
          <w:rFonts w:ascii="Times New Roman" w:eastAsia="Times New Roman" w:hAnsi="Times New Roman" w:cs="Times New Roman"/>
          <w:sz w:val="28"/>
          <w:szCs w:val="28"/>
          <w:lang w:eastAsia="ru-RU"/>
        </w:rPr>
        <w:t xml:space="preserve"> и театральное отделение, которое </w:t>
      </w:r>
      <w:r w:rsidR="00AA6FDC" w:rsidRPr="00611542">
        <w:rPr>
          <w:rFonts w:ascii="Times New Roman" w:eastAsia="Times New Roman" w:hAnsi="Times New Roman" w:cs="Times New Roman"/>
          <w:sz w:val="28"/>
          <w:szCs w:val="28"/>
          <w:lang w:eastAsia="ru-RU"/>
        </w:rPr>
        <w:t>расположено</w:t>
      </w:r>
      <w:r w:rsidR="00CA7F30" w:rsidRPr="00611542">
        <w:rPr>
          <w:rFonts w:ascii="Times New Roman" w:eastAsia="Times New Roman" w:hAnsi="Times New Roman" w:cs="Times New Roman"/>
          <w:sz w:val="28"/>
          <w:szCs w:val="28"/>
          <w:lang w:eastAsia="ru-RU"/>
        </w:rPr>
        <w:t xml:space="preserve"> </w:t>
      </w:r>
      <w:proofErr w:type="gramStart"/>
      <w:r w:rsidR="00CA7F30" w:rsidRPr="00611542">
        <w:rPr>
          <w:rFonts w:ascii="Times New Roman" w:eastAsia="Times New Roman" w:hAnsi="Times New Roman" w:cs="Times New Roman"/>
          <w:sz w:val="28"/>
          <w:szCs w:val="28"/>
          <w:lang w:eastAsia="ru-RU"/>
        </w:rPr>
        <w:t>в</w:t>
      </w:r>
      <w:proofErr w:type="gramEnd"/>
      <w:r w:rsidR="00CA7F30" w:rsidRPr="00611542">
        <w:rPr>
          <w:rFonts w:ascii="Times New Roman" w:eastAsia="Times New Roman" w:hAnsi="Times New Roman" w:cs="Times New Roman"/>
          <w:sz w:val="28"/>
          <w:szCs w:val="28"/>
          <w:lang w:eastAsia="ru-RU"/>
        </w:rPr>
        <w:t xml:space="preserve"> с. Марьевка и является структурным подразделением. ДМШ предоставляет возможность заниматься детям из всего района.</w:t>
      </w:r>
    </w:p>
    <w:p w:rsidR="00CA7F30" w:rsidRPr="00611542" w:rsidRDefault="00CA7F30" w:rsidP="00E35E4C">
      <w:pPr>
        <w:spacing w:after="0" w:line="240" w:lineRule="auto"/>
        <w:ind w:firstLine="567"/>
        <w:jc w:val="both"/>
        <w:rPr>
          <w:rFonts w:ascii="Times New Roman" w:hAnsi="Times New Roman" w:cs="Times New Roman"/>
          <w:color w:val="000000"/>
          <w:sz w:val="28"/>
          <w:szCs w:val="28"/>
        </w:rPr>
      </w:pPr>
      <w:r w:rsidRPr="00611542">
        <w:rPr>
          <w:rFonts w:ascii="Times New Roman" w:eastAsia="Times New Roman" w:hAnsi="Times New Roman" w:cs="Times New Roman"/>
          <w:color w:val="000000"/>
          <w:sz w:val="28"/>
          <w:szCs w:val="28"/>
          <w:lang w:eastAsia="ru-RU"/>
        </w:rPr>
        <w:t>Педагоги детской музыкальной школы ведут работу по  привлечению наибольшего количества детей к творческой деятельности. По сравнению с 2019 годом ко</w:t>
      </w:r>
      <w:r w:rsidR="00E35E4C">
        <w:rPr>
          <w:rFonts w:ascii="Times New Roman" w:eastAsia="Times New Roman" w:hAnsi="Times New Roman" w:cs="Times New Roman"/>
          <w:color w:val="000000"/>
          <w:sz w:val="28"/>
          <w:szCs w:val="28"/>
          <w:lang w:eastAsia="ru-RU"/>
        </w:rPr>
        <w:t>личество</w:t>
      </w:r>
      <w:r w:rsidRPr="00611542">
        <w:rPr>
          <w:rFonts w:ascii="Times New Roman" w:eastAsia="Times New Roman" w:hAnsi="Times New Roman" w:cs="Times New Roman"/>
          <w:color w:val="000000"/>
          <w:sz w:val="28"/>
          <w:szCs w:val="28"/>
          <w:lang w:eastAsia="ru-RU"/>
        </w:rPr>
        <w:t xml:space="preserve"> учащихся </w:t>
      </w:r>
      <w:proofErr w:type="gramStart"/>
      <w:r w:rsidRPr="00611542">
        <w:rPr>
          <w:rFonts w:ascii="Times New Roman" w:eastAsia="Times New Roman" w:hAnsi="Times New Roman" w:cs="Times New Roman"/>
          <w:color w:val="000000"/>
          <w:sz w:val="28"/>
          <w:szCs w:val="28"/>
          <w:lang w:eastAsia="ru-RU"/>
        </w:rPr>
        <w:t>увеличил</w:t>
      </w:r>
      <w:r w:rsidR="00E35E4C">
        <w:rPr>
          <w:rFonts w:ascii="Times New Roman" w:eastAsia="Times New Roman" w:hAnsi="Times New Roman" w:cs="Times New Roman"/>
          <w:color w:val="000000"/>
          <w:sz w:val="28"/>
          <w:szCs w:val="28"/>
          <w:lang w:eastAsia="ru-RU"/>
        </w:rPr>
        <w:t>ось</w:t>
      </w:r>
      <w:r w:rsidRPr="00611542">
        <w:rPr>
          <w:rFonts w:ascii="Times New Roman" w:eastAsia="Times New Roman" w:hAnsi="Times New Roman" w:cs="Times New Roman"/>
          <w:color w:val="000000"/>
          <w:sz w:val="28"/>
          <w:szCs w:val="28"/>
          <w:lang w:eastAsia="ru-RU"/>
        </w:rPr>
        <w:t xml:space="preserve"> на 5% и </w:t>
      </w:r>
      <w:r w:rsidRPr="00611542">
        <w:rPr>
          <w:rFonts w:ascii="Times New Roman" w:hAnsi="Times New Roman" w:cs="Times New Roman"/>
          <w:color w:val="000000"/>
          <w:sz w:val="28"/>
          <w:szCs w:val="28"/>
        </w:rPr>
        <w:t>за девять месяцев  2020 года охват дополнительным образованием детей в сфере культуры в районе составил</w:t>
      </w:r>
      <w:proofErr w:type="gramEnd"/>
      <w:r w:rsidRPr="00611542">
        <w:rPr>
          <w:rFonts w:ascii="Times New Roman" w:hAnsi="Times New Roman" w:cs="Times New Roman"/>
          <w:color w:val="000000"/>
          <w:sz w:val="28"/>
          <w:szCs w:val="28"/>
        </w:rPr>
        <w:t xml:space="preserve"> 5,4% от общего количества детей в районе.</w:t>
      </w:r>
    </w:p>
    <w:p w:rsidR="00CA7F30" w:rsidRPr="00611542" w:rsidRDefault="00CA7F30" w:rsidP="00E35E4C">
      <w:pPr>
        <w:spacing w:after="0" w:line="240" w:lineRule="auto"/>
        <w:ind w:firstLine="567"/>
        <w:jc w:val="both"/>
        <w:rPr>
          <w:rFonts w:ascii="Times New Roman" w:hAnsi="Times New Roman" w:cs="Times New Roman"/>
          <w:color w:val="000000"/>
          <w:sz w:val="28"/>
          <w:szCs w:val="28"/>
        </w:rPr>
      </w:pPr>
      <w:r w:rsidRPr="00611542">
        <w:rPr>
          <w:rFonts w:ascii="Times New Roman" w:eastAsia="Times New Roman" w:hAnsi="Times New Roman" w:cs="Times New Roman"/>
          <w:color w:val="000000"/>
          <w:sz w:val="28"/>
          <w:szCs w:val="28"/>
          <w:lang w:eastAsia="ru-RU"/>
        </w:rPr>
        <w:t xml:space="preserve">Школа особое внимание уделяет выявлению, поддержке и развитию творчески талантливых детей </w:t>
      </w:r>
      <w:r w:rsidRPr="00611542">
        <w:rPr>
          <w:rFonts w:ascii="Times New Roman" w:hAnsi="Times New Roman" w:cs="Times New Roman"/>
          <w:color w:val="000000"/>
          <w:sz w:val="28"/>
          <w:szCs w:val="28"/>
        </w:rPr>
        <w:t xml:space="preserve">через  участие в конкурсной деятельности. </w:t>
      </w:r>
      <w:proofErr w:type="gramStart"/>
      <w:r w:rsidRPr="00611542">
        <w:rPr>
          <w:rFonts w:ascii="Times New Roman" w:hAnsi="Times New Roman" w:cs="Times New Roman"/>
          <w:color w:val="000000"/>
          <w:sz w:val="28"/>
          <w:szCs w:val="28"/>
        </w:rPr>
        <w:t>Обучающиеся</w:t>
      </w:r>
      <w:proofErr w:type="gramEnd"/>
      <w:r w:rsidRPr="00611542">
        <w:rPr>
          <w:rFonts w:ascii="Times New Roman" w:hAnsi="Times New Roman" w:cs="Times New Roman"/>
          <w:color w:val="000000"/>
          <w:sz w:val="28"/>
          <w:szCs w:val="28"/>
        </w:rPr>
        <w:t xml:space="preserve"> активно принимают участие в фестивалях и конкурсах различного уровня, становятся лауреатами и дипломантами.</w:t>
      </w:r>
    </w:p>
    <w:p w:rsidR="00D53795" w:rsidRPr="00611542" w:rsidRDefault="00CA7F30" w:rsidP="00E35E4C">
      <w:pPr>
        <w:tabs>
          <w:tab w:val="left" w:pos="525"/>
        </w:tabs>
        <w:spacing w:after="0" w:line="240" w:lineRule="auto"/>
        <w:ind w:firstLine="567"/>
        <w:jc w:val="both"/>
        <w:rPr>
          <w:rFonts w:ascii="Times New Roman" w:eastAsia="Times New Roman" w:hAnsi="Times New Roman" w:cs="Times New Roman"/>
          <w:color w:val="000000"/>
          <w:sz w:val="28"/>
          <w:szCs w:val="28"/>
          <w:lang w:eastAsia="ru-RU"/>
        </w:rPr>
      </w:pPr>
      <w:r w:rsidRPr="00611542">
        <w:rPr>
          <w:rFonts w:ascii="Times New Roman" w:eastAsia="Times New Roman" w:hAnsi="Times New Roman" w:cs="Times New Roman"/>
          <w:color w:val="000000"/>
          <w:sz w:val="28"/>
          <w:szCs w:val="28"/>
          <w:lang w:eastAsia="ru-RU"/>
        </w:rPr>
        <w:t xml:space="preserve">Количество занятых детей в дополнительном образовании способно влиять на качество жизни, так как раскрывает творческий потенциал личности, пробуждает к достижению общественно – значимого результата. </w:t>
      </w:r>
    </w:p>
    <w:p w:rsidR="00D53795" w:rsidRPr="00611542" w:rsidRDefault="00D53795" w:rsidP="00E35E4C">
      <w:pPr>
        <w:tabs>
          <w:tab w:val="left" w:pos="525"/>
        </w:tabs>
        <w:spacing w:after="0" w:line="240" w:lineRule="auto"/>
        <w:ind w:firstLine="567"/>
        <w:jc w:val="both"/>
        <w:rPr>
          <w:rFonts w:ascii="Times New Roman" w:eastAsia="Times New Roman" w:hAnsi="Times New Roman" w:cs="Times New Roman"/>
          <w:color w:val="000000"/>
          <w:sz w:val="28"/>
          <w:szCs w:val="28"/>
          <w:lang w:eastAsia="ru-RU"/>
        </w:rPr>
      </w:pPr>
      <w:r w:rsidRPr="00611542">
        <w:rPr>
          <w:rFonts w:ascii="Times New Roman" w:eastAsia="Times New Roman" w:hAnsi="Times New Roman" w:cs="Times New Roman"/>
          <w:sz w:val="28"/>
          <w:szCs w:val="28"/>
          <w:lang w:eastAsia="ru-RU"/>
        </w:rPr>
        <w:t xml:space="preserve">Преподаватели школы являются участниками международных, зональных, областных практических семинаров, мастер - классов, курсов повышения квалификации. </w:t>
      </w:r>
    </w:p>
    <w:p w:rsidR="00D53795" w:rsidRPr="00611542" w:rsidRDefault="00D53795" w:rsidP="00E35E4C">
      <w:pPr>
        <w:tabs>
          <w:tab w:val="left" w:pos="525"/>
        </w:tabs>
        <w:spacing w:after="0" w:line="240" w:lineRule="auto"/>
        <w:ind w:firstLine="567"/>
        <w:jc w:val="both"/>
        <w:rPr>
          <w:rFonts w:ascii="Times New Roman" w:eastAsia="Times New Roman" w:hAnsi="Times New Roman" w:cs="Times New Roman"/>
          <w:color w:val="000000"/>
          <w:sz w:val="28"/>
          <w:szCs w:val="28"/>
          <w:lang w:eastAsia="ru-RU"/>
        </w:rPr>
      </w:pPr>
      <w:r w:rsidRPr="00611542">
        <w:rPr>
          <w:rFonts w:ascii="Times New Roman" w:hAnsi="Times New Roman" w:cs="Times New Roman"/>
          <w:sz w:val="28"/>
          <w:szCs w:val="28"/>
        </w:rPr>
        <w:lastRenderedPageBreak/>
        <w:t xml:space="preserve">Основными видами деятельности школы являются: </w:t>
      </w:r>
    </w:p>
    <w:p w:rsidR="00D53795" w:rsidRPr="00611542" w:rsidRDefault="00D53795" w:rsidP="00E35E4C">
      <w:pPr>
        <w:pStyle w:val="a3"/>
        <w:numPr>
          <w:ilvl w:val="0"/>
          <w:numId w:val="11"/>
        </w:numPr>
        <w:tabs>
          <w:tab w:val="left" w:pos="0"/>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611542">
        <w:rPr>
          <w:rFonts w:ascii="Times New Roman" w:hAnsi="Times New Roman" w:cs="Times New Roman"/>
          <w:sz w:val="28"/>
          <w:szCs w:val="28"/>
        </w:rPr>
        <w:t>создание условий для художественного образования, эстетического воспитания, духовно-нравственного и творческого развития детей;</w:t>
      </w:r>
    </w:p>
    <w:p w:rsidR="00D53795" w:rsidRPr="00611542" w:rsidRDefault="00D53795" w:rsidP="00E35E4C">
      <w:pPr>
        <w:pStyle w:val="a3"/>
        <w:numPr>
          <w:ilvl w:val="0"/>
          <w:numId w:val="11"/>
        </w:numPr>
        <w:tabs>
          <w:tab w:val="left" w:pos="0"/>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611542">
        <w:rPr>
          <w:rFonts w:ascii="Times New Roman" w:hAnsi="Times New Roman" w:cs="Times New Roman"/>
          <w:sz w:val="28"/>
          <w:szCs w:val="28"/>
        </w:rPr>
        <w:t>выявление одаренных детей в области музыкального и театрального искусства в раннем детском возрасте;</w:t>
      </w:r>
    </w:p>
    <w:p w:rsidR="00D53795" w:rsidRPr="00611542" w:rsidRDefault="00D53795" w:rsidP="00E35E4C">
      <w:pPr>
        <w:pStyle w:val="a3"/>
        <w:numPr>
          <w:ilvl w:val="0"/>
          <w:numId w:val="11"/>
        </w:numPr>
        <w:tabs>
          <w:tab w:val="left" w:pos="0"/>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611542">
        <w:rPr>
          <w:rFonts w:ascii="Times New Roman" w:hAnsi="Times New Roman" w:cs="Times New Roman"/>
          <w:sz w:val="28"/>
          <w:szCs w:val="28"/>
        </w:rPr>
        <w:t>приобретение  детьми знаний, умений и навыков, опыта  творческой деятельности;</w:t>
      </w:r>
    </w:p>
    <w:p w:rsidR="00D53795" w:rsidRPr="00611542" w:rsidRDefault="00D53795" w:rsidP="00E35E4C">
      <w:pPr>
        <w:pStyle w:val="a3"/>
        <w:numPr>
          <w:ilvl w:val="0"/>
          <w:numId w:val="11"/>
        </w:numPr>
        <w:tabs>
          <w:tab w:val="left" w:pos="0"/>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611542">
        <w:rPr>
          <w:rFonts w:ascii="Times New Roman" w:hAnsi="Times New Roman" w:cs="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музыкального и театрального искусства.</w:t>
      </w:r>
    </w:p>
    <w:p w:rsidR="00D53795" w:rsidRPr="00611542" w:rsidRDefault="00D53795" w:rsidP="00D1004F">
      <w:pPr>
        <w:tabs>
          <w:tab w:val="left" w:pos="525"/>
        </w:tabs>
        <w:spacing w:after="0" w:line="240" w:lineRule="auto"/>
        <w:ind w:firstLine="567"/>
        <w:jc w:val="both"/>
        <w:rPr>
          <w:rFonts w:ascii="Times New Roman" w:hAnsi="Times New Roman" w:cs="Times New Roman"/>
          <w:sz w:val="28"/>
          <w:szCs w:val="28"/>
        </w:rPr>
      </w:pPr>
      <w:r w:rsidRPr="00611542">
        <w:rPr>
          <w:rFonts w:ascii="Times New Roman" w:hAnsi="Times New Roman" w:cs="Times New Roman"/>
          <w:sz w:val="28"/>
          <w:szCs w:val="28"/>
        </w:rPr>
        <w:t xml:space="preserve">Для выявления одаренных и талантливых детей, стимулирования интереса и мотивации к процессу обучения  в </w:t>
      </w:r>
      <w:r w:rsidR="003203D7" w:rsidRPr="00611542">
        <w:rPr>
          <w:rFonts w:ascii="Times New Roman" w:hAnsi="Times New Roman" w:cs="Times New Roman"/>
          <w:sz w:val="28"/>
          <w:szCs w:val="28"/>
        </w:rPr>
        <w:t>муниципальной программе</w:t>
      </w:r>
      <w:r w:rsidRPr="00611542">
        <w:rPr>
          <w:rFonts w:ascii="Times New Roman" w:hAnsi="Times New Roman" w:cs="Times New Roman"/>
          <w:sz w:val="28"/>
          <w:szCs w:val="28"/>
        </w:rPr>
        <w:t xml:space="preserve"> необходимо предусмотреть проведение ежегодных конкурсов на музыкальном и театральном отделениях:</w:t>
      </w:r>
    </w:p>
    <w:p w:rsidR="00D53795" w:rsidRPr="00611542" w:rsidRDefault="00D53795" w:rsidP="00D1004F">
      <w:pPr>
        <w:pStyle w:val="a3"/>
        <w:numPr>
          <w:ilvl w:val="0"/>
          <w:numId w:val="12"/>
        </w:numPr>
        <w:tabs>
          <w:tab w:val="left" w:pos="525"/>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в области музыкального искусства – конкурс для учащихся 1-8 классов «Я музыкантом стать хочу</w:t>
      </w:r>
      <w:r w:rsidR="003203D7" w:rsidRPr="00611542">
        <w:rPr>
          <w:rFonts w:ascii="Times New Roman" w:hAnsi="Times New Roman" w:cs="Times New Roman"/>
          <w:sz w:val="28"/>
          <w:szCs w:val="28"/>
        </w:rPr>
        <w:t>!</w:t>
      </w:r>
      <w:r w:rsidRPr="00611542">
        <w:rPr>
          <w:rFonts w:ascii="Times New Roman" w:hAnsi="Times New Roman" w:cs="Times New Roman"/>
          <w:sz w:val="28"/>
          <w:szCs w:val="28"/>
        </w:rPr>
        <w:t>»;</w:t>
      </w:r>
    </w:p>
    <w:p w:rsidR="003203D7" w:rsidRPr="00611542" w:rsidRDefault="00D53795" w:rsidP="00D1004F">
      <w:pPr>
        <w:pStyle w:val="a3"/>
        <w:numPr>
          <w:ilvl w:val="0"/>
          <w:numId w:val="12"/>
        </w:numPr>
        <w:tabs>
          <w:tab w:val="left" w:pos="525"/>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в области театрального искусства – конкурс для учащихся 1-8 классов «Волшебный мир кулис».</w:t>
      </w:r>
    </w:p>
    <w:p w:rsidR="00221F6F" w:rsidRDefault="00D53795" w:rsidP="00FD2483">
      <w:pPr>
        <w:tabs>
          <w:tab w:val="left" w:pos="525"/>
        </w:tabs>
        <w:spacing w:after="0" w:line="240" w:lineRule="auto"/>
        <w:ind w:firstLine="567"/>
        <w:jc w:val="both"/>
        <w:rPr>
          <w:rFonts w:ascii="Times New Roman" w:hAnsi="Times New Roman" w:cs="Times New Roman"/>
          <w:sz w:val="28"/>
          <w:szCs w:val="28"/>
        </w:rPr>
      </w:pPr>
      <w:r w:rsidRPr="00611542">
        <w:rPr>
          <w:rFonts w:ascii="Times New Roman" w:hAnsi="Times New Roman" w:cs="Times New Roman"/>
          <w:sz w:val="28"/>
          <w:szCs w:val="28"/>
        </w:rPr>
        <w:t>В системе дополнительного образования существует  ряд проблем:</w:t>
      </w:r>
    </w:p>
    <w:p w:rsidR="00221F6F" w:rsidRDefault="00D53795" w:rsidP="00FD2483">
      <w:pPr>
        <w:pStyle w:val="a3"/>
        <w:numPr>
          <w:ilvl w:val="0"/>
          <w:numId w:val="23"/>
        </w:numPr>
        <w:tabs>
          <w:tab w:val="left" w:pos="525"/>
          <w:tab w:val="left" w:pos="851"/>
        </w:tabs>
        <w:spacing w:after="0" w:line="240" w:lineRule="auto"/>
        <w:ind w:left="0" w:firstLine="567"/>
        <w:jc w:val="both"/>
        <w:rPr>
          <w:rFonts w:ascii="Times New Roman" w:hAnsi="Times New Roman" w:cs="Times New Roman"/>
          <w:sz w:val="28"/>
          <w:szCs w:val="28"/>
        </w:rPr>
      </w:pPr>
      <w:r w:rsidRPr="00221F6F">
        <w:rPr>
          <w:rFonts w:ascii="Times New Roman" w:hAnsi="Times New Roman" w:cs="Times New Roman"/>
          <w:sz w:val="28"/>
          <w:szCs w:val="28"/>
        </w:rPr>
        <w:t>несоответствие между уровнем материально-технической базы и социальным заказом;</w:t>
      </w:r>
    </w:p>
    <w:p w:rsidR="00221F6F" w:rsidRPr="00221F6F" w:rsidRDefault="00D53795" w:rsidP="00FD2483">
      <w:pPr>
        <w:pStyle w:val="a3"/>
        <w:numPr>
          <w:ilvl w:val="0"/>
          <w:numId w:val="23"/>
        </w:numPr>
        <w:tabs>
          <w:tab w:val="left" w:pos="525"/>
          <w:tab w:val="left" w:pos="851"/>
        </w:tabs>
        <w:spacing w:after="0" w:line="240" w:lineRule="auto"/>
        <w:ind w:left="0" w:firstLine="567"/>
        <w:jc w:val="both"/>
        <w:rPr>
          <w:rFonts w:ascii="Times New Roman" w:hAnsi="Times New Roman" w:cs="Times New Roman"/>
          <w:sz w:val="28"/>
          <w:szCs w:val="28"/>
        </w:rPr>
      </w:pPr>
      <w:r w:rsidRPr="00221F6F">
        <w:rPr>
          <w:rFonts w:ascii="Times New Roman" w:hAnsi="Times New Roman" w:cs="Times New Roman"/>
          <w:sz w:val="28"/>
          <w:szCs w:val="28"/>
        </w:rPr>
        <w:t>нехватка квалифицированных кадров;</w:t>
      </w:r>
    </w:p>
    <w:p w:rsidR="00D53795" w:rsidRPr="00221F6F" w:rsidRDefault="00D53795" w:rsidP="00FD2483">
      <w:pPr>
        <w:pStyle w:val="a3"/>
        <w:numPr>
          <w:ilvl w:val="0"/>
          <w:numId w:val="23"/>
        </w:numPr>
        <w:tabs>
          <w:tab w:val="left" w:pos="525"/>
          <w:tab w:val="left" w:pos="851"/>
        </w:tabs>
        <w:spacing w:after="0" w:line="240" w:lineRule="auto"/>
        <w:ind w:left="0" w:firstLine="567"/>
        <w:jc w:val="both"/>
        <w:rPr>
          <w:rFonts w:ascii="Times New Roman" w:hAnsi="Times New Roman" w:cs="Times New Roman"/>
          <w:sz w:val="28"/>
          <w:szCs w:val="28"/>
        </w:rPr>
      </w:pPr>
      <w:r w:rsidRPr="00221F6F">
        <w:rPr>
          <w:rFonts w:ascii="Times New Roman" w:hAnsi="Times New Roman" w:cs="Times New Roman"/>
          <w:sz w:val="28"/>
          <w:szCs w:val="28"/>
        </w:rPr>
        <w:t xml:space="preserve">падение престижа творческих специальностей; </w:t>
      </w:r>
    </w:p>
    <w:p w:rsidR="00D53795" w:rsidRPr="00611542" w:rsidRDefault="00D53795" w:rsidP="00FD2483">
      <w:pPr>
        <w:pStyle w:val="2"/>
        <w:keepNext/>
        <w:numPr>
          <w:ilvl w:val="0"/>
          <w:numId w:val="13"/>
        </w:numPr>
        <w:tabs>
          <w:tab w:val="left" w:pos="0"/>
          <w:tab w:val="left" w:pos="851"/>
        </w:tabs>
        <w:spacing w:before="0" w:beforeAutospacing="0" w:after="0" w:afterAutospacing="0"/>
        <w:ind w:left="0" w:firstLine="567"/>
        <w:jc w:val="both"/>
        <w:rPr>
          <w:b w:val="0"/>
          <w:sz w:val="28"/>
          <w:szCs w:val="28"/>
        </w:rPr>
      </w:pPr>
      <w:r w:rsidRPr="00611542">
        <w:rPr>
          <w:b w:val="0"/>
          <w:sz w:val="28"/>
          <w:szCs w:val="28"/>
        </w:rPr>
        <w:t>износ музыкальных инструментов в музыкальной школе составляет 100%;</w:t>
      </w:r>
    </w:p>
    <w:p w:rsidR="00D53795" w:rsidRPr="00611542" w:rsidRDefault="00FD2483" w:rsidP="00FD2483">
      <w:pPr>
        <w:pStyle w:val="2"/>
        <w:keepNext/>
        <w:numPr>
          <w:ilvl w:val="0"/>
          <w:numId w:val="13"/>
        </w:numPr>
        <w:tabs>
          <w:tab w:val="left" w:pos="0"/>
          <w:tab w:val="left" w:pos="851"/>
        </w:tabs>
        <w:spacing w:before="0" w:beforeAutospacing="0" w:after="0" w:afterAutospacing="0"/>
        <w:ind w:left="0" w:firstLine="567"/>
        <w:jc w:val="both"/>
        <w:rPr>
          <w:b w:val="0"/>
          <w:sz w:val="28"/>
          <w:szCs w:val="28"/>
        </w:rPr>
      </w:pPr>
      <w:r>
        <w:rPr>
          <w:b w:val="0"/>
          <w:sz w:val="28"/>
          <w:szCs w:val="28"/>
        </w:rPr>
        <w:t>отсутствие</w:t>
      </w:r>
      <w:r w:rsidR="00D53795" w:rsidRPr="00611542">
        <w:rPr>
          <w:b w:val="0"/>
          <w:sz w:val="28"/>
          <w:szCs w:val="28"/>
        </w:rPr>
        <w:t xml:space="preserve"> методической и учебной литературы по теоретическим предметам;</w:t>
      </w:r>
    </w:p>
    <w:p w:rsidR="00FD2483" w:rsidRDefault="00FD2483" w:rsidP="00611542">
      <w:pPr>
        <w:pStyle w:val="2"/>
        <w:keepNext/>
        <w:numPr>
          <w:ilvl w:val="0"/>
          <w:numId w:val="13"/>
        </w:numPr>
        <w:tabs>
          <w:tab w:val="left" w:pos="0"/>
          <w:tab w:val="left" w:pos="851"/>
        </w:tabs>
        <w:spacing w:before="0" w:beforeAutospacing="0" w:after="0" w:afterAutospacing="0"/>
        <w:ind w:left="0" w:firstLine="567"/>
        <w:jc w:val="both"/>
        <w:rPr>
          <w:b w:val="0"/>
          <w:sz w:val="28"/>
          <w:szCs w:val="28"/>
        </w:rPr>
      </w:pPr>
      <w:r>
        <w:rPr>
          <w:b w:val="0"/>
          <w:sz w:val="28"/>
          <w:szCs w:val="28"/>
        </w:rPr>
        <w:t>необходимость в</w:t>
      </w:r>
      <w:r w:rsidR="00D53795" w:rsidRPr="00611542">
        <w:rPr>
          <w:b w:val="0"/>
          <w:sz w:val="28"/>
          <w:szCs w:val="28"/>
        </w:rPr>
        <w:t xml:space="preserve"> капитальн</w:t>
      </w:r>
      <w:r>
        <w:rPr>
          <w:b w:val="0"/>
          <w:sz w:val="28"/>
          <w:szCs w:val="28"/>
        </w:rPr>
        <w:t>ом</w:t>
      </w:r>
      <w:r w:rsidR="00D53795" w:rsidRPr="00611542">
        <w:rPr>
          <w:b w:val="0"/>
          <w:sz w:val="28"/>
          <w:szCs w:val="28"/>
        </w:rPr>
        <w:t xml:space="preserve"> и текущ</w:t>
      </w:r>
      <w:r>
        <w:rPr>
          <w:b w:val="0"/>
          <w:sz w:val="28"/>
          <w:szCs w:val="28"/>
        </w:rPr>
        <w:t>ем</w:t>
      </w:r>
      <w:r w:rsidR="00D53795" w:rsidRPr="00611542">
        <w:rPr>
          <w:b w:val="0"/>
          <w:sz w:val="28"/>
          <w:szCs w:val="28"/>
        </w:rPr>
        <w:t xml:space="preserve"> ремонт</w:t>
      </w:r>
      <w:r>
        <w:rPr>
          <w:b w:val="0"/>
          <w:sz w:val="28"/>
          <w:szCs w:val="28"/>
        </w:rPr>
        <w:t>е</w:t>
      </w:r>
      <w:r w:rsidR="00D53795" w:rsidRPr="00611542">
        <w:rPr>
          <w:b w:val="0"/>
          <w:sz w:val="28"/>
          <w:szCs w:val="28"/>
        </w:rPr>
        <w:t xml:space="preserve"> здания, проведени</w:t>
      </w:r>
      <w:r>
        <w:rPr>
          <w:b w:val="0"/>
          <w:sz w:val="28"/>
          <w:szCs w:val="28"/>
        </w:rPr>
        <w:t>и</w:t>
      </w:r>
      <w:r w:rsidR="00D53795" w:rsidRPr="00611542">
        <w:rPr>
          <w:b w:val="0"/>
          <w:sz w:val="28"/>
          <w:szCs w:val="28"/>
        </w:rPr>
        <w:t xml:space="preserve"> </w:t>
      </w:r>
      <w:r w:rsidR="003203D7" w:rsidRPr="00611542">
        <w:rPr>
          <w:b w:val="0"/>
          <w:sz w:val="28"/>
          <w:szCs w:val="28"/>
        </w:rPr>
        <w:t>И</w:t>
      </w:r>
      <w:r w:rsidR="00D53795" w:rsidRPr="00611542">
        <w:rPr>
          <w:b w:val="0"/>
          <w:sz w:val="28"/>
          <w:szCs w:val="28"/>
        </w:rPr>
        <w:t>нтернета во всех учебных помещениях.</w:t>
      </w:r>
    </w:p>
    <w:p w:rsidR="00D53795" w:rsidRPr="00FD2483" w:rsidRDefault="00D53795" w:rsidP="00FD2483">
      <w:pPr>
        <w:pStyle w:val="2"/>
        <w:keepNext/>
        <w:tabs>
          <w:tab w:val="left" w:pos="0"/>
          <w:tab w:val="left" w:pos="851"/>
        </w:tabs>
        <w:spacing w:before="0" w:beforeAutospacing="0" w:after="0" w:afterAutospacing="0"/>
        <w:ind w:left="567"/>
        <w:jc w:val="both"/>
        <w:rPr>
          <w:b w:val="0"/>
          <w:sz w:val="28"/>
          <w:szCs w:val="28"/>
        </w:rPr>
      </w:pPr>
      <w:r w:rsidRPr="00FD2483">
        <w:rPr>
          <w:b w:val="0"/>
          <w:sz w:val="28"/>
          <w:szCs w:val="28"/>
        </w:rPr>
        <w:t>Решение этих проблем позволит:</w:t>
      </w:r>
    </w:p>
    <w:p w:rsidR="00D53795" w:rsidRPr="00611542" w:rsidRDefault="00D53795" w:rsidP="00FD248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удовлетворить возрастные потребности детей в определении жизненных стратегий;</w:t>
      </w:r>
    </w:p>
    <w:p w:rsidR="00D53795" w:rsidRPr="00611542" w:rsidRDefault="00D53795" w:rsidP="00FD248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компенсировать отсутствие в основном образовании тех и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w:t>
      </w:r>
      <w:r w:rsidR="00FD2483">
        <w:rPr>
          <w:rFonts w:ascii="Times New Roman" w:hAnsi="Times New Roman" w:cs="Times New Roman"/>
          <w:sz w:val="28"/>
          <w:szCs w:val="28"/>
        </w:rPr>
        <w:t>ормирования личностных качеств;</w:t>
      </w:r>
    </w:p>
    <w:p w:rsidR="00D53795" w:rsidRPr="00611542" w:rsidRDefault="00D53795" w:rsidP="00FD2483">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повысить стремления к достижению высоких результатов в творческой деятельности, в том числе преподавательской.</w:t>
      </w:r>
    </w:p>
    <w:p w:rsidR="00255C71" w:rsidRPr="00611542" w:rsidRDefault="00E239B2" w:rsidP="00611542">
      <w:pPr>
        <w:pStyle w:val="aa"/>
        <w:ind w:firstLine="567"/>
        <w:rPr>
          <w:szCs w:val="28"/>
        </w:rPr>
      </w:pPr>
      <w:r w:rsidRPr="00611542">
        <w:rPr>
          <w:b/>
          <w:szCs w:val="28"/>
        </w:rPr>
        <w:t>Сфера библиотечного обслуживания</w:t>
      </w:r>
      <w:r w:rsidRPr="00611542">
        <w:rPr>
          <w:szCs w:val="28"/>
        </w:rPr>
        <w:t>.</w:t>
      </w:r>
      <w:r w:rsidR="00255C71" w:rsidRPr="00611542">
        <w:rPr>
          <w:szCs w:val="28"/>
        </w:rPr>
        <w:t xml:space="preserve"> Принятие и реализация </w:t>
      </w:r>
      <w:r w:rsidR="003203D7" w:rsidRPr="00611542">
        <w:rPr>
          <w:szCs w:val="28"/>
        </w:rPr>
        <w:t xml:space="preserve">муниципальной </w:t>
      </w:r>
      <w:r w:rsidR="00255C71" w:rsidRPr="00611542">
        <w:rPr>
          <w:szCs w:val="28"/>
        </w:rPr>
        <w:t xml:space="preserve">программы развития сферы культуры диктуется острой жизненной необходимостью, поскольку на сегодняшний день сложилась сложная ситуация с библиотечным обслуживанием населения Пестравского района. В последнее время сложилось тяжёлое положение с пополнением и обновлением библиотечных фондов. </w:t>
      </w:r>
      <w:r w:rsidR="00255C71" w:rsidRPr="00611542">
        <w:rPr>
          <w:color w:val="auto"/>
          <w:szCs w:val="28"/>
        </w:rPr>
        <w:t xml:space="preserve">Приток новых изданий в библиотеки в 2019 году, по сравнению с 1990 годом, сократился в два раза. При нормативе </w:t>
      </w:r>
      <w:r w:rsidR="00255C71" w:rsidRPr="00611542">
        <w:rPr>
          <w:color w:val="auto"/>
          <w:szCs w:val="28"/>
        </w:rPr>
        <w:lastRenderedPageBreak/>
        <w:t>ЮНЕСКО для развивающихся стран – ежегодное поступление 250 новых книг на</w:t>
      </w:r>
      <w:r w:rsidR="00221F6F">
        <w:rPr>
          <w:color w:val="auto"/>
          <w:szCs w:val="28"/>
        </w:rPr>
        <w:t xml:space="preserve"> 1000 жителей. Из расчета на 15</w:t>
      </w:r>
      <w:r w:rsidR="00255C71" w:rsidRPr="00611542">
        <w:rPr>
          <w:color w:val="auto"/>
          <w:szCs w:val="28"/>
        </w:rPr>
        <w:t>000 жителей необходимо п</w:t>
      </w:r>
      <w:r w:rsidR="00221F6F">
        <w:rPr>
          <w:color w:val="auto"/>
          <w:szCs w:val="28"/>
        </w:rPr>
        <w:t>ополнять фонд не менее чем на 410</w:t>
      </w:r>
      <w:r w:rsidR="00255C71" w:rsidRPr="00611542">
        <w:rPr>
          <w:color w:val="auto"/>
          <w:szCs w:val="28"/>
        </w:rPr>
        <w:t>0 экз</w:t>
      </w:r>
      <w:r w:rsidR="00F56FDD">
        <w:rPr>
          <w:color w:val="auto"/>
          <w:szCs w:val="28"/>
        </w:rPr>
        <w:t>емпляров</w:t>
      </w:r>
      <w:r w:rsidR="00255C71" w:rsidRPr="00611542">
        <w:rPr>
          <w:color w:val="auto"/>
          <w:szCs w:val="28"/>
        </w:rPr>
        <w:t xml:space="preserve">. </w:t>
      </w:r>
      <w:r w:rsidR="00255C71" w:rsidRPr="00611542">
        <w:rPr>
          <w:szCs w:val="28"/>
        </w:rPr>
        <w:t>Ежегодно в библиотеках наблюдается уменьшение объема новых поступлений и выбытие устаревшей и ветхой литературы. Морально и физически устарела литература до 70%. Растущее расхождение между читательским спросом и возможностями предложения сельских библиотек, вызывают снижение интереса к ним со стороны местного сообщества. При этом совершенно очевидна проблема снижения статуса чтения.</w:t>
      </w:r>
    </w:p>
    <w:p w:rsidR="00255C71" w:rsidRPr="00611542" w:rsidRDefault="00255C71" w:rsidP="00611542">
      <w:pPr>
        <w:pStyle w:val="aa"/>
        <w:ind w:firstLine="567"/>
        <w:rPr>
          <w:szCs w:val="28"/>
        </w:rPr>
      </w:pPr>
      <w:r w:rsidRPr="00611542">
        <w:rPr>
          <w:szCs w:val="28"/>
        </w:rPr>
        <w:t xml:space="preserve">Одной из важнейших и актуальных проблем сегодня является выход в информационное пространство Интернет. Компьютеры имеют </w:t>
      </w:r>
      <w:r w:rsidRPr="00611542">
        <w:rPr>
          <w:color w:val="auto"/>
          <w:szCs w:val="28"/>
        </w:rPr>
        <w:t>12 библиотек, но все они приобретены до 2015 года, выход в Интернет имеют 9 библиот</w:t>
      </w:r>
      <w:r w:rsidRPr="00611542">
        <w:rPr>
          <w:szCs w:val="28"/>
        </w:rPr>
        <w:t xml:space="preserve">ек. </w:t>
      </w:r>
    </w:p>
    <w:p w:rsidR="00255C71" w:rsidRPr="00611542" w:rsidRDefault="00255C71" w:rsidP="00611542">
      <w:pPr>
        <w:pStyle w:val="aa"/>
        <w:ind w:firstLine="567"/>
        <w:rPr>
          <w:color w:val="auto"/>
          <w:szCs w:val="28"/>
        </w:rPr>
      </w:pPr>
      <w:r w:rsidRPr="00611542">
        <w:rPr>
          <w:szCs w:val="28"/>
        </w:rPr>
        <w:t xml:space="preserve">Недостаточно средств выделяется на улучшение материально–технической базы и обеспечение деятельности сельских библиотек. Площади некоторых библиотек не превышают и 50-60 кв. метров, что не только не позволяет проводить большие мероприятия, но даже раскрыть библиотечный фонд. В большинстве сельских библиотек отсутствуют современные технические средства, следствием чего является снижение качества </w:t>
      </w:r>
      <w:r w:rsidRPr="00611542">
        <w:rPr>
          <w:color w:val="auto"/>
          <w:szCs w:val="28"/>
        </w:rPr>
        <w:t>культурно–досуговых мероприятий.</w:t>
      </w:r>
    </w:p>
    <w:p w:rsidR="003203D7" w:rsidRPr="00611542" w:rsidRDefault="00255C71" w:rsidP="00611542">
      <w:pPr>
        <w:pStyle w:val="aa"/>
        <w:ind w:firstLine="567"/>
        <w:rPr>
          <w:color w:val="auto"/>
          <w:szCs w:val="28"/>
        </w:rPr>
      </w:pPr>
      <w:r w:rsidRPr="00611542">
        <w:rPr>
          <w:color w:val="auto"/>
          <w:szCs w:val="28"/>
        </w:rPr>
        <w:t>В связи с низкой покупательной способностью сельских жителей, библиотека стала единственным доступным социальным институтом, где предоставляются бесплатно в общественное пользование книги, периодические издания, аудиовизуальные материалы и другие документы</w:t>
      </w:r>
      <w:r w:rsidR="003203D7" w:rsidRPr="00611542">
        <w:rPr>
          <w:color w:val="auto"/>
          <w:szCs w:val="28"/>
        </w:rPr>
        <w:t>.</w:t>
      </w:r>
    </w:p>
    <w:p w:rsidR="002F6366" w:rsidRPr="00611542" w:rsidRDefault="003203D7" w:rsidP="00611542">
      <w:pPr>
        <w:pStyle w:val="aa"/>
        <w:ind w:firstLine="567"/>
        <w:rPr>
          <w:color w:val="auto"/>
          <w:szCs w:val="28"/>
        </w:rPr>
      </w:pPr>
      <w:r w:rsidRPr="00611542">
        <w:rPr>
          <w:color w:val="auto"/>
          <w:szCs w:val="28"/>
        </w:rPr>
        <w:t>В современном мире библиотеки предоставляют широкий круг услуг по обслуживанию населения и давно перестали выполнять узконаправленную функцию обеспечени</w:t>
      </w:r>
      <w:r w:rsidR="00F56FDD">
        <w:rPr>
          <w:color w:val="auto"/>
          <w:szCs w:val="28"/>
        </w:rPr>
        <w:t>я</w:t>
      </w:r>
      <w:r w:rsidRPr="00611542">
        <w:rPr>
          <w:color w:val="auto"/>
          <w:szCs w:val="28"/>
        </w:rPr>
        <w:t xml:space="preserve"> населения книгами. Современные библиотеки – это и центры организации досуга с пользой, и центры изучения иностра</w:t>
      </w:r>
      <w:r w:rsidR="00FA5D35" w:rsidRPr="00611542">
        <w:rPr>
          <w:color w:val="auto"/>
          <w:szCs w:val="28"/>
        </w:rPr>
        <w:t>нных языков, центры информации, центры выходного дня. Создание таких современных библиотечных центров, расширяющих спектр библиотечных услуг, отвечающим запросам современного человека</w:t>
      </w:r>
      <w:r w:rsidR="00F56FDD">
        <w:rPr>
          <w:color w:val="auto"/>
          <w:szCs w:val="28"/>
        </w:rPr>
        <w:t>,</w:t>
      </w:r>
      <w:r w:rsidR="00FA5D35" w:rsidRPr="00611542">
        <w:rPr>
          <w:color w:val="auto"/>
          <w:szCs w:val="28"/>
        </w:rPr>
        <w:t xml:space="preserve"> требует значительных материальных затрат</w:t>
      </w:r>
      <w:r w:rsidR="002F6366" w:rsidRPr="00611542">
        <w:rPr>
          <w:color w:val="auto"/>
          <w:szCs w:val="28"/>
        </w:rPr>
        <w:t xml:space="preserve">. </w:t>
      </w:r>
    </w:p>
    <w:p w:rsidR="00255C71" w:rsidRPr="00611542" w:rsidRDefault="00FA5D35" w:rsidP="00611542">
      <w:pPr>
        <w:pStyle w:val="aa"/>
        <w:ind w:firstLine="567"/>
        <w:rPr>
          <w:color w:val="auto"/>
          <w:szCs w:val="28"/>
        </w:rPr>
      </w:pPr>
      <w:r w:rsidRPr="00611542">
        <w:rPr>
          <w:color w:val="auto"/>
          <w:szCs w:val="28"/>
        </w:rPr>
        <w:t>Участие в реализации федерального проекта «Культурная среда» национального проекта «Культура» по созданию современных модельных библиотек способна решить поставленную проблему.</w:t>
      </w:r>
    </w:p>
    <w:p w:rsidR="00255C71" w:rsidRPr="00611542" w:rsidRDefault="00E239B2" w:rsidP="00611542">
      <w:pPr>
        <w:pStyle w:val="aa"/>
        <w:ind w:firstLine="567"/>
        <w:rPr>
          <w:szCs w:val="28"/>
          <w:shd w:val="clear" w:color="auto" w:fill="FFFFFF"/>
        </w:rPr>
      </w:pPr>
      <w:r w:rsidRPr="00611542">
        <w:rPr>
          <w:b/>
          <w:szCs w:val="28"/>
        </w:rPr>
        <w:t>Сфера туризма.</w:t>
      </w:r>
      <w:r w:rsidRPr="00611542">
        <w:rPr>
          <w:szCs w:val="28"/>
        </w:rPr>
        <w:t xml:space="preserve"> </w:t>
      </w:r>
      <w:r w:rsidR="00255C71" w:rsidRPr="00611542">
        <w:rPr>
          <w:szCs w:val="28"/>
          <w:shd w:val="clear" w:color="auto" w:fill="FFFFFF"/>
        </w:rPr>
        <w:t>Туризм - это одна из важнейших сфер деятельности современной экономики, нацеленная на удовлетворение потребности людей в отдыхе и рекреации и повышение качества жизни населения.</w:t>
      </w:r>
    </w:p>
    <w:p w:rsidR="00255C71" w:rsidRPr="00611542" w:rsidRDefault="00255C71" w:rsidP="00611542">
      <w:pPr>
        <w:pStyle w:val="aa"/>
        <w:ind w:firstLine="567"/>
        <w:rPr>
          <w:szCs w:val="28"/>
        </w:rPr>
      </w:pPr>
      <w:r w:rsidRPr="00611542">
        <w:rPr>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товаров народного потребления.</w:t>
      </w:r>
    </w:p>
    <w:p w:rsidR="00255C71" w:rsidRPr="00611542" w:rsidRDefault="00255C71" w:rsidP="00611542">
      <w:pPr>
        <w:pStyle w:val="aa"/>
        <w:ind w:firstLine="567"/>
        <w:rPr>
          <w:szCs w:val="28"/>
        </w:rPr>
      </w:pPr>
      <w:r w:rsidRPr="00611542">
        <w:rPr>
          <w:szCs w:val="28"/>
        </w:rPr>
        <w:t>Муниципальная программа «Развитие культуры и туризма в муниципальном</w:t>
      </w:r>
      <w:r w:rsidR="00221F6F">
        <w:rPr>
          <w:szCs w:val="28"/>
        </w:rPr>
        <w:t xml:space="preserve"> районе Пестравский на 2021-2025</w:t>
      </w:r>
      <w:r w:rsidRPr="00611542">
        <w:rPr>
          <w:szCs w:val="28"/>
        </w:rPr>
        <w:t xml:space="preserve"> годы» направлена</w:t>
      </w:r>
      <w:r w:rsidR="00FA5D35" w:rsidRPr="00611542">
        <w:rPr>
          <w:szCs w:val="28"/>
        </w:rPr>
        <w:t>,</w:t>
      </w:r>
      <w:r w:rsidRPr="00611542">
        <w:rPr>
          <w:szCs w:val="28"/>
        </w:rPr>
        <w:t xml:space="preserve"> в том числе и на формирование инфраструктуры туризма и ее развитие, с целью </w:t>
      </w:r>
      <w:r w:rsidRPr="00611542">
        <w:rPr>
          <w:szCs w:val="28"/>
        </w:rPr>
        <w:lastRenderedPageBreak/>
        <w:t>создания новых точек роста туризма, экономики, природы и населения, приобщения граждан к культурному и природному наследию на территории муниципального района Пестравский Самарской области.</w:t>
      </w:r>
    </w:p>
    <w:p w:rsidR="00255C71" w:rsidRPr="00611542" w:rsidRDefault="00255C71" w:rsidP="00611542">
      <w:pPr>
        <w:pStyle w:val="aa"/>
        <w:ind w:firstLine="567"/>
        <w:rPr>
          <w:szCs w:val="28"/>
        </w:rPr>
      </w:pPr>
      <w:r w:rsidRPr="00611542">
        <w:rPr>
          <w:szCs w:val="28"/>
        </w:rPr>
        <w:t>За счёт этой сферы деятельности предусматривается развитие инфраструктуры, повышение роста уровня жизни населения, рост доходов бюджета. Развитие сферы туризма способствует в первую очередь развитию малого бизнеса, повышению уровня культурного развития, изучению краеведения и истории родного края, развитию ремесленнической деятельности и в целом развитию экономики муниципального образования.</w:t>
      </w:r>
    </w:p>
    <w:p w:rsidR="00255C71" w:rsidRPr="00611542" w:rsidRDefault="00255C71" w:rsidP="00611542">
      <w:pPr>
        <w:pStyle w:val="aa"/>
        <w:ind w:firstLine="567"/>
        <w:rPr>
          <w:szCs w:val="28"/>
        </w:rPr>
      </w:pPr>
      <w:r w:rsidRPr="00611542">
        <w:rPr>
          <w:szCs w:val="28"/>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 – экономического развития регионов Российской Федерации.</w:t>
      </w:r>
    </w:p>
    <w:p w:rsidR="00255C71" w:rsidRPr="00611542" w:rsidRDefault="00255C71" w:rsidP="00611542">
      <w:pPr>
        <w:pStyle w:val="aa"/>
        <w:ind w:firstLine="567"/>
        <w:rPr>
          <w:szCs w:val="28"/>
        </w:rPr>
      </w:pPr>
      <w:r w:rsidRPr="00611542">
        <w:rPr>
          <w:szCs w:val="28"/>
        </w:rPr>
        <w:t xml:space="preserve">Площадь муниципального района Пестравский </w:t>
      </w:r>
      <w:r w:rsidRPr="00611542">
        <w:rPr>
          <w:szCs w:val="28"/>
          <w:shd w:val="clear" w:color="auto" w:fill="FFFFFF"/>
        </w:rPr>
        <w:t xml:space="preserve">– 1,960 тыс. кв. км и </w:t>
      </w:r>
      <w:r w:rsidRPr="00611542">
        <w:rPr>
          <w:szCs w:val="28"/>
        </w:rPr>
        <w:t xml:space="preserve">расположен на юге области, в </w:t>
      </w:r>
      <w:proofErr w:type="spellStart"/>
      <w:r w:rsidRPr="00611542">
        <w:rPr>
          <w:szCs w:val="28"/>
        </w:rPr>
        <w:t>сыртовой</w:t>
      </w:r>
      <w:proofErr w:type="spellEnd"/>
      <w:r w:rsidRPr="00611542">
        <w:rPr>
          <w:szCs w:val="28"/>
        </w:rPr>
        <w:t xml:space="preserve"> сети Заволжья. На юге граничит с Саратовской областью, на севере – с </w:t>
      </w:r>
      <w:proofErr w:type="gramStart"/>
      <w:r w:rsidRPr="00611542">
        <w:rPr>
          <w:szCs w:val="28"/>
        </w:rPr>
        <w:t>Красноармейским</w:t>
      </w:r>
      <w:proofErr w:type="gramEnd"/>
      <w:r w:rsidRPr="00611542">
        <w:rPr>
          <w:szCs w:val="28"/>
        </w:rPr>
        <w:t xml:space="preserve">, на востоке - с </w:t>
      </w:r>
      <w:proofErr w:type="spellStart"/>
      <w:r w:rsidRPr="00611542">
        <w:rPr>
          <w:szCs w:val="28"/>
        </w:rPr>
        <w:t>Больше</w:t>
      </w:r>
      <w:r w:rsidR="009648CD">
        <w:rPr>
          <w:szCs w:val="28"/>
        </w:rPr>
        <w:t>г</w:t>
      </w:r>
      <w:r w:rsidRPr="00611542">
        <w:rPr>
          <w:szCs w:val="28"/>
        </w:rPr>
        <w:t>лушицким</w:t>
      </w:r>
      <w:proofErr w:type="spellEnd"/>
      <w:r w:rsidRPr="00611542">
        <w:rPr>
          <w:szCs w:val="28"/>
        </w:rPr>
        <w:t xml:space="preserve">, на западе – с </w:t>
      </w:r>
      <w:proofErr w:type="spellStart"/>
      <w:r w:rsidRPr="00611542">
        <w:rPr>
          <w:szCs w:val="28"/>
        </w:rPr>
        <w:t>Хворостянским</w:t>
      </w:r>
      <w:proofErr w:type="spellEnd"/>
      <w:r w:rsidRPr="00611542">
        <w:rPr>
          <w:szCs w:val="28"/>
        </w:rPr>
        <w:t xml:space="preserve"> районами. </w:t>
      </w:r>
    </w:p>
    <w:p w:rsidR="00255C71" w:rsidRPr="00611542" w:rsidRDefault="00255C71" w:rsidP="00611542">
      <w:pPr>
        <w:pStyle w:val="aa"/>
        <w:ind w:firstLine="567"/>
        <w:rPr>
          <w:szCs w:val="28"/>
        </w:rPr>
      </w:pPr>
      <w:r w:rsidRPr="00611542">
        <w:rPr>
          <w:szCs w:val="28"/>
        </w:rPr>
        <w:t xml:space="preserve">Основной водной артерией района является река Большой Иргиз, длина которой в пределах района 65 км. Основными притоками являются реки Тепловка и Мокрая Овсянка. Питание речек происходит за счет талых вод в весенний период. Кроме того, на территории района протекает река Черненькая, с притоками Чернуха и Падовка. Эти речки имеют степной характер и принадлежат бассейну реки </w:t>
      </w:r>
      <w:proofErr w:type="spellStart"/>
      <w:r w:rsidRPr="00611542">
        <w:rPr>
          <w:szCs w:val="28"/>
        </w:rPr>
        <w:t>Чагра</w:t>
      </w:r>
      <w:proofErr w:type="spellEnd"/>
      <w:r w:rsidRPr="00611542">
        <w:rPr>
          <w:szCs w:val="28"/>
        </w:rPr>
        <w:t>. На территории района десятки прудов и озер. На территории района имеются месторождения полезных ископаемых, таких, как нефть, глина, вода.</w:t>
      </w:r>
    </w:p>
    <w:p w:rsidR="00682B91" w:rsidRPr="00611542" w:rsidRDefault="00255C71" w:rsidP="00611542">
      <w:pPr>
        <w:pStyle w:val="aa"/>
        <w:ind w:firstLine="567"/>
        <w:rPr>
          <w:szCs w:val="28"/>
          <w:shd w:val="clear" w:color="auto" w:fill="FFFFFF"/>
        </w:rPr>
      </w:pPr>
      <w:r w:rsidRPr="00611542">
        <w:rPr>
          <w:szCs w:val="28"/>
          <w:shd w:val="clear" w:color="auto" w:fill="FFFFFF"/>
        </w:rPr>
        <w:t xml:space="preserve">Район включает в себя 8 сельских поселений,  с населением </w:t>
      </w:r>
      <w:r w:rsidR="00221F6F">
        <w:rPr>
          <w:szCs w:val="28"/>
          <w:shd w:val="clear" w:color="auto" w:fill="FFFFFF"/>
        </w:rPr>
        <w:t xml:space="preserve">около </w:t>
      </w:r>
      <w:r w:rsidR="008501D3" w:rsidRPr="009C6332">
        <w:rPr>
          <w:szCs w:val="28"/>
          <w:shd w:val="clear" w:color="auto" w:fill="FFFFFF"/>
        </w:rPr>
        <w:t>16000</w:t>
      </w:r>
      <w:r w:rsidR="008501D3">
        <w:rPr>
          <w:szCs w:val="28"/>
          <w:shd w:val="clear" w:color="auto" w:fill="FFFFFF"/>
        </w:rPr>
        <w:t xml:space="preserve"> </w:t>
      </w:r>
      <w:r w:rsidRPr="00611542">
        <w:rPr>
          <w:szCs w:val="28"/>
          <w:shd w:val="clear" w:color="auto" w:fill="FFFFFF"/>
        </w:rPr>
        <w:t>человек.</w:t>
      </w:r>
    </w:p>
    <w:p w:rsidR="00682B91" w:rsidRPr="00611542" w:rsidRDefault="00255C71" w:rsidP="00611542">
      <w:pPr>
        <w:pStyle w:val="aa"/>
        <w:ind w:firstLine="567"/>
        <w:rPr>
          <w:szCs w:val="28"/>
        </w:rPr>
      </w:pPr>
      <w:r w:rsidRPr="00611542">
        <w:rPr>
          <w:szCs w:val="28"/>
        </w:rPr>
        <w:t>Муниципальный район Пестравский Самарской области обладает всеми необходимыми ресурсами для развития туризма при полном отсутствии соответствующей инфраструктуры. Главными факторами являются благоприятная экология и природно-климатические условия, уникальное историческое и культурное наследие, значительные возможности для развития охоты и рыболовства и др.</w:t>
      </w:r>
    </w:p>
    <w:p w:rsidR="00682B91" w:rsidRPr="00611542" w:rsidRDefault="00255C71" w:rsidP="00611542">
      <w:pPr>
        <w:pStyle w:val="aa"/>
        <w:ind w:firstLine="567"/>
        <w:rPr>
          <w:szCs w:val="28"/>
        </w:rPr>
      </w:pPr>
      <w:r w:rsidRPr="00611542">
        <w:rPr>
          <w:szCs w:val="28"/>
        </w:rPr>
        <w:t>На территории муниципального района Пестравский расположены следующие природные и исторические объекты, являющиеся туристическими достопримечательностями:</w:t>
      </w:r>
      <w:r w:rsidR="00682B91" w:rsidRPr="00611542">
        <w:rPr>
          <w:szCs w:val="28"/>
        </w:rPr>
        <w:t xml:space="preserve"> </w:t>
      </w:r>
      <w:r w:rsidRPr="00611542">
        <w:rPr>
          <w:szCs w:val="28"/>
        </w:rPr>
        <w:t xml:space="preserve"> «</w:t>
      </w:r>
      <w:proofErr w:type="spellStart"/>
      <w:r w:rsidRPr="00611542">
        <w:rPr>
          <w:szCs w:val="28"/>
        </w:rPr>
        <w:t>Байрачный</w:t>
      </w:r>
      <w:proofErr w:type="spellEnd"/>
      <w:r w:rsidRPr="00611542">
        <w:rPr>
          <w:szCs w:val="28"/>
        </w:rPr>
        <w:t xml:space="preserve"> колок», </w:t>
      </w:r>
      <w:r w:rsidR="00682B91" w:rsidRPr="00611542">
        <w:rPr>
          <w:szCs w:val="28"/>
        </w:rPr>
        <w:t xml:space="preserve"> </w:t>
      </w:r>
      <w:r w:rsidRPr="00611542">
        <w:rPr>
          <w:szCs w:val="28"/>
        </w:rPr>
        <w:t>«Балка Лозовая»,  «</w:t>
      </w:r>
      <w:proofErr w:type="spellStart"/>
      <w:r w:rsidRPr="00611542">
        <w:rPr>
          <w:szCs w:val="28"/>
        </w:rPr>
        <w:t>Иргизская</w:t>
      </w:r>
      <w:proofErr w:type="spellEnd"/>
      <w:r w:rsidRPr="00611542">
        <w:rPr>
          <w:szCs w:val="28"/>
        </w:rPr>
        <w:t xml:space="preserve"> пойма», </w:t>
      </w:r>
      <w:r w:rsidR="00682B91" w:rsidRPr="00611542">
        <w:rPr>
          <w:szCs w:val="28"/>
        </w:rPr>
        <w:t xml:space="preserve"> </w:t>
      </w:r>
      <w:r w:rsidRPr="00611542">
        <w:rPr>
          <w:szCs w:val="28"/>
        </w:rPr>
        <w:t>«</w:t>
      </w:r>
      <w:r w:rsidR="00682B91" w:rsidRPr="00611542">
        <w:rPr>
          <w:szCs w:val="28"/>
        </w:rPr>
        <w:t>Ландшафтный</w:t>
      </w:r>
      <w:r w:rsidRPr="00611542">
        <w:rPr>
          <w:szCs w:val="28"/>
        </w:rPr>
        <w:t xml:space="preserve"> комплекс вдоль </w:t>
      </w:r>
      <w:proofErr w:type="spellStart"/>
      <w:r w:rsidRPr="00611542">
        <w:rPr>
          <w:szCs w:val="28"/>
        </w:rPr>
        <w:t>р</w:t>
      </w:r>
      <w:proofErr w:type="gramStart"/>
      <w:r w:rsidRPr="00611542">
        <w:rPr>
          <w:szCs w:val="28"/>
        </w:rPr>
        <w:t>.М</w:t>
      </w:r>
      <w:proofErr w:type="gramEnd"/>
      <w:r w:rsidRPr="00611542">
        <w:rPr>
          <w:szCs w:val="28"/>
        </w:rPr>
        <w:t>алый</w:t>
      </w:r>
      <w:proofErr w:type="spellEnd"/>
      <w:r w:rsidRPr="00611542">
        <w:rPr>
          <w:szCs w:val="28"/>
        </w:rPr>
        <w:t xml:space="preserve"> Иргиз», </w:t>
      </w:r>
      <w:r w:rsidR="00682B91" w:rsidRPr="00611542">
        <w:rPr>
          <w:szCs w:val="28"/>
        </w:rPr>
        <w:t xml:space="preserve"> </w:t>
      </w:r>
      <w:r w:rsidRPr="00611542">
        <w:rPr>
          <w:szCs w:val="28"/>
        </w:rPr>
        <w:t>«</w:t>
      </w:r>
      <w:proofErr w:type="spellStart"/>
      <w:r w:rsidRPr="00611542">
        <w:rPr>
          <w:szCs w:val="28"/>
        </w:rPr>
        <w:t>Марьевская</w:t>
      </w:r>
      <w:proofErr w:type="spellEnd"/>
      <w:r w:rsidRPr="00611542">
        <w:rPr>
          <w:szCs w:val="28"/>
        </w:rPr>
        <w:t xml:space="preserve"> балка», </w:t>
      </w:r>
      <w:r w:rsidR="00682B91" w:rsidRPr="00611542">
        <w:rPr>
          <w:szCs w:val="28"/>
        </w:rPr>
        <w:t xml:space="preserve"> </w:t>
      </w:r>
      <w:r w:rsidRPr="00611542">
        <w:rPr>
          <w:szCs w:val="28"/>
        </w:rPr>
        <w:t>«Тепловская балка»,</w:t>
      </w:r>
      <w:r w:rsidR="00682B91" w:rsidRPr="00611542">
        <w:rPr>
          <w:szCs w:val="28"/>
        </w:rPr>
        <w:t xml:space="preserve"> б</w:t>
      </w:r>
      <w:r w:rsidRPr="00611542">
        <w:rPr>
          <w:szCs w:val="28"/>
        </w:rPr>
        <w:t>аза отдыха «Хуторок»,</w:t>
      </w:r>
      <w:r w:rsidR="00682B91" w:rsidRPr="00611542">
        <w:rPr>
          <w:szCs w:val="28"/>
        </w:rPr>
        <w:t xml:space="preserve"> </w:t>
      </w:r>
      <w:proofErr w:type="spellStart"/>
      <w:r w:rsidR="00682B91" w:rsidRPr="00611542">
        <w:rPr>
          <w:szCs w:val="28"/>
        </w:rPr>
        <w:t>с</w:t>
      </w:r>
      <w:r w:rsidRPr="00611542">
        <w:rPr>
          <w:szCs w:val="28"/>
        </w:rPr>
        <w:t>траусиная</w:t>
      </w:r>
      <w:proofErr w:type="spellEnd"/>
      <w:r w:rsidRPr="00611542">
        <w:rPr>
          <w:szCs w:val="28"/>
        </w:rPr>
        <w:t xml:space="preserve"> ферма «Старица»,</w:t>
      </w:r>
      <w:r w:rsidR="00682B91" w:rsidRPr="00611542">
        <w:rPr>
          <w:szCs w:val="28"/>
        </w:rPr>
        <w:t xml:space="preserve"> </w:t>
      </w:r>
      <w:proofErr w:type="spellStart"/>
      <w:r w:rsidRPr="00611542">
        <w:rPr>
          <w:szCs w:val="28"/>
        </w:rPr>
        <w:t>Падовский</w:t>
      </w:r>
      <w:proofErr w:type="spellEnd"/>
      <w:r w:rsidRPr="00611542">
        <w:rPr>
          <w:szCs w:val="28"/>
        </w:rPr>
        <w:t xml:space="preserve"> карьер.</w:t>
      </w:r>
    </w:p>
    <w:p w:rsidR="00255C71" w:rsidRPr="00611542" w:rsidRDefault="00255C71" w:rsidP="00611542">
      <w:pPr>
        <w:pStyle w:val="aa"/>
        <w:ind w:firstLine="567"/>
        <w:rPr>
          <w:color w:val="auto"/>
          <w:szCs w:val="28"/>
        </w:rPr>
      </w:pPr>
      <w:r w:rsidRPr="00611542">
        <w:rPr>
          <w:szCs w:val="28"/>
        </w:rPr>
        <w:lastRenderedPageBreak/>
        <w:t>К наиболее значимым проблемам туризма в муниципальном районе Пестравский относятся</w:t>
      </w:r>
      <w:r w:rsidRPr="00611542">
        <w:rPr>
          <w:b/>
          <w:szCs w:val="28"/>
        </w:rPr>
        <w:t>:</w:t>
      </w:r>
    </w:p>
    <w:p w:rsidR="00682B91" w:rsidRPr="00611542" w:rsidRDefault="00255C71" w:rsidP="007B18A2">
      <w:pPr>
        <w:pStyle w:val="a3"/>
        <w:numPr>
          <w:ilvl w:val="0"/>
          <w:numId w:val="15"/>
        </w:numPr>
        <w:tabs>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 xml:space="preserve">практически полное отсутствие туристской инфраструктуры и гостиничных средств размещения современного уровня комфорта; </w:t>
      </w:r>
    </w:p>
    <w:p w:rsidR="00682B91" w:rsidRPr="00611542" w:rsidRDefault="00255C71" w:rsidP="007B18A2">
      <w:pPr>
        <w:pStyle w:val="a3"/>
        <w:numPr>
          <w:ilvl w:val="0"/>
          <w:numId w:val="15"/>
        </w:numPr>
        <w:tabs>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отсутствие экономических условий и подготовленных площадок для привлечения инвестиций в туристскую инфраструктуру;</w:t>
      </w:r>
    </w:p>
    <w:p w:rsidR="00682B91" w:rsidRPr="00611542" w:rsidRDefault="00255C71" w:rsidP="007B18A2">
      <w:pPr>
        <w:pStyle w:val="a3"/>
        <w:numPr>
          <w:ilvl w:val="0"/>
          <w:numId w:val="15"/>
        </w:numPr>
        <w:tabs>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 xml:space="preserve">недостаточное использование возможностей охоты и рыбной ловли; </w:t>
      </w:r>
    </w:p>
    <w:p w:rsidR="00682B91" w:rsidRPr="00611542" w:rsidRDefault="00255C71" w:rsidP="007B18A2">
      <w:pPr>
        <w:pStyle w:val="a3"/>
        <w:numPr>
          <w:ilvl w:val="0"/>
          <w:numId w:val="15"/>
        </w:numPr>
        <w:tabs>
          <w:tab w:val="left" w:pos="851"/>
        </w:tabs>
        <w:spacing w:after="0" w:line="240" w:lineRule="auto"/>
        <w:ind w:left="0" w:firstLine="567"/>
        <w:jc w:val="both"/>
        <w:rPr>
          <w:rFonts w:ascii="Times New Roman" w:hAnsi="Times New Roman" w:cs="Times New Roman"/>
          <w:sz w:val="28"/>
          <w:szCs w:val="28"/>
        </w:rPr>
      </w:pPr>
      <w:r w:rsidRPr="00611542">
        <w:rPr>
          <w:rFonts w:ascii="Times New Roman" w:hAnsi="Times New Roman" w:cs="Times New Roman"/>
          <w:sz w:val="28"/>
          <w:szCs w:val="28"/>
        </w:rPr>
        <w:t>отсутствие рекламы местных туристических возможностей.</w:t>
      </w:r>
    </w:p>
    <w:p w:rsidR="00682B91" w:rsidRPr="00611542" w:rsidRDefault="00255C71" w:rsidP="007B18A2">
      <w:pPr>
        <w:spacing w:after="0" w:line="240" w:lineRule="auto"/>
        <w:ind w:firstLine="567"/>
        <w:jc w:val="both"/>
        <w:rPr>
          <w:rFonts w:ascii="Times New Roman" w:hAnsi="Times New Roman" w:cs="Times New Roman"/>
          <w:sz w:val="28"/>
          <w:szCs w:val="28"/>
        </w:rPr>
      </w:pPr>
      <w:r w:rsidRPr="00611542">
        <w:rPr>
          <w:rFonts w:ascii="Times New Roman" w:hAnsi="Times New Roman" w:cs="Times New Roman"/>
          <w:sz w:val="28"/>
          <w:szCs w:val="28"/>
        </w:rPr>
        <w:t xml:space="preserve">В связи с тем, что большая часть земель муниципального района Пестравский попадают в категорию земель сельскохозяйственного назначения, оптимальным вариантом развития туризма является его сочетание с сельскохозяйственной деятельностью экологической направленности (главным образом пастбищное скотоводство), в форме разнообразных </w:t>
      </w:r>
      <w:proofErr w:type="spellStart"/>
      <w:r w:rsidRPr="00611542">
        <w:rPr>
          <w:rFonts w:ascii="Times New Roman" w:hAnsi="Times New Roman" w:cs="Times New Roman"/>
          <w:sz w:val="28"/>
          <w:szCs w:val="28"/>
        </w:rPr>
        <w:t>агротуристических</w:t>
      </w:r>
      <w:proofErr w:type="spellEnd"/>
      <w:r w:rsidRPr="00611542">
        <w:rPr>
          <w:rFonts w:ascii="Times New Roman" w:hAnsi="Times New Roman" w:cs="Times New Roman"/>
          <w:sz w:val="28"/>
          <w:szCs w:val="28"/>
        </w:rPr>
        <w:t xml:space="preserve"> комплексов, экологических ферм и хуторов в составе муниципальных парков местного значения.</w:t>
      </w:r>
    </w:p>
    <w:p w:rsidR="00682B91" w:rsidRPr="00611542" w:rsidRDefault="00255C71" w:rsidP="007B18A2">
      <w:pPr>
        <w:spacing w:after="0" w:line="240" w:lineRule="auto"/>
        <w:ind w:firstLine="567"/>
        <w:jc w:val="both"/>
        <w:rPr>
          <w:rFonts w:ascii="Times New Roman" w:hAnsi="Times New Roman" w:cs="Times New Roman"/>
          <w:color w:val="000000"/>
          <w:sz w:val="28"/>
          <w:szCs w:val="28"/>
        </w:rPr>
      </w:pPr>
      <w:r w:rsidRPr="00611542">
        <w:rPr>
          <w:rFonts w:ascii="Times New Roman" w:hAnsi="Times New Roman" w:cs="Times New Roman"/>
          <w:color w:val="000000"/>
          <w:sz w:val="28"/>
          <w:szCs w:val="28"/>
          <w:shd w:val="clear" w:color="auto" w:fill="FFFFFF"/>
        </w:rPr>
        <w:t>Также целесообразно организовать работу по объединению усилий с предпринимателями района по восстановлению приоритетных культовых объектов культурного наследия, расположенных на территории района, привлечению новых партнеров, инвестиций для развития туризма в районе, производству рекламной и сувенирной продукции.</w:t>
      </w:r>
    </w:p>
    <w:p w:rsidR="002F6366" w:rsidRPr="00611542" w:rsidRDefault="00255C71" w:rsidP="007B18A2">
      <w:pPr>
        <w:spacing w:after="0" w:line="240" w:lineRule="auto"/>
        <w:ind w:firstLine="567"/>
        <w:jc w:val="both"/>
        <w:rPr>
          <w:rFonts w:ascii="Times New Roman" w:hAnsi="Times New Roman" w:cs="Times New Roman"/>
          <w:color w:val="000000"/>
          <w:sz w:val="28"/>
          <w:szCs w:val="28"/>
          <w:shd w:val="clear" w:color="auto" w:fill="FFFFFF"/>
        </w:rPr>
      </w:pPr>
      <w:r w:rsidRPr="00611542">
        <w:rPr>
          <w:rFonts w:ascii="Times New Roman" w:hAnsi="Times New Roman" w:cs="Times New Roman"/>
          <w:color w:val="000000"/>
          <w:sz w:val="28"/>
          <w:szCs w:val="28"/>
          <w:shd w:val="clear" w:color="auto" w:fill="FFFFFF"/>
        </w:rPr>
        <w:t>Одной из важнейших составляющих развития туристической индустрии является подготовка кадров, для этого необходимо проводить обучающие семинары для населения и предпринимателе</w:t>
      </w:r>
      <w:r w:rsidR="007B18A2">
        <w:rPr>
          <w:rFonts w:ascii="Times New Roman" w:hAnsi="Times New Roman" w:cs="Times New Roman"/>
          <w:color w:val="000000"/>
          <w:sz w:val="28"/>
          <w:szCs w:val="28"/>
          <w:shd w:val="clear" w:color="auto" w:fill="FFFFFF"/>
        </w:rPr>
        <w:t>й по развитию туризма в районе, н</w:t>
      </w:r>
      <w:r w:rsidRPr="00611542">
        <w:rPr>
          <w:rFonts w:ascii="Times New Roman" w:hAnsi="Times New Roman" w:cs="Times New Roman"/>
          <w:color w:val="000000"/>
          <w:sz w:val="28"/>
          <w:szCs w:val="28"/>
          <w:shd w:val="clear" w:color="auto" w:fill="FFFFFF"/>
        </w:rPr>
        <w:t>аправлять специалистов на обучающие курсы с целью получения знаний по развитию туризма.</w:t>
      </w:r>
    </w:p>
    <w:p w:rsidR="00682B91" w:rsidRPr="00611542" w:rsidRDefault="00EF2908" w:rsidP="007B18A2">
      <w:pPr>
        <w:spacing w:after="0" w:line="240" w:lineRule="auto"/>
        <w:ind w:firstLine="567"/>
        <w:jc w:val="both"/>
        <w:rPr>
          <w:rFonts w:ascii="Times New Roman" w:hAnsi="Times New Roman" w:cs="Times New Roman"/>
          <w:color w:val="000000"/>
          <w:sz w:val="28"/>
          <w:szCs w:val="28"/>
          <w:shd w:val="clear" w:color="auto" w:fill="FFFFFF"/>
        </w:rPr>
      </w:pPr>
      <w:r w:rsidRPr="00611542">
        <w:rPr>
          <w:rFonts w:ascii="Times New Roman" w:eastAsia="Times New Roman" w:hAnsi="Times New Roman" w:cs="Times New Roman"/>
          <w:sz w:val="28"/>
          <w:szCs w:val="28"/>
          <w:lang w:eastAsia="ru-RU"/>
        </w:rPr>
        <w:t>Основные культурные события и акце</w:t>
      </w:r>
      <w:r w:rsidR="00B7360F" w:rsidRPr="00611542">
        <w:rPr>
          <w:rFonts w:ascii="Times New Roman" w:eastAsia="Times New Roman" w:hAnsi="Times New Roman" w:cs="Times New Roman"/>
          <w:sz w:val="28"/>
          <w:szCs w:val="28"/>
          <w:lang w:eastAsia="ru-RU"/>
        </w:rPr>
        <w:t xml:space="preserve">нты культурной политики сегодня </w:t>
      </w:r>
      <w:r w:rsidRPr="00611542">
        <w:rPr>
          <w:rFonts w:ascii="Times New Roman" w:eastAsia="Times New Roman" w:hAnsi="Times New Roman" w:cs="Times New Roman"/>
          <w:sz w:val="28"/>
          <w:szCs w:val="28"/>
          <w:lang w:eastAsia="ru-RU"/>
        </w:rPr>
        <w:t>перенесены на региональный и муни</w:t>
      </w:r>
      <w:r w:rsidR="006F7562" w:rsidRPr="00611542">
        <w:rPr>
          <w:rFonts w:ascii="Times New Roman" w:eastAsia="Times New Roman" w:hAnsi="Times New Roman" w:cs="Times New Roman"/>
          <w:sz w:val="28"/>
          <w:szCs w:val="28"/>
          <w:lang w:eastAsia="ru-RU"/>
        </w:rPr>
        <w:t xml:space="preserve">ципальный уровни, где создаются </w:t>
      </w:r>
      <w:r w:rsidRPr="00611542">
        <w:rPr>
          <w:rFonts w:ascii="Times New Roman" w:eastAsia="Times New Roman" w:hAnsi="Times New Roman" w:cs="Times New Roman"/>
          <w:sz w:val="28"/>
          <w:szCs w:val="28"/>
          <w:lang w:eastAsia="ru-RU"/>
        </w:rPr>
        <w:t>стратегии развития сферы культуры с</w:t>
      </w:r>
      <w:r w:rsidR="006F7562" w:rsidRPr="00611542">
        <w:rPr>
          <w:rFonts w:ascii="Times New Roman" w:eastAsia="Times New Roman" w:hAnsi="Times New Roman" w:cs="Times New Roman"/>
          <w:sz w:val="28"/>
          <w:szCs w:val="28"/>
          <w:lang w:eastAsia="ru-RU"/>
        </w:rPr>
        <w:t xml:space="preserve"> учетом социально</w:t>
      </w:r>
      <w:r w:rsidR="007B18A2">
        <w:rPr>
          <w:rFonts w:ascii="Times New Roman" w:eastAsia="Times New Roman" w:hAnsi="Times New Roman" w:cs="Times New Roman"/>
          <w:sz w:val="28"/>
          <w:szCs w:val="28"/>
          <w:lang w:eastAsia="ru-RU"/>
        </w:rPr>
        <w:t>-</w:t>
      </w:r>
      <w:r w:rsidR="006F7562" w:rsidRPr="00611542">
        <w:rPr>
          <w:rFonts w:ascii="Times New Roman" w:eastAsia="Times New Roman" w:hAnsi="Times New Roman" w:cs="Times New Roman"/>
          <w:sz w:val="28"/>
          <w:szCs w:val="28"/>
          <w:lang w:eastAsia="ru-RU"/>
        </w:rPr>
        <w:t xml:space="preserve">экономических </w:t>
      </w:r>
      <w:r w:rsidRPr="00611542">
        <w:rPr>
          <w:rFonts w:ascii="Times New Roman" w:eastAsia="Times New Roman" w:hAnsi="Times New Roman" w:cs="Times New Roman"/>
          <w:sz w:val="28"/>
          <w:szCs w:val="28"/>
          <w:lang w:eastAsia="ru-RU"/>
        </w:rPr>
        <w:t>особенностей развития территории, интересов различных категорий населения.</w:t>
      </w:r>
    </w:p>
    <w:p w:rsidR="00682B91" w:rsidRPr="00611542" w:rsidRDefault="006F7562" w:rsidP="007B18A2">
      <w:pPr>
        <w:spacing w:after="0" w:line="240" w:lineRule="auto"/>
        <w:ind w:firstLine="567"/>
        <w:jc w:val="both"/>
        <w:rPr>
          <w:rFonts w:ascii="Times New Roman" w:hAnsi="Times New Roman" w:cs="Times New Roman"/>
          <w:sz w:val="28"/>
          <w:szCs w:val="28"/>
        </w:rPr>
      </w:pPr>
      <w:r w:rsidRPr="00611542">
        <w:rPr>
          <w:rFonts w:ascii="Times New Roman" w:eastAsia="Times New Roman" w:hAnsi="Times New Roman" w:cs="Times New Roman"/>
          <w:sz w:val="28"/>
          <w:szCs w:val="28"/>
          <w:lang w:eastAsia="ru-RU"/>
        </w:rPr>
        <w:t xml:space="preserve">Настоящая </w:t>
      </w:r>
      <w:r w:rsidR="00EF2908" w:rsidRPr="00611542">
        <w:rPr>
          <w:rFonts w:ascii="Times New Roman" w:eastAsia="Times New Roman" w:hAnsi="Times New Roman" w:cs="Times New Roman"/>
          <w:sz w:val="28"/>
          <w:szCs w:val="28"/>
          <w:lang w:eastAsia="ru-RU"/>
        </w:rPr>
        <w:t xml:space="preserve"> муниципальная</w:t>
      </w:r>
      <w:r w:rsidRPr="00611542">
        <w:rPr>
          <w:rFonts w:ascii="Times New Roman" w:eastAsia="Times New Roman" w:hAnsi="Times New Roman" w:cs="Times New Roman"/>
          <w:sz w:val="28"/>
          <w:szCs w:val="28"/>
          <w:lang w:eastAsia="ru-RU"/>
        </w:rPr>
        <w:t xml:space="preserve"> программа «Развитие культуры и туризма</w:t>
      </w:r>
      <w:r w:rsidR="00EF2908" w:rsidRPr="00611542">
        <w:rPr>
          <w:rFonts w:ascii="Times New Roman" w:eastAsia="Times New Roman" w:hAnsi="Times New Roman" w:cs="Times New Roman"/>
          <w:sz w:val="28"/>
          <w:szCs w:val="28"/>
          <w:lang w:eastAsia="ru-RU"/>
        </w:rPr>
        <w:t xml:space="preserve"> в муниципальном районе </w:t>
      </w:r>
      <w:proofErr w:type="spellStart"/>
      <w:r w:rsidR="00221F6F">
        <w:rPr>
          <w:rFonts w:ascii="Times New Roman" w:eastAsia="Times New Roman" w:hAnsi="Times New Roman" w:cs="Times New Roman"/>
          <w:sz w:val="28"/>
          <w:szCs w:val="28"/>
          <w:lang w:eastAsia="ru-RU"/>
        </w:rPr>
        <w:t>Пестравский</w:t>
      </w:r>
      <w:proofErr w:type="spellEnd"/>
      <w:r w:rsidR="00221F6F">
        <w:rPr>
          <w:rFonts w:ascii="Times New Roman" w:eastAsia="Times New Roman" w:hAnsi="Times New Roman" w:cs="Times New Roman"/>
          <w:sz w:val="28"/>
          <w:szCs w:val="28"/>
          <w:lang w:eastAsia="ru-RU"/>
        </w:rPr>
        <w:t xml:space="preserve"> на 2021-2025</w:t>
      </w:r>
      <w:r w:rsidR="00EF2908" w:rsidRPr="00611542">
        <w:rPr>
          <w:rFonts w:ascii="Times New Roman" w:eastAsia="Times New Roman" w:hAnsi="Times New Roman" w:cs="Times New Roman"/>
          <w:sz w:val="28"/>
          <w:szCs w:val="28"/>
          <w:lang w:eastAsia="ru-RU"/>
        </w:rPr>
        <w:t xml:space="preserve"> годы</w:t>
      </w:r>
      <w:r w:rsidRPr="00611542">
        <w:rPr>
          <w:rFonts w:ascii="Times New Roman" w:eastAsia="Times New Roman" w:hAnsi="Times New Roman" w:cs="Times New Roman"/>
          <w:sz w:val="28"/>
          <w:szCs w:val="28"/>
          <w:lang w:eastAsia="ru-RU"/>
        </w:rPr>
        <w:t>»</w:t>
      </w:r>
      <w:r w:rsidR="00EF2908" w:rsidRPr="00611542">
        <w:rPr>
          <w:rFonts w:ascii="Times New Roman" w:eastAsia="Times New Roman" w:hAnsi="Times New Roman" w:cs="Times New Roman"/>
          <w:sz w:val="28"/>
          <w:szCs w:val="28"/>
          <w:lang w:eastAsia="ru-RU"/>
        </w:rPr>
        <w:t xml:space="preserve"> предусматривает дальнейший рост влияния</w:t>
      </w:r>
      <w:r w:rsidRPr="00611542">
        <w:rPr>
          <w:rFonts w:ascii="Times New Roman" w:eastAsia="Times New Roman" w:hAnsi="Times New Roman" w:cs="Times New Roman"/>
          <w:sz w:val="28"/>
          <w:szCs w:val="28"/>
          <w:lang w:eastAsia="ru-RU"/>
        </w:rPr>
        <w:t xml:space="preserve"> культуры на со</w:t>
      </w:r>
      <w:r w:rsidR="00EF2908" w:rsidRPr="00611542">
        <w:rPr>
          <w:rFonts w:ascii="Times New Roman" w:eastAsia="Times New Roman" w:hAnsi="Times New Roman" w:cs="Times New Roman"/>
          <w:sz w:val="28"/>
          <w:szCs w:val="28"/>
          <w:lang w:eastAsia="ru-RU"/>
        </w:rPr>
        <w:t>циально</w:t>
      </w:r>
      <w:r w:rsidR="009046DA" w:rsidRPr="009046DA">
        <w:rPr>
          <w:rFonts w:ascii="Times New Roman" w:eastAsia="Times New Roman" w:hAnsi="Times New Roman" w:cs="Times New Roman"/>
          <w:sz w:val="28"/>
          <w:szCs w:val="28"/>
          <w:lang w:eastAsia="ru-RU"/>
        </w:rPr>
        <w:t>-</w:t>
      </w:r>
      <w:r w:rsidR="00EF2908" w:rsidRPr="00611542">
        <w:rPr>
          <w:rFonts w:ascii="Times New Roman" w:eastAsia="Times New Roman" w:hAnsi="Times New Roman" w:cs="Times New Roman"/>
          <w:sz w:val="28"/>
          <w:szCs w:val="28"/>
          <w:lang w:eastAsia="ru-RU"/>
        </w:rPr>
        <w:t>экономическое р</w:t>
      </w:r>
      <w:r w:rsidR="00B863D1" w:rsidRPr="00611542">
        <w:rPr>
          <w:rFonts w:ascii="Times New Roman" w:eastAsia="Times New Roman" w:hAnsi="Times New Roman" w:cs="Times New Roman"/>
          <w:sz w:val="28"/>
          <w:szCs w:val="28"/>
          <w:lang w:eastAsia="ru-RU"/>
        </w:rPr>
        <w:t xml:space="preserve">азвитие муниципального </w:t>
      </w:r>
      <w:r w:rsidRPr="00611542">
        <w:rPr>
          <w:rFonts w:ascii="Times New Roman" w:eastAsia="Times New Roman" w:hAnsi="Times New Roman" w:cs="Times New Roman"/>
          <w:sz w:val="28"/>
          <w:szCs w:val="28"/>
          <w:lang w:eastAsia="ru-RU"/>
        </w:rPr>
        <w:t xml:space="preserve">района и </w:t>
      </w:r>
      <w:r w:rsidR="00EF2908" w:rsidRPr="00611542">
        <w:rPr>
          <w:rFonts w:ascii="Times New Roman" w:eastAsia="Times New Roman" w:hAnsi="Times New Roman" w:cs="Times New Roman"/>
          <w:sz w:val="28"/>
          <w:szCs w:val="28"/>
          <w:lang w:eastAsia="ru-RU"/>
        </w:rPr>
        <w:t>местных поселений, усиление ее</w:t>
      </w:r>
      <w:r w:rsidR="00B863D1" w:rsidRPr="00611542">
        <w:rPr>
          <w:rFonts w:ascii="Times New Roman" w:eastAsia="Times New Roman" w:hAnsi="Times New Roman" w:cs="Times New Roman"/>
          <w:sz w:val="28"/>
          <w:szCs w:val="28"/>
          <w:lang w:eastAsia="ru-RU"/>
        </w:rPr>
        <w:t xml:space="preserve"> роли в жизни населения района</w:t>
      </w:r>
      <w:r w:rsidR="00682B91" w:rsidRPr="00611542">
        <w:rPr>
          <w:rFonts w:ascii="Times New Roman" w:hAnsi="Times New Roman" w:cs="Times New Roman"/>
          <w:sz w:val="28"/>
          <w:szCs w:val="28"/>
        </w:rPr>
        <w:t>.</w:t>
      </w:r>
    </w:p>
    <w:p w:rsidR="00682B91" w:rsidRPr="00611542" w:rsidRDefault="006F7562" w:rsidP="009046DA">
      <w:pPr>
        <w:spacing w:after="0" w:line="240" w:lineRule="auto"/>
        <w:ind w:firstLine="567"/>
        <w:jc w:val="both"/>
        <w:rPr>
          <w:rFonts w:ascii="Times New Roman" w:hAnsi="Times New Roman" w:cs="Times New Roman"/>
          <w:sz w:val="28"/>
          <w:szCs w:val="28"/>
        </w:rPr>
      </w:pPr>
      <w:r w:rsidRPr="00611542">
        <w:rPr>
          <w:rFonts w:ascii="Times New Roman" w:eastAsia="Times New Roman" w:hAnsi="Times New Roman" w:cs="Times New Roman"/>
          <w:sz w:val="28"/>
          <w:szCs w:val="28"/>
          <w:lang w:eastAsia="ru-RU"/>
        </w:rPr>
        <w:t>Жесткие условия организационно</w:t>
      </w:r>
      <w:r w:rsidR="009046DA" w:rsidRPr="00DF417F">
        <w:rPr>
          <w:rFonts w:ascii="Times New Roman" w:eastAsia="Times New Roman" w:hAnsi="Times New Roman" w:cs="Times New Roman"/>
          <w:sz w:val="28"/>
          <w:szCs w:val="28"/>
          <w:lang w:eastAsia="ru-RU"/>
        </w:rPr>
        <w:t>-</w:t>
      </w:r>
      <w:r w:rsidR="00EF2908" w:rsidRPr="00611542">
        <w:rPr>
          <w:rFonts w:ascii="Times New Roman" w:eastAsia="Times New Roman" w:hAnsi="Times New Roman" w:cs="Times New Roman"/>
          <w:sz w:val="28"/>
          <w:szCs w:val="28"/>
          <w:lang w:eastAsia="ru-RU"/>
        </w:rPr>
        <w:t>эконо</w:t>
      </w:r>
      <w:r w:rsidRPr="00611542">
        <w:rPr>
          <w:rFonts w:ascii="Times New Roman" w:eastAsia="Times New Roman" w:hAnsi="Times New Roman" w:cs="Times New Roman"/>
          <w:sz w:val="28"/>
          <w:szCs w:val="28"/>
          <w:lang w:eastAsia="ru-RU"/>
        </w:rPr>
        <w:t>м</w:t>
      </w:r>
      <w:r w:rsidR="00682B91" w:rsidRPr="00611542">
        <w:rPr>
          <w:rFonts w:ascii="Times New Roman" w:eastAsia="Times New Roman" w:hAnsi="Times New Roman" w:cs="Times New Roman"/>
          <w:sz w:val="28"/>
          <w:szCs w:val="28"/>
          <w:lang w:eastAsia="ru-RU"/>
        </w:rPr>
        <w:t xml:space="preserve">ического существования в сфере </w:t>
      </w:r>
      <w:r w:rsidR="00EF2908" w:rsidRPr="00611542">
        <w:rPr>
          <w:rFonts w:ascii="Times New Roman" w:eastAsia="Times New Roman" w:hAnsi="Times New Roman" w:cs="Times New Roman"/>
          <w:sz w:val="28"/>
          <w:szCs w:val="28"/>
          <w:lang w:eastAsia="ru-RU"/>
        </w:rPr>
        <w:t>культуры в условиях рыночн</w:t>
      </w:r>
      <w:r w:rsidR="00682B91" w:rsidRPr="00611542">
        <w:rPr>
          <w:rFonts w:ascii="Times New Roman" w:eastAsia="Times New Roman" w:hAnsi="Times New Roman" w:cs="Times New Roman"/>
          <w:sz w:val="28"/>
          <w:szCs w:val="28"/>
          <w:lang w:eastAsia="ru-RU"/>
        </w:rPr>
        <w:t xml:space="preserve">ых отношений и реформы местного </w:t>
      </w:r>
      <w:r w:rsidRPr="00611542">
        <w:rPr>
          <w:rFonts w:ascii="Times New Roman" w:eastAsia="Times New Roman" w:hAnsi="Times New Roman" w:cs="Times New Roman"/>
          <w:sz w:val="28"/>
          <w:szCs w:val="28"/>
          <w:lang w:eastAsia="ru-RU"/>
        </w:rPr>
        <w:t>самоуправлен</w:t>
      </w:r>
      <w:r w:rsidR="00EF2908" w:rsidRPr="00611542">
        <w:rPr>
          <w:rFonts w:ascii="Times New Roman" w:eastAsia="Times New Roman" w:hAnsi="Times New Roman" w:cs="Times New Roman"/>
          <w:sz w:val="28"/>
          <w:szCs w:val="28"/>
          <w:lang w:eastAsia="ru-RU"/>
        </w:rPr>
        <w:t>ия, необходимость эффективного использования бюджетных</w:t>
      </w:r>
      <w:r w:rsidR="00682B91" w:rsidRPr="00611542">
        <w:rPr>
          <w:rFonts w:ascii="Times New Roman" w:hAnsi="Times New Roman" w:cs="Times New Roman"/>
          <w:sz w:val="28"/>
          <w:szCs w:val="28"/>
        </w:rPr>
        <w:t xml:space="preserve"> </w:t>
      </w:r>
      <w:r w:rsidR="00EF2908" w:rsidRPr="00611542">
        <w:rPr>
          <w:rFonts w:ascii="Times New Roman" w:eastAsia="Times New Roman" w:hAnsi="Times New Roman" w:cs="Times New Roman"/>
          <w:sz w:val="28"/>
          <w:szCs w:val="28"/>
          <w:lang w:eastAsia="ru-RU"/>
        </w:rPr>
        <w:t>средств без применения программн</w:t>
      </w:r>
      <w:r w:rsidR="00B863D1" w:rsidRPr="00611542">
        <w:rPr>
          <w:rFonts w:ascii="Times New Roman" w:eastAsia="Times New Roman" w:hAnsi="Times New Roman" w:cs="Times New Roman"/>
          <w:sz w:val="28"/>
          <w:szCs w:val="28"/>
          <w:lang w:eastAsia="ru-RU"/>
        </w:rPr>
        <w:t>о</w:t>
      </w:r>
      <w:r w:rsidR="009046DA" w:rsidRPr="00DF417F">
        <w:rPr>
          <w:rFonts w:ascii="Times New Roman" w:eastAsia="Times New Roman" w:hAnsi="Times New Roman" w:cs="Times New Roman"/>
          <w:sz w:val="28"/>
          <w:szCs w:val="28"/>
          <w:lang w:eastAsia="ru-RU"/>
        </w:rPr>
        <w:t>-</w:t>
      </w:r>
      <w:r w:rsidR="00B863D1" w:rsidRPr="00611542">
        <w:rPr>
          <w:rFonts w:ascii="Times New Roman" w:eastAsia="Times New Roman" w:hAnsi="Times New Roman" w:cs="Times New Roman"/>
          <w:sz w:val="28"/>
          <w:szCs w:val="28"/>
          <w:lang w:eastAsia="ru-RU"/>
        </w:rPr>
        <w:t>целевого мет</w:t>
      </w:r>
      <w:r w:rsidR="00682B91" w:rsidRPr="00611542">
        <w:rPr>
          <w:rFonts w:ascii="Times New Roman" w:eastAsia="Times New Roman" w:hAnsi="Times New Roman" w:cs="Times New Roman"/>
          <w:sz w:val="28"/>
          <w:szCs w:val="28"/>
          <w:lang w:eastAsia="ru-RU"/>
        </w:rPr>
        <w:t xml:space="preserve">ода обуславливают </w:t>
      </w:r>
      <w:r w:rsidR="00EF2908" w:rsidRPr="00611542">
        <w:rPr>
          <w:rFonts w:ascii="Times New Roman" w:eastAsia="Times New Roman" w:hAnsi="Times New Roman" w:cs="Times New Roman"/>
          <w:sz w:val="28"/>
          <w:szCs w:val="28"/>
          <w:lang w:eastAsia="ru-RU"/>
        </w:rPr>
        <w:t>финансирование учреждений культуры</w:t>
      </w:r>
      <w:r w:rsidR="00682B91" w:rsidRPr="00611542">
        <w:rPr>
          <w:rFonts w:ascii="Times New Roman" w:eastAsia="Times New Roman" w:hAnsi="Times New Roman" w:cs="Times New Roman"/>
          <w:sz w:val="28"/>
          <w:szCs w:val="28"/>
          <w:lang w:eastAsia="ru-RU"/>
        </w:rPr>
        <w:t xml:space="preserve"> только на обеспечение уставной </w:t>
      </w:r>
      <w:r w:rsidR="00EF2908" w:rsidRPr="00611542">
        <w:rPr>
          <w:rFonts w:ascii="Times New Roman" w:eastAsia="Times New Roman" w:hAnsi="Times New Roman" w:cs="Times New Roman"/>
          <w:sz w:val="28"/>
          <w:szCs w:val="28"/>
          <w:lang w:eastAsia="ru-RU"/>
        </w:rPr>
        <w:t xml:space="preserve">деятельности, в </w:t>
      </w:r>
      <w:r w:rsidRPr="00611542">
        <w:rPr>
          <w:rFonts w:ascii="Times New Roman" w:eastAsia="Times New Roman" w:hAnsi="Times New Roman" w:cs="Times New Roman"/>
          <w:sz w:val="28"/>
          <w:szCs w:val="28"/>
          <w:lang w:eastAsia="ru-RU"/>
        </w:rPr>
        <w:t>о</w:t>
      </w:r>
      <w:r w:rsidR="00B863D1" w:rsidRPr="00611542">
        <w:rPr>
          <w:rFonts w:ascii="Times New Roman" w:eastAsia="Times New Roman" w:hAnsi="Times New Roman" w:cs="Times New Roman"/>
          <w:sz w:val="28"/>
          <w:szCs w:val="28"/>
          <w:lang w:eastAsia="ru-RU"/>
        </w:rPr>
        <w:t>сновном, на заработную плату и</w:t>
      </w:r>
      <w:r w:rsidRPr="00611542">
        <w:rPr>
          <w:rFonts w:ascii="Times New Roman" w:eastAsia="Times New Roman" w:hAnsi="Times New Roman" w:cs="Times New Roman"/>
          <w:sz w:val="28"/>
          <w:szCs w:val="28"/>
          <w:lang w:eastAsia="ru-RU"/>
        </w:rPr>
        <w:t xml:space="preserve"> </w:t>
      </w:r>
      <w:r w:rsidR="00EF2908" w:rsidRPr="00611542">
        <w:rPr>
          <w:rFonts w:ascii="Times New Roman" w:eastAsia="Times New Roman" w:hAnsi="Times New Roman" w:cs="Times New Roman"/>
          <w:sz w:val="28"/>
          <w:szCs w:val="28"/>
          <w:lang w:eastAsia="ru-RU"/>
        </w:rPr>
        <w:t>содержание помещений</w:t>
      </w:r>
      <w:r w:rsidR="008501D3">
        <w:rPr>
          <w:rFonts w:ascii="Times New Roman" w:eastAsia="Times New Roman" w:hAnsi="Times New Roman" w:cs="Times New Roman"/>
          <w:sz w:val="28"/>
          <w:szCs w:val="28"/>
          <w:lang w:eastAsia="ru-RU"/>
        </w:rPr>
        <w:t>.</w:t>
      </w:r>
      <w:r w:rsidR="004E135C" w:rsidRPr="00611542">
        <w:rPr>
          <w:rFonts w:ascii="Times New Roman" w:eastAsia="Times New Roman" w:hAnsi="Times New Roman" w:cs="Times New Roman"/>
          <w:sz w:val="28"/>
          <w:szCs w:val="28"/>
          <w:lang w:eastAsia="ru-RU"/>
        </w:rPr>
        <w:t xml:space="preserve"> </w:t>
      </w:r>
      <w:r w:rsidRPr="00611542">
        <w:rPr>
          <w:rFonts w:ascii="Times New Roman" w:eastAsia="Times New Roman" w:hAnsi="Times New Roman" w:cs="Times New Roman"/>
          <w:sz w:val="28"/>
          <w:szCs w:val="28"/>
          <w:lang w:eastAsia="ru-RU"/>
        </w:rPr>
        <w:t>Э</w:t>
      </w:r>
      <w:r w:rsidR="00EF2908" w:rsidRPr="00611542">
        <w:rPr>
          <w:rFonts w:ascii="Times New Roman" w:eastAsia="Times New Roman" w:hAnsi="Times New Roman" w:cs="Times New Roman"/>
          <w:sz w:val="28"/>
          <w:szCs w:val="28"/>
          <w:lang w:eastAsia="ru-RU"/>
        </w:rPr>
        <w:t>то</w:t>
      </w:r>
      <w:r w:rsidR="00B863D1" w:rsidRPr="00611542">
        <w:rPr>
          <w:rFonts w:ascii="Times New Roman" w:eastAsia="Times New Roman" w:hAnsi="Times New Roman" w:cs="Times New Roman"/>
          <w:sz w:val="28"/>
          <w:szCs w:val="28"/>
          <w:lang w:eastAsia="ru-RU"/>
        </w:rPr>
        <w:t xml:space="preserve"> </w:t>
      </w:r>
      <w:r w:rsidR="00EF2908" w:rsidRPr="00611542">
        <w:rPr>
          <w:rFonts w:ascii="Times New Roman" w:eastAsia="Times New Roman" w:hAnsi="Times New Roman" w:cs="Times New Roman"/>
          <w:sz w:val="28"/>
          <w:szCs w:val="28"/>
          <w:lang w:eastAsia="ru-RU"/>
        </w:rPr>
        <w:t>поддерживает культуру, но не</w:t>
      </w:r>
      <w:r w:rsidR="00682B91" w:rsidRPr="00611542">
        <w:rPr>
          <w:rFonts w:ascii="Times New Roman" w:eastAsia="Times New Roman" w:hAnsi="Times New Roman" w:cs="Times New Roman"/>
          <w:sz w:val="28"/>
          <w:szCs w:val="28"/>
          <w:lang w:eastAsia="ru-RU"/>
        </w:rPr>
        <w:t xml:space="preserve"> является развивающим фактором, </w:t>
      </w:r>
      <w:r w:rsidR="00B863D1" w:rsidRPr="00611542">
        <w:rPr>
          <w:rFonts w:ascii="Times New Roman" w:eastAsia="Times New Roman" w:hAnsi="Times New Roman" w:cs="Times New Roman"/>
          <w:sz w:val="28"/>
          <w:szCs w:val="28"/>
          <w:lang w:eastAsia="ru-RU"/>
        </w:rPr>
        <w:t xml:space="preserve">ограничивает </w:t>
      </w:r>
      <w:r w:rsidR="00EF2908" w:rsidRPr="00611542">
        <w:rPr>
          <w:rFonts w:ascii="Times New Roman" w:eastAsia="Times New Roman" w:hAnsi="Times New Roman" w:cs="Times New Roman"/>
          <w:sz w:val="28"/>
          <w:szCs w:val="28"/>
          <w:lang w:eastAsia="ru-RU"/>
        </w:rPr>
        <w:t>набор услуг сферы культуры и не мо</w:t>
      </w:r>
      <w:r w:rsidR="00682B91" w:rsidRPr="00611542">
        <w:rPr>
          <w:rFonts w:ascii="Times New Roman" w:eastAsia="Times New Roman" w:hAnsi="Times New Roman" w:cs="Times New Roman"/>
          <w:sz w:val="28"/>
          <w:szCs w:val="28"/>
          <w:lang w:eastAsia="ru-RU"/>
        </w:rPr>
        <w:t xml:space="preserve">жет в полной мере </w:t>
      </w:r>
      <w:r w:rsidR="00B863D1" w:rsidRPr="00611542">
        <w:rPr>
          <w:rFonts w:ascii="Times New Roman" w:eastAsia="Times New Roman" w:hAnsi="Times New Roman" w:cs="Times New Roman"/>
          <w:sz w:val="28"/>
          <w:szCs w:val="28"/>
          <w:lang w:eastAsia="ru-RU"/>
        </w:rPr>
        <w:t xml:space="preserve">обеспечить на </w:t>
      </w:r>
      <w:r w:rsidR="00EF2908" w:rsidRPr="00611542">
        <w:rPr>
          <w:rFonts w:ascii="Times New Roman" w:eastAsia="Times New Roman" w:hAnsi="Times New Roman" w:cs="Times New Roman"/>
          <w:sz w:val="28"/>
          <w:szCs w:val="28"/>
          <w:lang w:eastAsia="ru-RU"/>
        </w:rPr>
        <w:t xml:space="preserve">территории </w:t>
      </w:r>
      <w:r w:rsidR="00682B91" w:rsidRPr="00611542">
        <w:rPr>
          <w:rFonts w:ascii="Times New Roman" w:eastAsia="Times New Roman" w:hAnsi="Times New Roman" w:cs="Times New Roman"/>
          <w:sz w:val="28"/>
          <w:szCs w:val="28"/>
          <w:lang w:eastAsia="ru-RU"/>
        </w:rPr>
        <w:t xml:space="preserve">района предоставление населению </w:t>
      </w:r>
      <w:r w:rsidR="00EF2908" w:rsidRPr="00611542">
        <w:rPr>
          <w:rFonts w:ascii="Times New Roman" w:eastAsia="Times New Roman" w:hAnsi="Times New Roman" w:cs="Times New Roman"/>
          <w:sz w:val="28"/>
          <w:szCs w:val="28"/>
          <w:lang w:eastAsia="ru-RU"/>
        </w:rPr>
        <w:lastRenderedPageBreak/>
        <w:t>гарантированных Конституцией</w:t>
      </w:r>
      <w:r w:rsidR="00EF2908" w:rsidRPr="00611542">
        <w:rPr>
          <w:rFonts w:ascii="Times New Roman" w:hAnsi="Times New Roman" w:cs="Times New Roman"/>
          <w:sz w:val="28"/>
          <w:szCs w:val="28"/>
        </w:rPr>
        <w:t xml:space="preserve"> </w:t>
      </w:r>
      <w:r w:rsidR="00B863D1" w:rsidRPr="00611542">
        <w:rPr>
          <w:rFonts w:ascii="Times New Roman" w:eastAsia="Times New Roman" w:hAnsi="Times New Roman" w:cs="Times New Roman"/>
          <w:sz w:val="28"/>
          <w:szCs w:val="28"/>
          <w:lang w:eastAsia="ru-RU"/>
        </w:rPr>
        <w:t>Р</w:t>
      </w:r>
      <w:r w:rsidR="00DF417F">
        <w:rPr>
          <w:rFonts w:ascii="Times New Roman" w:eastAsia="Times New Roman" w:hAnsi="Times New Roman" w:cs="Times New Roman"/>
          <w:sz w:val="28"/>
          <w:szCs w:val="28"/>
          <w:lang w:eastAsia="ru-RU"/>
        </w:rPr>
        <w:t xml:space="preserve">оссийской </w:t>
      </w:r>
      <w:r w:rsidR="00B863D1" w:rsidRPr="00611542">
        <w:rPr>
          <w:rFonts w:ascii="Times New Roman" w:eastAsia="Times New Roman" w:hAnsi="Times New Roman" w:cs="Times New Roman"/>
          <w:sz w:val="28"/>
          <w:szCs w:val="28"/>
          <w:lang w:eastAsia="ru-RU"/>
        </w:rPr>
        <w:t>Ф</w:t>
      </w:r>
      <w:r w:rsidR="00DF417F">
        <w:rPr>
          <w:rFonts w:ascii="Times New Roman" w:eastAsia="Times New Roman" w:hAnsi="Times New Roman" w:cs="Times New Roman"/>
          <w:sz w:val="28"/>
          <w:szCs w:val="28"/>
          <w:lang w:eastAsia="ru-RU"/>
        </w:rPr>
        <w:t>едерации</w:t>
      </w:r>
      <w:r w:rsidR="00B863D1" w:rsidRPr="00611542">
        <w:rPr>
          <w:rFonts w:ascii="Times New Roman" w:eastAsia="Times New Roman" w:hAnsi="Times New Roman" w:cs="Times New Roman"/>
          <w:sz w:val="28"/>
          <w:szCs w:val="28"/>
          <w:lang w:eastAsia="ru-RU"/>
        </w:rPr>
        <w:t xml:space="preserve"> услуг в сфере культуры.</w:t>
      </w:r>
      <w:r w:rsidR="00682B91" w:rsidRPr="00611542">
        <w:rPr>
          <w:rFonts w:ascii="Times New Roman" w:eastAsia="Times New Roman" w:hAnsi="Times New Roman" w:cs="Times New Roman"/>
          <w:sz w:val="28"/>
          <w:szCs w:val="28"/>
          <w:lang w:eastAsia="ru-RU"/>
        </w:rPr>
        <w:t xml:space="preserve"> </w:t>
      </w:r>
    </w:p>
    <w:p w:rsidR="004175B1" w:rsidRPr="00611542" w:rsidRDefault="00B863D1" w:rsidP="00DF417F">
      <w:pPr>
        <w:spacing w:after="0" w:line="240" w:lineRule="auto"/>
        <w:ind w:firstLine="567"/>
        <w:jc w:val="both"/>
        <w:rPr>
          <w:rFonts w:ascii="Times New Roman" w:hAnsi="Times New Roman" w:cs="Times New Roman"/>
          <w:sz w:val="28"/>
          <w:szCs w:val="28"/>
        </w:rPr>
      </w:pPr>
      <w:r w:rsidRPr="00611542">
        <w:rPr>
          <w:rFonts w:ascii="Times New Roman" w:eastAsia="Times New Roman" w:hAnsi="Times New Roman" w:cs="Times New Roman"/>
          <w:sz w:val="28"/>
          <w:szCs w:val="28"/>
          <w:lang w:eastAsia="ru-RU"/>
        </w:rPr>
        <w:t>Современный про</w:t>
      </w:r>
      <w:r w:rsidR="00EF2908" w:rsidRPr="00611542">
        <w:rPr>
          <w:rFonts w:ascii="Times New Roman" w:eastAsia="Times New Roman" w:hAnsi="Times New Roman" w:cs="Times New Roman"/>
          <w:sz w:val="28"/>
          <w:szCs w:val="28"/>
          <w:lang w:eastAsia="ru-RU"/>
        </w:rPr>
        <w:t>цесс развития росси</w:t>
      </w:r>
      <w:r w:rsidRPr="00611542">
        <w:rPr>
          <w:rFonts w:ascii="Times New Roman" w:eastAsia="Times New Roman" w:hAnsi="Times New Roman" w:cs="Times New Roman"/>
          <w:sz w:val="28"/>
          <w:szCs w:val="28"/>
          <w:lang w:eastAsia="ru-RU"/>
        </w:rPr>
        <w:t xml:space="preserve">йского общества характеризуется </w:t>
      </w:r>
      <w:r w:rsidR="00EF2908" w:rsidRPr="00611542">
        <w:rPr>
          <w:rFonts w:ascii="Times New Roman" w:eastAsia="Times New Roman" w:hAnsi="Times New Roman" w:cs="Times New Roman"/>
          <w:sz w:val="28"/>
          <w:szCs w:val="28"/>
          <w:lang w:eastAsia="ru-RU"/>
        </w:rPr>
        <w:t>дальнейшей централизацией управления</w:t>
      </w:r>
      <w:r w:rsidRPr="00611542">
        <w:rPr>
          <w:rFonts w:ascii="Times New Roman" w:eastAsia="Times New Roman" w:hAnsi="Times New Roman" w:cs="Times New Roman"/>
          <w:sz w:val="28"/>
          <w:szCs w:val="28"/>
          <w:lang w:eastAsia="ru-RU"/>
        </w:rPr>
        <w:t xml:space="preserve"> сферы культуры. С учетом этого </w:t>
      </w:r>
      <w:r w:rsidR="00EF2908" w:rsidRPr="00611542">
        <w:rPr>
          <w:rFonts w:ascii="Times New Roman" w:eastAsia="Times New Roman" w:hAnsi="Times New Roman" w:cs="Times New Roman"/>
          <w:sz w:val="28"/>
          <w:szCs w:val="28"/>
          <w:lang w:eastAsia="ru-RU"/>
        </w:rPr>
        <w:t>программно</w:t>
      </w:r>
      <w:r w:rsidR="00DF417F">
        <w:rPr>
          <w:rFonts w:ascii="Times New Roman" w:eastAsia="Times New Roman" w:hAnsi="Times New Roman" w:cs="Times New Roman"/>
          <w:sz w:val="28"/>
          <w:szCs w:val="28"/>
          <w:lang w:eastAsia="ru-RU"/>
        </w:rPr>
        <w:t>-</w:t>
      </w:r>
      <w:r w:rsidR="00EF2908" w:rsidRPr="00611542">
        <w:rPr>
          <w:rFonts w:ascii="Times New Roman" w:eastAsia="Times New Roman" w:hAnsi="Times New Roman" w:cs="Times New Roman"/>
          <w:sz w:val="28"/>
          <w:szCs w:val="28"/>
          <w:lang w:eastAsia="ru-RU"/>
        </w:rPr>
        <w:t>целевое финансирование д</w:t>
      </w:r>
      <w:r w:rsidRPr="00611542">
        <w:rPr>
          <w:rFonts w:ascii="Times New Roman" w:eastAsia="Times New Roman" w:hAnsi="Times New Roman" w:cs="Times New Roman"/>
          <w:sz w:val="28"/>
          <w:szCs w:val="28"/>
          <w:lang w:eastAsia="ru-RU"/>
        </w:rPr>
        <w:t xml:space="preserve">еятельности учреждений культуры </w:t>
      </w:r>
      <w:r w:rsidR="00EF2908" w:rsidRPr="00611542">
        <w:rPr>
          <w:rFonts w:ascii="Times New Roman" w:eastAsia="Times New Roman" w:hAnsi="Times New Roman" w:cs="Times New Roman"/>
          <w:sz w:val="28"/>
          <w:szCs w:val="28"/>
          <w:lang w:eastAsia="ru-RU"/>
        </w:rPr>
        <w:t>позволит ввести их в систему соврем</w:t>
      </w:r>
      <w:r w:rsidRPr="00611542">
        <w:rPr>
          <w:rFonts w:ascii="Times New Roman" w:eastAsia="Times New Roman" w:hAnsi="Times New Roman" w:cs="Times New Roman"/>
          <w:sz w:val="28"/>
          <w:szCs w:val="28"/>
          <w:lang w:eastAsia="ru-RU"/>
        </w:rPr>
        <w:t xml:space="preserve">енных экономических отношений и </w:t>
      </w:r>
      <w:r w:rsidR="00EF2908" w:rsidRPr="00611542">
        <w:rPr>
          <w:rFonts w:ascii="Times New Roman" w:eastAsia="Times New Roman" w:hAnsi="Times New Roman" w:cs="Times New Roman"/>
          <w:sz w:val="28"/>
          <w:szCs w:val="28"/>
          <w:lang w:eastAsia="ru-RU"/>
        </w:rPr>
        <w:t>центрировать ресурсы на стратегиче</w:t>
      </w:r>
      <w:r w:rsidRPr="00611542">
        <w:rPr>
          <w:rFonts w:ascii="Times New Roman" w:eastAsia="Times New Roman" w:hAnsi="Times New Roman" w:cs="Times New Roman"/>
          <w:sz w:val="28"/>
          <w:szCs w:val="28"/>
          <w:lang w:eastAsia="ru-RU"/>
        </w:rPr>
        <w:t xml:space="preserve">ских направлениях муниципальной </w:t>
      </w:r>
      <w:r w:rsidR="00EF2908" w:rsidRPr="00611542">
        <w:rPr>
          <w:rFonts w:ascii="Times New Roman" w:eastAsia="Times New Roman" w:hAnsi="Times New Roman" w:cs="Times New Roman"/>
          <w:sz w:val="28"/>
          <w:szCs w:val="28"/>
          <w:lang w:eastAsia="ru-RU"/>
        </w:rPr>
        <w:t>культурной по</w:t>
      </w:r>
      <w:r w:rsidRPr="00611542">
        <w:rPr>
          <w:rFonts w:ascii="Times New Roman" w:eastAsia="Times New Roman" w:hAnsi="Times New Roman" w:cs="Times New Roman"/>
          <w:sz w:val="28"/>
          <w:szCs w:val="28"/>
          <w:lang w:eastAsia="ru-RU"/>
        </w:rPr>
        <w:t xml:space="preserve">литики, выступить стимулирующим инструментом, развивающим </w:t>
      </w:r>
      <w:r w:rsidR="00EF2908" w:rsidRPr="00611542">
        <w:rPr>
          <w:rFonts w:ascii="Times New Roman" w:eastAsia="Times New Roman" w:hAnsi="Times New Roman" w:cs="Times New Roman"/>
          <w:sz w:val="28"/>
          <w:szCs w:val="28"/>
          <w:lang w:eastAsia="ru-RU"/>
        </w:rPr>
        <w:t>сферу культуры и мобилизующим на достижение высо</w:t>
      </w:r>
      <w:r w:rsidRPr="00611542">
        <w:rPr>
          <w:rFonts w:ascii="Times New Roman" w:eastAsia="Times New Roman" w:hAnsi="Times New Roman" w:cs="Times New Roman"/>
          <w:sz w:val="28"/>
          <w:szCs w:val="28"/>
          <w:lang w:eastAsia="ru-RU"/>
        </w:rPr>
        <w:t xml:space="preserve">ких результатов не </w:t>
      </w:r>
      <w:r w:rsidR="00EF2908" w:rsidRPr="00611542">
        <w:rPr>
          <w:rFonts w:ascii="Times New Roman" w:eastAsia="Times New Roman" w:hAnsi="Times New Roman" w:cs="Times New Roman"/>
          <w:sz w:val="28"/>
          <w:szCs w:val="28"/>
          <w:lang w:eastAsia="ru-RU"/>
        </w:rPr>
        <w:t>только работников к</w:t>
      </w:r>
      <w:r w:rsidRPr="00611542">
        <w:rPr>
          <w:rFonts w:ascii="Times New Roman" w:eastAsia="Times New Roman" w:hAnsi="Times New Roman" w:cs="Times New Roman"/>
          <w:sz w:val="28"/>
          <w:szCs w:val="28"/>
          <w:lang w:eastAsia="ru-RU"/>
        </w:rPr>
        <w:t xml:space="preserve">ультуры, но и население района. </w:t>
      </w:r>
    </w:p>
    <w:p w:rsidR="004175B1" w:rsidRPr="00611542" w:rsidRDefault="004175B1" w:rsidP="00DF417F">
      <w:pPr>
        <w:spacing w:after="0" w:line="240" w:lineRule="auto"/>
        <w:ind w:firstLine="567"/>
        <w:jc w:val="both"/>
        <w:rPr>
          <w:rFonts w:ascii="Times New Roman" w:eastAsia="Times New Roman" w:hAnsi="Times New Roman" w:cs="Times New Roman"/>
          <w:sz w:val="28"/>
          <w:szCs w:val="28"/>
          <w:lang w:eastAsia="ru-RU"/>
        </w:rPr>
      </w:pPr>
      <w:r w:rsidRPr="00611542">
        <w:rPr>
          <w:rFonts w:ascii="Times New Roman" w:eastAsia="Times New Roman" w:hAnsi="Times New Roman" w:cs="Times New Roman"/>
          <w:sz w:val="28"/>
          <w:szCs w:val="28"/>
          <w:lang w:eastAsia="ru-RU"/>
        </w:rPr>
        <w:t>Участие муниципального района Пестравский в реализации национального проекта «Культура» сможет в значительной степени способствовать решению проблем отрасли культуры, но реализация нацпроекта требует программного подхода в решении обозначенных проблем.</w:t>
      </w:r>
    </w:p>
    <w:p w:rsidR="00C247EF" w:rsidRPr="00611542" w:rsidRDefault="00C247EF" w:rsidP="00DF417F">
      <w:pPr>
        <w:spacing w:after="0" w:line="240" w:lineRule="auto"/>
        <w:ind w:firstLine="567"/>
        <w:jc w:val="both"/>
        <w:rPr>
          <w:rFonts w:ascii="Times New Roman" w:hAnsi="Times New Roman" w:cs="Times New Roman"/>
          <w:sz w:val="28"/>
          <w:szCs w:val="28"/>
        </w:rPr>
      </w:pPr>
      <w:r w:rsidRPr="00611542">
        <w:rPr>
          <w:rFonts w:ascii="Times New Roman" w:hAnsi="Times New Roman" w:cs="Times New Roman"/>
          <w:sz w:val="28"/>
          <w:szCs w:val="28"/>
        </w:rPr>
        <w:t>Таким образом, социально</w:t>
      </w:r>
      <w:r w:rsidR="00DF417F">
        <w:rPr>
          <w:rFonts w:ascii="Times New Roman" w:hAnsi="Times New Roman" w:cs="Times New Roman"/>
          <w:sz w:val="28"/>
          <w:szCs w:val="28"/>
        </w:rPr>
        <w:t>-</w:t>
      </w:r>
      <w:r w:rsidRPr="00611542">
        <w:rPr>
          <w:rFonts w:ascii="Times New Roman" w:hAnsi="Times New Roman" w:cs="Times New Roman"/>
          <w:sz w:val="28"/>
          <w:szCs w:val="28"/>
        </w:rPr>
        <w:t>экономическая ситуация в стране, регионе и районе требует разработки муниципальной программы, адекватной целям и задачам социально</w:t>
      </w:r>
      <w:r w:rsidR="00DF417F">
        <w:rPr>
          <w:rFonts w:ascii="Times New Roman" w:hAnsi="Times New Roman" w:cs="Times New Roman"/>
          <w:sz w:val="28"/>
          <w:szCs w:val="28"/>
        </w:rPr>
        <w:t>-</w:t>
      </w:r>
      <w:r w:rsidRPr="00611542">
        <w:rPr>
          <w:rFonts w:ascii="Times New Roman" w:hAnsi="Times New Roman" w:cs="Times New Roman"/>
          <w:sz w:val="28"/>
          <w:szCs w:val="28"/>
        </w:rPr>
        <w:t>экономического развития, ориентированной на деятельность в сфере культуры и туризма с достижением конкретных результатов на основе эффективного использования бюджетных средств.</w:t>
      </w:r>
    </w:p>
    <w:p w:rsidR="00C247EF" w:rsidRPr="00611542" w:rsidRDefault="00DF417F" w:rsidP="00DF41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00C247EF" w:rsidRPr="00611542">
        <w:rPr>
          <w:rFonts w:ascii="Times New Roman" w:eastAsia="Times New Roman" w:hAnsi="Times New Roman" w:cs="Times New Roman"/>
          <w:sz w:val="28"/>
          <w:szCs w:val="28"/>
          <w:lang w:eastAsia="ru-RU"/>
        </w:rPr>
        <w:t>рограмма опирается на комплексную оценку состояния сферы культуры, определяемую ежегодно путем проведения мониторинга деятельности учреждений культуры, как на поселениях, так и на уровне района.</w:t>
      </w:r>
    </w:p>
    <w:p w:rsidR="00C247EF" w:rsidRPr="00611542" w:rsidRDefault="00C247EF" w:rsidP="00DF417F">
      <w:pPr>
        <w:spacing w:after="0" w:line="240" w:lineRule="auto"/>
        <w:ind w:firstLine="567"/>
        <w:jc w:val="both"/>
        <w:rPr>
          <w:rFonts w:ascii="Times New Roman" w:eastAsia="Times New Roman" w:hAnsi="Times New Roman" w:cs="Times New Roman"/>
          <w:sz w:val="28"/>
          <w:szCs w:val="28"/>
          <w:lang w:eastAsia="ru-RU"/>
        </w:rPr>
      </w:pPr>
      <w:r w:rsidRPr="00611542">
        <w:rPr>
          <w:rFonts w:ascii="Times New Roman" w:eastAsia="Times New Roman" w:hAnsi="Times New Roman" w:cs="Times New Roman"/>
          <w:sz w:val="28"/>
          <w:szCs w:val="28"/>
          <w:lang w:eastAsia="ru-RU"/>
        </w:rPr>
        <w:t xml:space="preserve">В </w:t>
      </w:r>
      <w:r w:rsidR="00DF417F">
        <w:rPr>
          <w:rFonts w:ascii="Times New Roman" w:eastAsia="Times New Roman" w:hAnsi="Times New Roman" w:cs="Times New Roman"/>
          <w:sz w:val="28"/>
          <w:szCs w:val="28"/>
          <w:lang w:eastAsia="ru-RU"/>
        </w:rPr>
        <w:t>муниципальной п</w:t>
      </w:r>
      <w:r w:rsidRPr="00611542">
        <w:rPr>
          <w:rFonts w:ascii="Times New Roman" w:eastAsia="Times New Roman" w:hAnsi="Times New Roman" w:cs="Times New Roman"/>
          <w:sz w:val="28"/>
          <w:szCs w:val="28"/>
          <w:lang w:eastAsia="ru-RU"/>
        </w:rPr>
        <w:t>рограмме определены: главная цель, задачи, сценарии перспективного развития, ожидаемые результаты, принципы реализации, этапы и приоритеты, необходимые условия, риски и механизм контроля развития сферы культуры, а также комплекс основных мероприятий, ежегодно разрабатываемых и проводимых в муниципальном районе  Пестравский.</w:t>
      </w:r>
    </w:p>
    <w:p w:rsidR="00C247EF" w:rsidRPr="00611542" w:rsidRDefault="00DF417F" w:rsidP="00DF41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00C247EF" w:rsidRPr="00611542">
        <w:rPr>
          <w:rFonts w:ascii="Times New Roman" w:eastAsia="Times New Roman" w:hAnsi="Times New Roman" w:cs="Times New Roman"/>
          <w:sz w:val="28"/>
          <w:szCs w:val="28"/>
          <w:lang w:eastAsia="ru-RU"/>
        </w:rPr>
        <w:t>рограмма может уточняться и дополняться с учетом изменений обстановки, характера, масштаба и содержания проблем развития сферы культуры, а также конкретизироваться в иных документах по вопросам развития сферы культуры района.</w:t>
      </w:r>
    </w:p>
    <w:p w:rsidR="00EF2908" w:rsidRPr="00611542" w:rsidRDefault="00EF2908" w:rsidP="00DF417F">
      <w:pPr>
        <w:spacing w:after="0" w:line="240" w:lineRule="auto"/>
        <w:ind w:firstLine="567"/>
        <w:jc w:val="both"/>
        <w:rPr>
          <w:rFonts w:ascii="Times New Roman" w:eastAsia="Times New Roman" w:hAnsi="Times New Roman" w:cs="Times New Roman"/>
          <w:sz w:val="28"/>
          <w:szCs w:val="28"/>
          <w:lang w:eastAsia="ru-RU"/>
        </w:rPr>
      </w:pPr>
      <w:r w:rsidRPr="00611542">
        <w:rPr>
          <w:rFonts w:ascii="Times New Roman" w:eastAsia="Times New Roman" w:hAnsi="Times New Roman" w:cs="Times New Roman"/>
          <w:sz w:val="28"/>
          <w:szCs w:val="28"/>
          <w:lang w:eastAsia="ru-RU"/>
        </w:rPr>
        <w:t>Условием досрочного прекращения в</w:t>
      </w:r>
      <w:r w:rsidR="00B863D1" w:rsidRPr="00611542">
        <w:rPr>
          <w:rFonts w:ascii="Times New Roman" w:eastAsia="Times New Roman" w:hAnsi="Times New Roman" w:cs="Times New Roman"/>
          <w:sz w:val="28"/>
          <w:szCs w:val="28"/>
          <w:lang w:eastAsia="ru-RU"/>
        </w:rPr>
        <w:t xml:space="preserve">ыполнения </w:t>
      </w:r>
      <w:r w:rsidR="00DF417F">
        <w:rPr>
          <w:rFonts w:ascii="Times New Roman" w:eastAsia="Times New Roman" w:hAnsi="Times New Roman" w:cs="Times New Roman"/>
          <w:sz w:val="28"/>
          <w:szCs w:val="28"/>
          <w:lang w:eastAsia="ru-RU"/>
        </w:rPr>
        <w:t>муниципальной п</w:t>
      </w:r>
      <w:r w:rsidR="00B863D1" w:rsidRPr="00611542">
        <w:rPr>
          <w:rFonts w:ascii="Times New Roman" w:eastAsia="Times New Roman" w:hAnsi="Times New Roman" w:cs="Times New Roman"/>
          <w:sz w:val="28"/>
          <w:szCs w:val="28"/>
          <w:lang w:eastAsia="ru-RU"/>
        </w:rPr>
        <w:t xml:space="preserve">рограммы может стать </w:t>
      </w:r>
      <w:r w:rsidRPr="00611542">
        <w:rPr>
          <w:rFonts w:ascii="Times New Roman" w:eastAsia="Times New Roman" w:hAnsi="Times New Roman" w:cs="Times New Roman"/>
          <w:sz w:val="28"/>
          <w:szCs w:val="28"/>
          <w:lang w:eastAsia="ru-RU"/>
        </w:rPr>
        <w:t>изменение социальной и экономической сит</w:t>
      </w:r>
      <w:r w:rsidR="00B863D1" w:rsidRPr="00611542">
        <w:rPr>
          <w:rFonts w:ascii="Times New Roman" w:eastAsia="Times New Roman" w:hAnsi="Times New Roman" w:cs="Times New Roman"/>
          <w:sz w:val="28"/>
          <w:szCs w:val="28"/>
          <w:lang w:eastAsia="ru-RU"/>
        </w:rPr>
        <w:t xml:space="preserve">уации в стране, выявление новых </w:t>
      </w:r>
      <w:r w:rsidRPr="00611542">
        <w:rPr>
          <w:rFonts w:ascii="Times New Roman" w:eastAsia="Times New Roman" w:hAnsi="Times New Roman" w:cs="Times New Roman"/>
          <w:sz w:val="28"/>
          <w:szCs w:val="28"/>
          <w:lang w:eastAsia="ru-RU"/>
        </w:rPr>
        <w:t>приоритетов при решении задач социально</w:t>
      </w:r>
      <w:r w:rsidR="00DF417F">
        <w:rPr>
          <w:rFonts w:ascii="Times New Roman" w:eastAsia="Times New Roman" w:hAnsi="Times New Roman" w:cs="Times New Roman"/>
          <w:sz w:val="28"/>
          <w:szCs w:val="28"/>
          <w:lang w:eastAsia="ru-RU"/>
        </w:rPr>
        <w:t>-</w:t>
      </w:r>
      <w:r w:rsidR="00B863D1" w:rsidRPr="00611542">
        <w:rPr>
          <w:rFonts w:ascii="Times New Roman" w:eastAsia="Times New Roman" w:hAnsi="Times New Roman" w:cs="Times New Roman"/>
          <w:sz w:val="28"/>
          <w:szCs w:val="28"/>
          <w:lang w:eastAsia="ru-RU"/>
        </w:rPr>
        <w:t>экономического развития района, неэффективное упр</w:t>
      </w:r>
      <w:r w:rsidRPr="00611542">
        <w:rPr>
          <w:rFonts w:ascii="Times New Roman" w:eastAsia="Times New Roman" w:hAnsi="Times New Roman" w:cs="Times New Roman"/>
          <w:sz w:val="28"/>
          <w:szCs w:val="28"/>
          <w:lang w:eastAsia="ru-RU"/>
        </w:rPr>
        <w:t xml:space="preserve">авление </w:t>
      </w:r>
      <w:r w:rsidR="00DF417F">
        <w:rPr>
          <w:rFonts w:ascii="Times New Roman" w:eastAsia="Times New Roman" w:hAnsi="Times New Roman" w:cs="Times New Roman"/>
          <w:sz w:val="28"/>
          <w:szCs w:val="28"/>
          <w:lang w:eastAsia="ru-RU"/>
        </w:rPr>
        <w:t>муниципальной п</w:t>
      </w:r>
      <w:r w:rsidRPr="00611542">
        <w:rPr>
          <w:rFonts w:ascii="Times New Roman" w:eastAsia="Times New Roman" w:hAnsi="Times New Roman" w:cs="Times New Roman"/>
          <w:sz w:val="28"/>
          <w:szCs w:val="28"/>
          <w:lang w:eastAsia="ru-RU"/>
        </w:rPr>
        <w:t>рограммой,</w:t>
      </w:r>
      <w:r w:rsidR="00B863D1" w:rsidRPr="00611542">
        <w:rPr>
          <w:rFonts w:ascii="Times New Roman" w:eastAsia="Times New Roman" w:hAnsi="Times New Roman" w:cs="Times New Roman"/>
          <w:sz w:val="28"/>
          <w:szCs w:val="28"/>
          <w:lang w:eastAsia="ru-RU"/>
        </w:rPr>
        <w:t xml:space="preserve"> при котором невозможно достичь </w:t>
      </w:r>
      <w:r w:rsidRPr="00611542">
        <w:rPr>
          <w:rFonts w:ascii="Times New Roman" w:eastAsia="Times New Roman" w:hAnsi="Times New Roman" w:cs="Times New Roman"/>
          <w:sz w:val="28"/>
          <w:szCs w:val="28"/>
          <w:lang w:eastAsia="ru-RU"/>
        </w:rPr>
        <w:t>поставленных целей.</w:t>
      </w:r>
    </w:p>
    <w:p w:rsidR="004175B1" w:rsidRPr="004175B1" w:rsidRDefault="004175B1" w:rsidP="004175B1">
      <w:pPr>
        <w:spacing w:after="0" w:line="240" w:lineRule="auto"/>
        <w:ind w:firstLine="360"/>
        <w:jc w:val="both"/>
        <w:rPr>
          <w:rFonts w:ascii="Times New Roman" w:hAnsi="Times New Roman" w:cs="Times New Roman"/>
          <w:sz w:val="28"/>
          <w:szCs w:val="28"/>
        </w:rPr>
      </w:pPr>
    </w:p>
    <w:p w:rsidR="00566149" w:rsidRPr="00D742FF" w:rsidRDefault="00566149" w:rsidP="00DF417F">
      <w:pPr>
        <w:pStyle w:val="a3"/>
        <w:numPr>
          <w:ilvl w:val="0"/>
          <w:numId w:val="16"/>
        </w:numPr>
        <w:spacing w:after="0" w:line="240" w:lineRule="auto"/>
        <w:ind w:left="0" w:firstLine="0"/>
        <w:jc w:val="center"/>
        <w:rPr>
          <w:rFonts w:ascii="Times New Roman" w:eastAsia="Calibri" w:hAnsi="Times New Roman" w:cs="Times New Roman"/>
          <w:sz w:val="28"/>
          <w:szCs w:val="28"/>
        </w:rPr>
      </w:pPr>
      <w:r w:rsidRPr="004175B1">
        <w:rPr>
          <w:rFonts w:ascii="Times New Roman" w:eastAsia="Calibri" w:hAnsi="Times New Roman" w:cs="Times New Roman"/>
          <w:b/>
          <w:sz w:val="28"/>
          <w:szCs w:val="28"/>
        </w:rPr>
        <w:t xml:space="preserve">Приоритеты </w:t>
      </w:r>
      <w:r w:rsidR="00804F4E" w:rsidRPr="004175B1">
        <w:rPr>
          <w:rFonts w:ascii="Times New Roman" w:eastAsia="Calibri" w:hAnsi="Times New Roman" w:cs="Times New Roman"/>
          <w:b/>
          <w:sz w:val="28"/>
          <w:szCs w:val="28"/>
        </w:rPr>
        <w:t xml:space="preserve">и цели региональной и районной </w:t>
      </w:r>
      <w:r w:rsidRPr="004175B1">
        <w:rPr>
          <w:rFonts w:ascii="Times New Roman" w:eastAsia="Calibri" w:hAnsi="Times New Roman" w:cs="Times New Roman"/>
          <w:b/>
          <w:sz w:val="28"/>
          <w:szCs w:val="28"/>
        </w:rPr>
        <w:t xml:space="preserve">политики в сфере реализации </w:t>
      </w:r>
      <w:r w:rsidR="00DF417F">
        <w:rPr>
          <w:rFonts w:ascii="Times New Roman" w:eastAsia="Calibri" w:hAnsi="Times New Roman" w:cs="Times New Roman"/>
          <w:b/>
          <w:sz w:val="28"/>
          <w:szCs w:val="28"/>
        </w:rPr>
        <w:t>муниципальной п</w:t>
      </w:r>
      <w:r w:rsidRPr="004175B1">
        <w:rPr>
          <w:rFonts w:ascii="Times New Roman" w:eastAsia="Calibri" w:hAnsi="Times New Roman" w:cs="Times New Roman"/>
          <w:b/>
          <w:sz w:val="28"/>
          <w:szCs w:val="28"/>
        </w:rPr>
        <w:t xml:space="preserve">рограммы, цели и задачи, планируемые конечные </w:t>
      </w:r>
      <w:r w:rsidRPr="00D742FF">
        <w:rPr>
          <w:rFonts w:ascii="Times New Roman" w:eastAsia="Calibri" w:hAnsi="Times New Roman" w:cs="Times New Roman"/>
          <w:b/>
          <w:sz w:val="28"/>
          <w:szCs w:val="28"/>
        </w:rPr>
        <w:t>результаты</w:t>
      </w:r>
    </w:p>
    <w:p w:rsidR="002F6366" w:rsidRDefault="002F6366" w:rsidP="00DF417F">
      <w:pPr>
        <w:spacing w:after="0" w:line="240" w:lineRule="auto"/>
        <w:ind w:right="-142" w:firstLine="567"/>
        <w:jc w:val="both"/>
        <w:rPr>
          <w:rFonts w:ascii="Times New Roman" w:hAnsi="Times New Roman" w:cs="Times New Roman"/>
          <w:sz w:val="28"/>
          <w:szCs w:val="28"/>
        </w:rPr>
      </w:pPr>
      <w:r w:rsidRPr="002F6366">
        <w:rPr>
          <w:rFonts w:ascii="Times New Roman" w:hAnsi="Times New Roman" w:cs="Times New Roman"/>
          <w:sz w:val="28"/>
          <w:szCs w:val="28"/>
        </w:rPr>
        <w:t>Муниципальная программа «Развитие культуры и туризма в муниципальном</w:t>
      </w:r>
      <w:r w:rsidR="00221F6F">
        <w:rPr>
          <w:rFonts w:ascii="Times New Roman" w:hAnsi="Times New Roman" w:cs="Times New Roman"/>
          <w:sz w:val="28"/>
          <w:szCs w:val="28"/>
        </w:rPr>
        <w:t xml:space="preserve"> районе Пестравский на 2021-2025</w:t>
      </w:r>
      <w:r w:rsidRPr="002F6366">
        <w:rPr>
          <w:rFonts w:ascii="Times New Roman" w:hAnsi="Times New Roman" w:cs="Times New Roman"/>
          <w:sz w:val="28"/>
          <w:szCs w:val="28"/>
        </w:rPr>
        <w:t xml:space="preserve"> годы» охватывает главные </w:t>
      </w:r>
      <w:r w:rsidRPr="002F6366">
        <w:rPr>
          <w:rFonts w:ascii="Times New Roman" w:hAnsi="Times New Roman" w:cs="Times New Roman"/>
          <w:sz w:val="28"/>
          <w:szCs w:val="28"/>
        </w:rPr>
        <w:lastRenderedPageBreak/>
        <w:t xml:space="preserve">направления отрасли, нацелена на достижение социально значимых результатов и эффективности использования бюджетных средств. </w:t>
      </w:r>
    </w:p>
    <w:p w:rsidR="002F6366" w:rsidRDefault="00DF417F" w:rsidP="00DF417F">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2F6366" w:rsidRPr="002F6366">
        <w:rPr>
          <w:rFonts w:ascii="Times New Roman" w:hAnsi="Times New Roman" w:cs="Times New Roman"/>
          <w:sz w:val="28"/>
          <w:szCs w:val="28"/>
        </w:rPr>
        <w:t>рограмма является составной частью системы социально-экономического развития района и в целом ориентирована на реализацию преобразований в сфере культуры и туризма, осуществляемых в районе.</w:t>
      </w:r>
    </w:p>
    <w:p w:rsidR="00D742FF" w:rsidRPr="00D742FF" w:rsidRDefault="00D742FF" w:rsidP="00DF417F">
      <w:pPr>
        <w:spacing w:after="0" w:line="240" w:lineRule="auto"/>
        <w:ind w:right="-142" w:firstLine="567"/>
        <w:jc w:val="both"/>
        <w:rPr>
          <w:rFonts w:ascii="Times New Roman" w:hAnsi="Times New Roman" w:cs="Times New Roman"/>
          <w:sz w:val="28"/>
          <w:szCs w:val="28"/>
        </w:rPr>
      </w:pPr>
      <w:r w:rsidRPr="00D742FF">
        <w:rPr>
          <w:rFonts w:ascii="Times New Roman" w:hAnsi="Times New Roman" w:cs="Times New Roman"/>
          <w:sz w:val="28"/>
          <w:szCs w:val="28"/>
        </w:rPr>
        <w:t xml:space="preserve">Выбор целей </w:t>
      </w:r>
      <w:r w:rsidR="00DF417F">
        <w:rPr>
          <w:rFonts w:ascii="Times New Roman" w:hAnsi="Times New Roman" w:cs="Times New Roman"/>
          <w:sz w:val="28"/>
          <w:szCs w:val="28"/>
        </w:rPr>
        <w:t>муниципальной п</w:t>
      </w:r>
      <w:r w:rsidRPr="00D742FF">
        <w:rPr>
          <w:rFonts w:ascii="Times New Roman" w:hAnsi="Times New Roman" w:cs="Times New Roman"/>
          <w:sz w:val="28"/>
          <w:szCs w:val="28"/>
        </w:rPr>
        <w:t>рограммы основывается на статьях 29, 44 Конституции Российской Федерации, стратегических целях социально-экономического развития муниципального района Пестравский Самарской области, анализе экономической и правовой среды функционирования организаций культуры.</w:t>
      </w:r>
    </w:p>
    <w:p w:rsidR="00D742FF" w:rsidRDefault="00D742FF" w:rsidP="00DF417F">
      <w:pPr>
        <w:tabs>
          <w:tab w:val="left" w:pos="851"/>
        </w:tabs>
        <w:spacing w:after="0" w:line="240" w:lineRule="auto"/>
        <w:ind w:right="-142" w:firstLine="567"/>
        <w:jc w:val="both"/>
        <w:rPr>
          <w:rFonts w:ascii="Times New Roman" w:hAnsi="Times New Roman" w:cs="Times New Roman"/>
          <w:sz w:val="28"/>
          <w:szCs w:val="28"/>
        </w:rPr>
      </w:pPr>
      <w:r w:rsidRPr="00D742FF">
        <w:rPr>
          <w:rFonts w:ascii="Times New Roman" w:hAnsi="Times New Roman" w:cs="Times New Roman"/>
          <w:sz w:val="28"/>
          <w:szCs w:val="28"/>
        </w:rPr>
        <w:t xml:space="preserve">Исходя, из </w:t>
      </w:r>
      <w:r>
        <w:rPr>
          <w:rFonts w:ascii="Times New Roman" w:hAnsi="Times New Roman" w:cs="Times New Roman"/>
          <w:sz w:val="28"/>
          <w:szCs w:val="28"/>
        </w:rPr>
        <w:t xml:space="preserve">этого целями </w:t>
      </w:r>
      <w:r w:rsidR="00DF417F">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являются</w:t>
      </w:r>
    </w:p>
    <w:p w:rsidR="00566149" w:rsidRPr="00D742FF" w:rsidRDefault="00EF2E86" w:rsidP="008E5703">
      <w:pPr>
        <w:tabs>
          <w:tab w:val="left" w:pos="851"/>
        </w:tabs>
        <w:spacing w:after="0" w:line="240" w:lineRule="auto"/>
        <w:ind w:right="-142"/>
        <w:jc w:val="center"/>
        <w:rPr>
          <w:rFonts w:ascii="Times New Roman" w:hAnsi="Times New Roman" w:cs="Times New Roman"/>
          <w:sz w:val="28"/>
          <w:szCs w:val="28"/>
        </w:rPr>
      </w:pPr>
      <w:r w:rsidRPr="00D742FF">
        <w:rPr>
          <w:rFonts w:ascii="Times New Roman" w:eastAsia="Times New Roman" w:hAnsi="Times New Roman" w:cs="Times New Roman"/>
          <w:b/>
          <w:sz w:val="28"/>
          <w:szCs w:val="28"/>
          <w:lang w:eastAsia="ru-RU"/>
        </w:rPr>
        <w:t xml:space="preserve">2.1. Цели и задачи </w:t>
      </w:r>
      <w:r w:rsidR="00DF417F">
        <w:rPr>
          <w:rFonts w:ascii="Times New Roman" w:eastAsia="Times New Roman" w:hAnsi="Times New Roman" w:cs="Times New Roman"/>
          <w:b/>
          <w:sz w:val="28"/>
          <w:szCs w:val="28"/>
          <w:lang w:eastAsia="ru-RU"/>
        </w:rPr>
        <w:t>муниципальной п</w:t>
      </w:r>
      <w:r w:rsidR="00566149" w:rsidRPr="00D742FF">
        <w:rPr>
          <w:rFonts w:ascii="Times New Roman" w:eastAsia="Times New Roman" w:hAnsi="Times New Roman" w:cs="Times New Roman"/>
          <w:b/>
          <w:sz w:val="28"/>
          <w:szCs w:val="28"/>
          <w:lang w:eastAsia="ru-RU"/>
        </w:rPr>
        <w:t>рограммы</w:t>
      </w:r>
    </w:p>
    <w:p w:rsidR="008D45D2" w:rsidRDefault="008D45D2" w:rsidP="00DF417F">
      <w:pPr>
        <w:tabs>
          <w:tab w:val="left" w:pos="851"/>
        </w:tabs>
        <w:spacing w:after="0" w:line="240" w:lineRule="auto"/>
        <w:ind w:firstLine="567"/>
        <w:jc w:val="both"/>
        <w:rPr>
          <w:rFonts w:ascii="Times New Roman" w:eastAsia="Calibri" w:hAnsi="Times New Roman" w:cs="Times New Roman"/>
          <w:sz w:val="28"/>
          <w:szCs w:val="28"/>
        </w:rPr>
      </w:pPr>
      <w:r w:rsidRPr="000E1B99">
        <w:rPr>
          <w:rFonts w:ascii="Times New Roman" w:eastAsia="Calibri" w:hAnsi="Times New Roman" w:cs="Times New Roman"/>
          <w:sz w:val="28"/>
          <w:szCs w:val="28"/>
        </w:rPr>
        <w:t>Создание условий для комплексного развития культурного и туристического потенциала, со</w:t>
      </w:r>
      <w:r>
        <w:rPr>
          <w:rFonts w:ascii="Times New Roman" w:eastAsia="Calibri" w:hAnsi="Times New Roman" w:cs="Times New Roman"/>
          <w:sz w:val="28"/>
          <w:szCs w:val="28"/>
        </w:rPr>
        <w:t xml:space="preserve">хранения культурного наследия и формирование </w:t>
      </w:r>
      <w:r w:rsidRPr="00F34652">
        <w:rPr>
          <w:rFonts w:ascii="Times New Roman" w:eastAsia="Calibri" w:hAnsi="Times New Roman" w:cs="Times New Roman"/>
          <w:sz w:val="28"/>
          <w:szCs w:val="28"/>
        </w:rPr>
        <w:t>многообразной и полноценной культурной жизни населения</w:t>
      </w:r>
      <w:r w:rsidRPr="000E1B99">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района</w:t>
      </w:r>
      <w:r w:rsidRPr="00C55347">
        <w:rPr>
          <w:rFonts w:ascii="Times New Roman" w:eastAsia="Calibri" w:hAnsi="Times New Roman" w:cs="Times New Roman"/>
          <w:sz w:val="28"/>
          <w:szCs w:val="28"/>
        </w:rPr>
        <w:t xml:space="preserve"> Пестравский Самарской области</w:t>
      </w:r>
      <w:r>
        <w:rPr>
          <w:rFonts w:ascii="Times New Roman" w:eastAsia="Calibri" w:hAnsi="Times New Roman" w:cs="Times New Roman"/>
          <w:sz w:val="28"/>
          <w:szCs w:val="28"/>
        </w:rPr>
        <w:t>.</w:t>
      </w:r>
    </w:p>
    <w:p w:rsidR="00566149" w:rsidRPr="00652F9E" w:rsidRDefault="004C2980" w:rsidP="00DF417F">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Для достижения целей</w:t>
      </w:r>
      <w:r w:rsidR="00566149" w:rsidRPr="00566149">
        <w:rPr>
          <w:rFonts w:ascii="Times New Roman" w:eastAsia="Calibri" w:hAnsi="Times New Roman" w:cs="Times New Roman"/>
          <w:sz w:val="28"/>
          <w:szCs w:val="28"/>
        </w:rPr>
        <w:t xml:space="preserve"> </w:t>
      </w:r>
      <w:r w:rsidR="00DF417F">
        <w:rPr>
          <w:rFonts w:ascii="Times New Roman" w:eastAsia="Calibri" w:hAnsi="Times New Roman" w:cs="Times New Roman"/>
          <w:sz w:val="28"/>
          <w:szCs w:val="28"/>
        </w:rPr>
        <w:t>муниципальной п</w:t>
      </w:r>
      <w:r w:rsidR="00566149" w:rsidRPr="00566149">
        <w:rPr>
          <w:rFonts w:ascii="Times New Roman" w:eastAsia="Calibri" w:hAnsi="Times New Roman" w:cs="Times New Roman"/>
          <w:sz w:val="28"/>
          <w:szCs w:val="28"/>
        </w:rPr>
        <w:t>рограммы предусматри</w:t>
      </w:r>
      <w:r w:rsidR="002F6366">
        <w:rPr>
          <w:rFonts w:ascii="Times New Roman" w:eastAsia="Calibri" w:hAnsi="Times New Roman" w:cs="Times New Roman"/>
          <w:sz w:val="28"/>
          <w:szCs w:val="28"/>
        </w:rPr>
        <w:t>вается решение следующих задач:</w:t>
      </w:r>
    </w:p>
    <w:p w:rsid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Сохранение и укрепление материально</w:t>
      </w:r>
      <w:r w:rsidR="00DF417F">
        <w:rPr>
          <w:rFonts w:ascii="Times New Roman" w:eastAsia="Calibri" w:hAnsi="Times New Roman" w:cs="Times New Roman"/>
          <w:sz w:val="28"/>
          <w:szCs w:val="28"/>
        </w:rPr>
        <w:t>-</w:t>
      </w:r>
      <w:r w:rsidRPr="001952B9">
        <w:rPr>
          <w:rFonts w:ascii="Times New Roman" w:eastAsia="Calibri" w:hAnsi="Times New Roman" w:cs="Times New Roman"/>
          <w:sz w:val="28"/>
          <w:szCs w:val="28"/>
        </w:rPr>
        <w:t>технической базы учреждений культуры муниципального района Пестравский, включая строительство и реконструкцию зданий и помещений, оснащение и обеспечение их современным оборудованием.</w:t>
      </w:r>
    </w:p>
    <w:p w:rsid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Обеспечение информационной открытости учреждений культуры муниципального района Пестравский.</w:t>
      </w:r>
    </w:p>
    <w:p w:rsid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Развитие и сохранение кадрового потенциала муниципальных учреждений культуры.</w:t>
      </w:r>
    </w:p>
    <w:p w:rsid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 xml:space="preserve">Обеспечение широкого доступа жителей района к культурным ценностям, культурного досуга и участию в культурной жизни, обеспечения культурного обмена, расширения эмоциональных творческих контактов и реализация творческого потенциала населения муниципального района Пестравский. </w:t>
      </w:r>
    </w:p>
    <w:p w:rsid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Обеспечение качественного предоставления дополнительного образования в сфере культуры и искусства на территории муниципального района Пестравский.</w:t>
      </w:r>
    </w:p>
    <w:p w:rsid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Повышение доступности и качества библиотечных услуг в муниципальном районе Пестравский.</w:t>
      </w:r>
    </w:p>
    <w:p w:rsid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Поддержка наиболее значимых творческих проектов творческих коллективов района, оценка творческого труда юных дарований, оказание им мо</w:t>
      </w:r>
      <w:r>
        <w:rPr>
          <w:rFonts w:ascii="Times New Roman" w:eastAsia="Calibri" w:hAnsi="Times New Roman" w:cs="Times New Roman"/>
          <w:sz w:val="28"/>
          <w:szCs w:val="28"/>
        </w:rPr>
        <w:t>ральной и материальной поддержки.</w:t>
      </w:r>
    </w:p>
    <w:p w:rsidR="001952B9" w:rsidRPr="001952B9" w:rsidRDefault="001952B9" w:rsidP="00DF417F">
      <w:pPr>
        <w:pStyle w:val="a3"/>
        <w:numPr>
          <w:ilvl w:val="0"/>
          <w:numId w:val="21"/>
        </w:numPr>
        <w:tabs>
          <w:tab w:val="left" w:pos="851"/>
        </w:tabs>
        <w:spacing w:line="240" w:lineRule="auto"/>
        <w:ind w:left="0" w:firstLine="567"/>
        <w:jc w:val="both"/>
        <w:rPr>
          <w:rFonts w:ascii="Times New Roman" w:eastAsia="Calibri" w:hAnsi="Times New Roman" w:cs="Times New Roman"/>
          <w:sz w:val="28"/>
          <w:szCs w:val="28"/>
        </w:rPr>
      </w:pPr>
      <w:r w:rsidRPr="001952B9">
        <w:rPr>
          <w:rFonts w:ascii="Times New Roman" w:eastAsia="Calibri" w:hAnsi="Times New Roman" w:cs="Times New Roman"/>
          <w:sz w:val="28"/>
          <w:szCs w:val="28"/>
        </w:rPr>
        <w:t>Развитие туризма и популяризация объектов культурного наследия и туристского показа.</w:t>
      </w:r>
    </w:p>
    <w:p w:rsidR="00566149" w:rsidRPr="00566149" w:rsidRDefault="00566149" w:rsidP="00DF417F">
      <w:pPr>
        <w:tabs>
          <w:tab w:val="left" w:pos="851"/>
        </w:tabs>
        <w:spacing w:line="240" w:lineRule="auto"/>
        <w:ind w:firstLine="567"/>
        <w:contextualSpacing/>
        <w:jc w:val="center"/>
        <w:rPr>
          <w:rFonts w:ascii="Times New Roman" w:eastAsia="Calibri" w:hAnsi="Times New Roman" w:cs="Times New Roman"/>
          <w:b/>
          <w:sz w:val="28"/>
          <w:szCs w:val="28"/>
        </w:rPr>
      </w:pPr>
      <w:r w:rsidRPr="00566149">
        <w:rPr>
          <w:rFonts w:ascii="Times New Roman" w:eastAsia="Calibri" w:hAnsi="Times New Roman" w:cs="Times New Roman"/>
          <w:b/>
          <w:sz w:val="28"/>
          <w:szCs w:val="28"/>
        </w:rPr>
        <w:t xml:space="preserve">2.2. Планируемые конечные результаты реализации </w:t>
      </w:r>
      <w:r w:rsidR="00DF417F">
        <w:rPr>
          <w:rFonts w:ascii="Times New Roman" w:eastAsia="Calibri" w:hAnsi="Times New Roman" w:cs="Times New Roman"/>
          <w:b/>
          <w:sz w:val="28"/>
          <w:szCs w:val="28"/>
        </w:rPr>
        <w:t>муниципальной п</w:t>
      </w:r>
      <w:r w:rsidRPr="00566149">
        <w:rPr>
          <w:rFonts w:ascii="Times New Roman" w:eastAsia="Calibri" w:hAnsi="Times New Roman" w:cs="Times New Roman"/>
          <w:b/>
          <w:sz w:val="28"/>
          <w:szCs w:val="28"/>
        </w:rPr>
        <w:t>рограммы</w:t>
      </w:r>
    </w:p>
    <w:p w:rsidR="00E3326A" w:rsidRPr="00221F6F" w:rsidRDefault="00566149" w:rsidP="008E5703">
      <w:pPr>
        <w:tabs>
          <w:tab w:val="left" w:pos="851"/>
        </w:tabs>
        <w:spacing w:after="0" w:line="240" w:lineRule="auto"/>
        <w:ind w:firstLine="567"/>
        <w:contextualSpacing/>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lastRenderedPageBreak/>
        <w:t>Реализация программных мероприятий направлена на до</w:t>
      </w:r>
      <w:r w:rsidR="00E3326A" w:rsidRPr="00221F6F">
        <w:rPr>
          <w:rFonts w:ascii="Times New Roman" w:eastAsia="Calibri" w:hAnsi="Times New Roman" w:cs="Times New Roman"/>
          <w:sz w:val="28"/>
          <w:szCs w:val="28"/>
        </w:rPr>
        <w:t>стижение следующих результатов:</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повышение роли культуры, сохранение и развитие культурного потенциала муниципального района Пестравский Самарской области;</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увеличение числа посетителей культурно - досуговых мероприятий и участников клубных формирований;</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устойчивое функционирование библиотек муниципального района Пестравский;</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внедрение новых методов работы с детьми, адресную индивидуальную поддержку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улучшение материально-технической базы учреждений культуры путём проведения капитального и текущего ремонтов, а также приобретения для них современного оборудования, музыкальных инструментов, обеспечение подключения к Интернету;</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совершенствование системы конкурсов, фестивалей, смотров, культурно-массовых мероприятий, способствующих развитию культурной среды Пестравского района;</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повышение статуса учреждений культуры, продвижение предоставляемых услуг и как следствие повышение их качества и доступности посредством обеспечения информационной открытости;</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 xml:space="preserve">повышение уровня известности объектов культурного наследия и туристского показа муниципального района Пестравский; </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расширение спектра предложений в сфере туризма;</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увеличение туристских потоков в муниципальный район Пестравский;</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создание благоприятных условий для отдыха населения;</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формирование позитивного имиджа муниципального района Пестравский и как результат – повышение инвестиционной привлекательности района;</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повышение эффективности культурно-духовного воспитания населения и гостей района на основе развития культурно-познавательного событийного туризма;</w:t>
      </w:r>
    </w:p>
    <w:p w:rsidR="00221F6F"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сохранение в муниципальном районе Пестравский социально-культурного и природного наследия как важнейших туристских ресурсов;</w:t>
      </w:r>
    </w:p>
    <w:p w:rsidR="00E3326A" w:rsidRDefault="00221F6F" w:rsidP="00DF417F">
      <w:pPr>
        <w:pStyle w:val="a3"/>
        <w:numPr>
          <w:ilvl w:val="0"/>
          <w:numId w:val="24"/>
        </w:numPr>
        <w:tabs>
          <w:tab w:val="left" w:pos="851"/>
        </w:tabs>
        <w:spacing w:after="0" w:line="240" w:lineRule="auto"/>
        <w:ind w:left="0" w:firstLine="567"/>
        <w:jc w:val="both"/>
        <w:rPr>
          <w:rFonts w:ascii="Times New Roman" w:eastAsia="Calibri" w:hAnsi="Times New Roman" w:cs="Times New Roman"/>
          <w:sz w:val="28"/>
          <w:szCs w:val="28"/>
        </w:rPr>
      </w:pPr>
      <w:r w:rsidRPr="00221F6F">
        <w:rPr>
          <w:rFonts w:ascii="Times New Roman" w:eastAsia="Calibri" w:hAnsi="Times New Roman" w:cs="Times New Roman"/>
          <w:sz w:val="28"/>
          <w:szCs w:val="28"/>
        </w:rPr>
        <w:t>позиционирование муниципального района Пестравский как территории, обладающей высокими культурными, природными  ресурсами и возможностями.</w:t>
      </w:r>
    </w:p>
    <w:p w:rsidR="00221F6F" w:rsidRPr="00221F6F" w:rsidRDefault="00221F6F" w:rsidP="00221F6F">
      <w:pPr>
        <w:pStyle w:val="a3"/>
        <w:spacing w:after="0" w:line="240" w:lineRule="auto"/>
        <w:jc w:val="both"/>
        <w:rPr>
          <w:rFonts w:ascii="Times New Roman" w:eastAsia="Calibri" w:hAnsi="Times New Roman" w:cs="Times New Roman"/>
          <w:sz w:val="28"/>
          <w:szCs w:val="28"/>
        </w:rPr>
      </w:pPr>
    </w:p>
    <w:p w:rsidR="00566149" w:rsidRPr="008E5703" w:rsidRDefault="00566149" w:rsidP="008E5703">
      <w:pPr>
        <w:pStyle w:val="a3"/>
        <w:numPr>
          <w:ilvl w:val="0"/>
          <w:numId w:val="16"/>
        </w:numPr>
        <w:spacing w:after="0" w:line="240" w:lineRule="auto"/>
        <w:jc w:val="center"/>
        <w:rPr>
          <w:rFonts w:ascii="Times New Roman" w:eastAsia="Times New Roman" w:hAnsi="Times New Roman" w:cs="Times New Roman"/>
          <w:b/>
          <w:sz w:val="28"/>
          <w:szCs w:val="28"/>
          <w:lang w:eastAsia="ru-RU"/>
        </w:rPr>
      </w:pPr>
      <w:r w:rsidRPr="008E5703">
        <w:rPr>
          <w:rFonts w:ascii="Times New Roman" w:eastAsia="Times New Roman" w:hAnsi="Times New Roman" w:cs="Times New Roman"/>
          <w:b/>
          <w:sz w:val="28"/>
          <w:szCs w:val="28"/>
          <w:lang w:eastAsia="ru-RU"/>
        </w:rPr>
        <w:t xml:space="preserve">Сроки и этапы реализации </w:t>
      </w:r>
      <w:r w:rsidR="008E5703" w:rsidRPr="008E5703">
        <w:rPr>
          <w:rFonts w:ascii="Times New Roman" w:eastAsia="Times New Roman" w:hAnsi="Times New Roman" w:cs="Times New Roman"/>
          <w:b/>
          <w:sz w:val="28"/>
          <w:szCs w:val="28"/>
          <w:lang w:eastAsia="ru-RU"/>
        </w:rPr>
        <w:t>муниципальной п</w:t>
      </w:r>
      <w:r w:rsidRPr="008E5703">
        <w:rPr>
          <w:rFonts w:ascii="Times New Roman" w:eastAsia="Times New Roman" w:hAnsi="Times New Roman" w:cs="Times New Roman"/>
          <w:b/>
          <w:sz w:val="28"/>
          <w:szCs w:val="28"/>
          <w:lang w:eastAsia="ru-RU"/>
        </w:rPr>
        <w:t>рограммы с указанием промежуточных результатов</w:t>
      </w:r>
    </w:p>
    <w:p w:rsidR="008E5703" w:rsidRPr="008E5703" w:rsidRDefault="008E5703" w:rsidP="008E5703">
      <w:pPr>
        <w:spacing w:after="0" w:line="240" w:lineRule="auto"/>
        <w:ind w:left="360"/>
        <w:rPr>
          <w:rFonts w:ascii="Times New Roman" w:eastAsia="Times New Roman" w:hAnsi="Times New Roman" w:cs="Times New Roman"/>
          <w:b/>
          <w:sz w:val="28"/>
          <w:szCs w:val="28"/>
          <w:lang w:eastAsia="ru-RU"/>
        </w:rPr>
      </w:pPr>
    </w:p>
    <w:p w:rsidR="00566149" w:rsidRPr="00566149" w:rsidRDefault="008E5703" w:rsidP="009266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Муниципальная п</w:t>
      </w:r>
      <w:r w:rsidR="00860C33">
        <w:rPr>
          <w:rFonts w:ascii="Times New Roman" w:eastAsia="Times New Roman" w:hAnsi="Times New Roman" w:cs="Times New Roman"/>
          <w:sz w:val="28"/>
          <w:szCs w:val="28"/>
          <w:lang w:eastAsia="ru-RU"/>
        </w:rPr>
        <w:t>рог</w:t>
      </w:r>
      <w:r w:rsidR="004B00F5">
        <w:rPr>
          <w:rFonts w:ascii="Times New Roman" w:eastAsia="Times New Roman" w:hAnsi="Times New Roman" w:cs="Times New Roman"/>
          <w:sz w:val="28"/>
          <w:szCs w:val="28"/>
          <w:lang w:eastAsia="ru-RU"/>
        </w:rPr>
        <w:t>рамма реализуется с 2021 по 2025</w:t>
      </w:r>
      <w:r w:rsidR="00566149" w:rsidRPr="00566149">
        <w:rPr>
          <w:rFonts w:ascii="Times New Roman" w:eastAsia="Times New Roman" w:hAnsi="Times New Roman" w:cs="Times New Roman"/>
          <w:sz w:val="28"/>
          <w:szCs w:val="28"/>
          <w:lang w:eastAsia="ru-RU"/>
        </w:rPr>
        <w:t xml:space="preserve"> год</w:t>
      </w:r>
      <w:r w:rsidR="001962CD">
        <w:rPr>
          <w:rFonts w:ascii="Times New Roman" w:eastAsia="Times New Roman" w:hAnsi="Times New Roman" w:cs="Times New Roman"/>
          <w:sz w:val="28"/>
          <w:szCs w:val="28"/>
          <w:lang w:eastAsia="ru-RU"/>
        </w:rPr>
        <w:t>ы</w:t>
      </w:r>
      <w:r w:rsidR="00566149" w:rsidRPr="00566149">
        <w:rPr>
          <w:rFonts w:ascii="Times New Roman" w:eastAsia="Times New Roman" w:hAnsi="Times New Roman" w:cs="Times New Roman"/>
          <w:sz w:val="28"/>
          <w:szCs w:val="28"/>
          <w:lang w:eastAsia="ru-RU"/>
        </w:rPr>
        <w:t xml:space="preserve"> в один этап.</w:t>
      </w:r>
    </w:p>
    <w:p w:rsidR="00566149" w:rsidRPr="00566149" w:rsidRDefault="00566149" w:rsidP="00A52A70">
      <w:pPr>
        <w:spacing w:after="0" w:line="240" w:lineRule="auto"/>
        <w:ind w:firstLine="708"/>
        <w:rPr>
          <w:rFonts w:ascii="Times New Roman" w:eastAsia="Times New Roman" w:hAnsi="Times New Roman" w:cs="Times New Roman"/>
          <w:sz w:val="28"/>
          <w:szCs w:val="28"/>
          <w:lang w:eastAsia="ru-RU"/>
        </w:rPr>
      </w:pPr>
    </w:p>
    <w:p w:rsidR="00566149" w:rsidRPr="00DE39C7" w:rsidRDefault="00566149" w:rsidP="00DE39C7">
      <w:pPr>
        <w:pStyle w:val="a3"/>
        <w:numPr>
          <w:ilvl w:val="0"/>
          <w:numId w:val="16"/>
        </w:numPr>
        <w:spacing w:after="0" w:line="240" w:lineRule="auto"/>
        <w:jc w:val="center"/>
        <w:rPr>
          <w:rFonts w:ascii="Times New Roman" w:eastAsia="Times New Roman" w:hAnsi="Times New Roman" w:cs="Times New Roman"/>
          <w:b/>
          <w:sz w:val="28"/>
          <w:szCs w:val="28"/>
          <w:lang w:eastAsia="ru-RU"/>
        </w:rPr>
      </w:pPr>
      <w:r w:rsidRPr="00DE39C7">
        <w:rPr>
          <w:rFonts w:ascii="Times New Roman" w:eastAsia="Times New Roman" w:hAnsi="Times New Roman" w:cs="Times New Roman"/>
          <w:b/>
          <w:sz w:val="28"/>
          <w:szCs w:val="28"/>
          <w:lang w:eastAsia="ru-RU"/>
        </w:rPr>
        <w:t xml:space="preserve">Показатели (индикаторы) </w:t>
      </w:r>
      <w:r w:rsidR="00926610" w:rsidRPr="00DE39C7">
        <w:rPr>
          <w:rFonts w:ascii="Times New Roman" w:eastAsia="Times New Roman" w:hAnsi="Times New Roman" w:cs="Times New Roman"/>
          <w:b/>
          <w:sz w:val="28"/>
          <w:szCs w:val="28"/>
          <w:lang w:eastAsia="ru-RU"/>
        </w:rPr>
        <w:t>муниципальной п</w:t>
      </w:r>
      <w:r w:rsidRPr="00DE39C7">
        <w:rPr>
          <w:rFonts w:ascii="Times New Roman" w:eastAsia="Times New Roman" w:hAnsi="Times New Roman" w:cs="Times New Roman"/>
          <w:b/>
          <w:sz w:val="28"/>
          <w:szCs w:val="28"/>
          <w:lang w:eastAsia="ru-RU"/>
        </w:rPr>
        <w:t xml:space="preserve">рограммы, характеризующие ежегодный ход и итоги реализации </w:t>
      </w:r>
      <w:r w:rsidR="00926610" w:rsidRPr="00DE39C7">
        <w:rPr>
          <w:rFonts w:ascii="Times New Roman" w:eastAsia="Times New Roman" w:hAnsi="Times New Roman" w:cs="Times New Roman"/>
          <w:b/>
          <w:sz w:val="28"/>
          <w:szCs w:val="28"/>
          <w:lang w:eastAsia="ru-RU"/>
        </w:rPr>
        <w:t>муниципальной п</w:t>
      </w:r>
      <w:r w:rsidRPr="00DE39C7">
        <w:rPr>
          <w:rFonts w:ascii="Times New Roman" w:eastAsia="Times New Roman" w:hAnsi="Times New Roman" w:cs="Times New Roman"/>
          <w:b/>
          <w:sz w:val="28"/>
          <w:szCs w:val="28"/>
          <w:lang w:eastAsia="ru-RU"/>
        </w:rPr>
        <w:t>рограммы</w:t>
      </w:r>
    </w:p>
    <w:p w:rsidR="00DE39C7" w:rsidRPr="00DE39C7" w:rsidRDefault="00DE39C7" w:rsidP="00DE39C7">
      <w:pPr>
        <w:spacing w:after="0" w:line="240" w:lineRule="auto"/>
        <w:ind w:left="360"/>
        <w:rPr>
          <w:rFonts w:ascii="Times New Roman" w:eastAsia="Times New Roman" w:hAnsi="Times New Roman" w:cs="Times New Roman"/>
          <w:b/>
          <w:sz w:val="28"/>
          <w:szCs w:val="28"/>
          <w:lang w:eastAsia="ru-RU"/>
        </w:rPr>
      </w:pPr>
    </w:p>
    <w:p w:rsidR="00566149" w:rsidRDefault="00566149" w:rsidP="00926610">
      <w:pPr>
        <w:spacing w:line="240" w:lineRule="auto"/>
        <w:ind w:firstLine="567"/>
        <w:contextualSpacing/>
        <w:jc w:val="both"/>
        <w:rPr>
          <w:rFonts w:ascii="Times New Roman" w:eastAsia="Calibri" w:hAnsi="Times New Roman" w:cs="Times New Roman"/>
          <w:sz w:val="28"/>
          <w:szCs w:val="28"/>
        </w:rPr>
      </w:pPr>
      <w:r w:rsidRPr="00566149">
        <w:rPr>
          <w:rFonts w:ascii="Times New Roman" w:eastAsia="Calibri" w:hAnsi="Times New Roman" w:cs="Times New Roman"/>
          <w:sz w:val="28"/>
          <w:szCs w:val="28"/>
        </w:rPr>
        <w:t xml:space="preserve">Степень достижения целей и решения поставленных задач </w:t>
      </w:r>
      <w:r w:rsidR="00DE39C7">
        <w:rPr>
          <w:rFonts w:ascii="Times New Roman" w:eastAsia="Calibri" w:hAnsi="Times New Roman" w:cs="Times New Roman"/>
          <w:sz w:val="28"/>
          <w:szCs w:val="28"/>
        </w:rPr>
        <w:t>муниципальной п</w:t>
      </w:r>
      <w:r w:rsidRPr="00566149">
        <w:rPr>
          <w:rFonts w:ascii="Times New Roman" w:eastAsia="Calibri" w:hAnsi="Times New Roman" w:cs="Times New Roman"/>
          <w:sz w:val="28"/>
          <w:szCs w:val="28"/>
        </w:rPr>
        <w:t xml:space="preserve">рограммы можно оценить с помощью показателей (индикаторов), характеризующих ежегодный ход и итоги реализации </w:t>
      </w:r>
      <w:r w:rsidR="00DE39C7">
        <w:rPr>
          <w:rFonts w:ascii="Times New Roman" w:eastAsia="Calibri" w:hAnsi="Times New Roman" w:cs="Times New Roman"/>
          <w:sz w:val="28"/>
          <w:szCs w:val="28"/>
        </w:rPr>
        <w:t>муниципальной п</w:t>
      </w:r>
      <w:r w:rsidRPr="00566149">
        <w:rPr>
          <w:rFonts w:ascii="Times New Roman" w:eastAsia="Calibri" w:hAnsi="Times New Roman" w:cs="Times New Roman"/>
          <w:sz w:val="28"/>
          <w:szCs w:val="28"/>
        </w:rPr>
        <w:t xml:space="preserve">рограммы, представленных в приложении 1 к </w:t>
      </w:r>
      <w:r w:rsidR="001962CD">
        <w:rPr>
          <w:rFonts w:ascii="Times New Roman" w:eastAsia="Calibri" w:hAnsi="Times New Roman" w:cs="Times New Roman"/>
          <w:sz w:val="28"/>
          <w:szCs w:val="28"/>
        </w:rPr>
        <w:t xml:space="preserve">настоящей </w:t>
      </w:r>
      <w:r w:rsidR="00DE39C7">
        <w:rPr>
          <w:rFonts w:ascii="Times New Roman" w:eastAsia="Calibri" w:hAnsi="Times New Roman" w:cs="Times New Roman"/>
          <w:sz w:val="28"/>
          <w:szCs w:val="28"/>
        </w:rPr>
        <w:t>муниципальной п</w:t>
      </w:r>
      <w:r w:rsidRPr="00566149">
        <w:rPr>
          <w:rFonts w:ascii="Times New Roman" w:eastAsia="Calibri" w:hAnsi="Times New Roman" w:cs="Times New Roman"/>
          <w:sz w:val="28"/>
          <w:szCs w:val="28"/>
        </w:rPr>
        <w:t xml:space="preserve">рограмме. </w:t>
      </w:r>
    </w:p>
    <w:p w:rsidR="001962CD" w:rsidRPr="00566149" w:rsidRDefault="001962CD" w:rsidP="00A52A70">
      <w:pPr>
        <w:spacing w:line="240" w:lineRule="auto"/>
        <w:ind w:firstLine="708"/>
        <w:contextualSpacing/>
        <w:jc w:val="both"/>
        <w:rPr>
          <w:rFonts w:ascii="Times New Roman" w:eastAsia="Calibri" w:hAnsi="Times New Roman" w:cs="Times New Roman"/>
          <w:sz w:val="28"/>
          <w:szCs w:val="28"/>
        </w:rPr>
      </w:pPr>
    </w:p>
    <w:p w:rsidR="00FB14AF" w:rsidRDefault="001952B9" w:rsidP="001962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00566149" w:rsidRPr="00566149">
        <w:rPr>
          <w:rFonts w:ascii="Times New Roman" w:eastAsia="Times New Roman" w:hAnsi="Times New Roman" w:cs="Times New Roman"/>
          <w:b/>
          <w:sz w:val="28"/>
          <w:szCs w:val="28"/>
          <w:lang w:eastAsia="ru-RU"/>
        </w:rPr>
        <w:t xml:space="preserve">. </w:t>
      </w:r>
      <w:r w:rsidR="00FB14AF">
        <w:rPr>
          <w:rFonts w:ascii="Times New Roman" w:eastAsia="Times New Roman" w:hAnsi="Times New Roman" w:cs="Times New Roman"/>
          <w:b/>
          <w:sz w:val="28"/>
          <w:szCs w:val="28"/>
          <w:lang w:eastAsia="ru-RU"/>
        </w:rPr>
        <w:t>М</w:t>
      </w:r>
      <w:r w:rsidR="00FB14AF" w:rsidRPr="00FB14AF">
        <w:rPr>
          <w:rFonts w:ascii="Times New Roman" w:eastAsia="Times New Roman" w:hAnsi="Times New Roman" w:cs="Times New Roman"/>
          <w:b/>
          <w:sz w:val="28"/>
          <w:szCs w:val="28"/>
          <w:lang w:eastAsia="ru-RU"/>
        </w:rPr>
        <w:t>ер</w:t>
      </w:r>
      <w:r w:rsidR="00FB14AF">
        <w:rPr>
          <w:rFonts w:ascii="Times New Roman" w:eastAsia="Times New Roman" w:hAnsi="Times New Roman" w:cs="Times New Roman"/>
          <w:b/>
          <w:sz w:val="28"/>
          <w:szCs w:val="28"/>
          <w:lang w:eastAsia="ru-RU"/>
        </w:rPr>
        <w:t>ы</w:t>
      </w:r>
      <w:r w:rsidR="00FB14AF" w:rsidRPr="00FB14AF">
        <w:rPr>
          <w:rFonts w:ascii="Times New Roman" w:eastAsia="Times New Roman" w:hAnsi="Times New Roman" w:cs="Times New Roman"/>
          <w:b/>
          <w:sz w:val="28"/>
          <w:szCs w:val="28"/>
          <w:lang w:eastAsia="ru-RU"/>
        </w:rPr>
        <w:t xml:space="preserve"> правового и муниципального регулирования в сфере</w:t>
      </w:r>
      <w:r w:rsidR="00FB14AF">
        <w:rPr>
          <w:rFonts w:ascii="Times New Roman" w:eastAsia="Times New Roman" w:hAnsi="Times New Roman" w:cs="Times New Roman"/>
          <w:b/>
          <w:sz w:val="28"/>
          <w:szCs w:val="28"/>
          <w:lang w:eastAsia="ru-RU"/>
        </w:rPr>
        <w:t xml:space="preserve"> реализации </w:t>
      </w:r>
      <w:r w:rsidR="00DE39C7">
        <w:rPr>
          <w:rFonts w:ascii="Times New Roman" w:eastAsia="Times New Roman" w:hAnsi="Times New Roman" w:cs="Times New Roman"/>
          <w:b/>
          <w:sz w:val="28"/>
          <w:szCs w:val="28"/>
          <w:lang w:eastAsia="ru-RU"/>
        </w:rPr>
        <w:t>муниципальной п</w:t>
      </w:r>
      <w:r w:rsidR="00FB14AF">
        <w:rPr>
          <w:rFonts w:ascii="Times New Roman" w:eastAsia="Times New Roman" w:hAnsi="Times New Roman" w:cs="Times New Roman"/>
          <w:b/>
          <w:sz w:val="28"/>
          <w:szCs w:val="28"/>
          <w:lang w:eastAsia="ru-RU"/>
        </w:rPr>
        <w:t>рограммы, направленные</w:t>
      </w:r>
      <w:r w:rsidR="00FB14AF" w:rsidRPr="00FB14AF">
        <w:rPr>
          <w:rFonts w:ascii="Times New Roman" w:eastAsia="Times New Roman" w:hAnsi="Times New Roman" w:cs="Times New Roman"/>
          <w:b/>
          <w:sz w:val="28"/>
          <w:szCs w:val="28"/>
          <w:lang w:eastAsia="ru-RU"/>
        </w:rPr>
        <w:t xml:space="preserve"> на достижение </w:t>
      </w:r>
      <w:r w:rsidR="00DE39C7">
        <w:rPr>
          <w:rFonts w:ascii="Times New Roman" w:eastAsia="Times New Roman" w:hAnsi="Times New Roman" w:cs="Times New Roman"/>
          <w:b/>
          <w:sz w:val="28"/>
          <w:szCs w:val="28"/>
          <w:lang w:eastAsia="ru-RU"/>
        </w:rPr>
        <w:t>ее целей</w:t>
      </w:r>
    </w:p>
    <w:p w:rsidR="00FB14AF" w:rsidRPr="00FB14AF" w:rsidRDefault="00FB14AF" w:rsidP="00FB14AF">
      <w:pPr>
        <w:spacing w:after="0" w:line="240" w:lineRule="auto"/>
        <w:rPr>
          <w:rFonts w:ascii="Times New Roman" w:eastAsia="Times New Roman" w:hAnsi="Times New Roman" w:cs="Times New Roman"/>
          <w:sz w:val="28"/>
          <w:szCs w:val="28"/>
          <w:lang w:eastAsia="ru-RU"/>
        </w:rPr>
      </w:pPr>
    </w:p>
    <w:p w:rsidR="00FB14AF" w:rsidRDefault="00EF1163" w:rsidP="00DE39C7">
      <w:pPr>
        <w:spacing w:after="0" w:line="240" w:lineRule="auto"/>
        <w:ind w:firstLine="567"/>
        <w:jc w:val="both"/>
        <w:rPr>
          <w:rFonts w:ascii="Times New Roman" w:eastAsia="Times New Roman" w:hAnsi="Times New Roman" w:cs="Times New Roman"/>
          <w:sz w:val="28"/>
          <w:szCs w:val="28"/>
          <w:lang w:eastAsia="ru-RU"/>
        </w:rPr>
      </w:pPr>
      <w:r w:rsidRPr="00EF1163">
        <w:rPr>
          <w:rFonts w:ascii="Times New Roman" w:eastAsia="Times New Roman" w:hAnsi="Times New Roman" w:cs="Times New Roman"/>
          <w:sz w:val="28"/>
          <w:szCs w:val="28"/>
          <w:lang w:eastAsia="ru-RU"/>
        </w:rPr>
        <w:t>Приоритеты политики в сфере культуры установлены</w:t>
      </w:r>
      <w:r>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следующими стратегическими документами и нормативными правовыми</w:t>
      </w:r>
      <w:r>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актами</w:t>
      </w:r>
      <w:r w:rsidR="00FB14AF">
        <w:rPr>
          <w:rFonts w:ascii="Times New Roman" w:eastAsia="Times New Roman" w:hAnsi="Times New Roman" w:cs="Times New Roman"/>
          <w:sz w:val="28"/>
          <w:szCs w:val="28"/>
          <w:lang w:eastAsia="ru-RU"/>
        </w:rPr>
        <w:t>:</w:t>
      </w:r>
    </w:p>
    <w:p w:rsidR="00EF1163" w:rsidRDefault="004C4C23"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F1163">
        <w:rPr>
          <w:rFonts w:ascii="Times New Roman" w:hAnsi="Times New Roman" w:cs="Times New Roman"/>
          <w:color w:val="000000"/>
          <w:sz w:val="28"/>
          <w:szCs w:val="28"/>
        </w:rPr>
        <w:t>Указ</w:t>
      </w:r>
      <w:r w:rsidR="00EF1163" w:rsidRPr="00EF1163">
        <w:rPr>
          <w:rFonts w:ascii="Times New Roman" w:hAnsi="Times New Roman" w:cs="Times New Roman"/>
          <w:color w:val="000000"/>
          <w:sz w:val="28"/>
          <w:szCs w:val="28"/>
        </w:rPr>
        <w:t xml:space="preserve"> Президента Российск</w:t>
      </w:r>
      <w:r w:rsidR="00EF1163">
        <w:rPr>
          <w:rFonts w:ascii="Times New Roman" w:hAnsi="Times New Roman" w:cs="Times New Roman"/>
          <w:color w:val="000000"/>
          <w:sz w:val="28"/>
          <w:szCs w:val="28"/>
        </w:rPr>
        <w:t>ой Федерации от 24.12.2014 №808 «</w:t>
      </w:r>
      <w:r w:rsidR="00EF1163" w:rsidRPr="00EF1163">
        <w:rPr>
          <w:rFonts w:ascii="Times New Roman" w:hAnsi="Times New Roman" w:cs="Times New Roman"/>
          <w:color w:val="000000"/>
          <w:sz w:val="28"/>
          <w:szCs w:val="28"/>
        </w:rPr>
        <w:t>Об утверждении Основ госу</w:t>
      </w:r>
      <w:r w:rsidR="00EF1163">
        <w:rPr>
          <w:rFonts w:ascii="Times New Roman" w:hAnsi="Times New Roman" w:cs="Times New Roman"/>
          <w:color w:val="000000"/>
          <w:sz w:val="28"/>
          <w:szCs w:val="28"/>
        </w:rPr>
        <w:t>дарственной культурной политики»;</w:t>
      </w:r>
    </w:p>
    <w:p w:rsidR="008B19F0" w:rsidRDefault="00EF1163"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F1163">
        <w:rPr>
          <w:rFonts w:ascii="Times New Roman" w:hAnsi="Times New Roman" w:cs="Times New Roman"/>
          <w:color w:val="000000"/>
          <w:sz w:val="28"/>
          <w:szCs w:val="28"/>
        </w:rPr>
        <w:t>Указ Президента Российской</w:t>
      </w:r>
      <w:r w:rsidR="008B19F0">
        <w:rPr>
          <w:rFonts w:ascii="Times New Roman" w:hAnsi="Times New Roman" w:cs="Times New Roman"/>
          <w:color w:val="000000"/>
          <w:sz w:val="28"/>
          <w:szCs w:val="28"/>
        </w:rPr>
        <w:t xml:space="preserve"> Федерации от 07.05.2018 №</w:t>
      </w:r>
      <w:r>
        <w:rPr>
          <w:rFonts w:ascii="Times New Roman" w:hAnsi="Times New Roman" w:cs="Times New Roman"/>
          <w:color w:val="000000"/>
          <w:sz w:val="28"/>
          <w:szCs w:val="28"/>
        </w:rPr>
        <w:t>204 «</w:t>
      </w:r>
      <w:r w:rsidRPr="00EF1163">
        <w:rPr>
          <w:rFonts w:ascii="Times New Roman" w:hAnsi="Times New Roman" w:cs="Times New Roman"/>
          <w:color w:val="000000"/>
          <w:sz w:val="28"/>
          <w:szCs w:val="28"/>
        </w:rPr>
        <w:t>О</w:t>
      </w:r>
      <w:r w:rsidR="006D134C">
        <w:rPr>
          <w:rFonts w:ascii="Times New Roman" w:hAnsi="Times New Roman" w:cs="Times New Roman"/>
          <w:color w:val="000000"/>
          <w:sz w:val="28"/>
          <w:szCs w:val="28"/>
        </w:rPr>
        <w:t xml:space="preserve"> </w:t>
      </w:r>
      <w:r w:rsidRPr="00EF1163">
        <w:rPr>
          <w:rFonts w:ascii="Times New Roman" w:hAnsi="Times New Roman" w:cs="Times New Roman"/>
          <w:color w:val="000000"/>
          <w:sz w:val="28"/>
          <w:szCs w:val="28"/>
        </w:rPr>
        <w:t>национальных целях и стратегических задачах развития Российской</w:t>
      </w:r>
      <w:r w:rsidR="006D134C">
        <w:rPr>
          <w:rFonts w:ascii="Times New Roman" w:hAnsi="Times New Roman" w:cs="Times New Roman"/>
          <w:color w:val="000000"/>
          <w:sz w:val="28"/>
          <w:szCs w:val="28"/>
        </w:rPr>
        <w:t xml:space="preserve"> </w:t>
      </w:r>
      <w:r w:rsidRPr="00EF1163">
        <w:rPr>
          <w:rFonts w:ascii="Times New Roman" w:hAnsi="Times New Roman" w:cs="Times New Roman"/>
          <w:color w:val="000000"/>
          <w:sz w:val="28"/>
          <w:szCs w:val="28"/>
        </w:rPr>
        <w:t>Ф</w:t>
      </w:r>
      <w:r>
        <w:rPr>
          <w:rFonts w:ascii="Times New Roman" w:hAnsi="Times New Roman" w:cs="Times New Roman"/>
          <w:color w:val="000000"/>
          <w:sz w:val="28"/>
          <w:szCs w:val="28"/>
        </w:rPr>
        <w:t>едерации на период до 2024 года»;</w:t>
      </w:r>
    </w:p>
    <w:p w:rsidR="00BB345F" w:rsidRDefault="00BB345F"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C4C23">
        <w:t xml:space="preserve"> </w:t>
      </w:r>
      <w:r w:rsidRPr="004C4C23">
        <w:rPr>
          <w:rFonts w:ascii="Times New Roman" w:hAnsi="Times New Roman" w:cs="Times New Roman"/>
          <w:color w:val="000000"/>
          <w:sz w:val="28"/>
          <w:szCs w:val="28"/>
        </w:rPr>
        <w:t>статья 179 Бюджетного кодекса Российской Федерации</w:t>
      </w:r>
      <w:r>
        <w:rPr>
          <w:rFonts w:ascii="Times New Roman" w:hAnsi="Times New Roman" w:cs="Times New Roman"/>
          <w:color w:val="000000"/>
          <w:sz w:val="28"/>
          <w:szCs w:val="28"/>
        </w:rPr>
        <w:t>;</w:t>
      </w:r>
    </w:p>
    <w:p w:rsidR="00BB345F" w:rsidRDefault="00BB345F"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4C23">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BB345F" w:rsidRDefault="00BB345F"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4C23">
        <w:rPr>
          <w:rFonts w:ascii="Times New Roman" w:hAnsi="Times New Roman" w:cs="Times New Roman"/>
          <w:color w:val="000000"/>
          <w:sz w:val="28"/>
          <w:szCs w:val="28"/>
        </w:rPr>
        <w:t>Федеральный закон от 29.12.1994 № 78</w:t>
      </w:r>
      <w:r w:rsidR="002B1980">
        <w:rPr>
          <w:rFonts w:ascii="Times New Roman" w:hAnsi="Times New Roman" w:cs="Times New Roman"/>
          <w:color w:val="000000"/>
          <w:sz w:val="28"/>
          <w:szCs w:val="28"/>
        </w:rPr>
        <w:t>-</w:t>
      </w:r>
      <w:r w:rsidRPr="004C4C23">
        <w:rPr>
          <w:rFonts w:ascii="Times New Roman" w:hAnsi="Times New Roman" w:cs="Times New Roman"/>
          <w:color w:val="000000"/>
          <w:sz w:val="28"/>
          <w:szCs w:val="28"/>
        </w:rPr>
        <w:t>ФЗ «О библиотечном деле»;</w:t>
      </w:r>
    </w:p>
    <w:p w:rsidR="008B19F0" w:rsidRDefault="008B19F0"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19F0">
        <w:rPr>
          <w:rFonts w:ascii="Times New Roman" w:hAnsi="Times New Roman" w:cs="Times New Roman"/>
          <w:color w:val="000000"/>
          <w:sz w:val="28"/>
          <w:szCs w:val="28"/>
        </w:rPr>
        <w:t>Стратегия развития информационного общества в Российской Федерации,</w:t>
      </w:r>
      <w:r w:rsidR="006D134C">
        <w:rPr>
          <w:rFonts w:ascii="Times New Roman" w:hAnsi="Times New Roman" w:cs="Times New Roman"/>
          <w:color w:val="000000"/>
          <w:sz w:val="28"/>
          <w:szCs w:val="28"/>
        </w:rPr>
        <w:t xml:space="preserve"> </w:t>
      </w:r>
      <w:r w:rsidRPr="008B19F0">
        <w:rPr>
          <w:rFonts w:ascii="Times New Roman" w:hAnsi="Times New Roman" w:cs="Times New Roman"/>
          <w:color w:val="000000"/>
          <w:sz w:val="28"/>
          <w:szCs w:val="28"/>
        </w:rPr>
        <w:t>утвержденная Президентом Ро</w:t>
      </w:r>
      <w:r>
        <w:rPr>
          <w:rFonts w:ascii="Times New Roman" w:hAnsi="Times New Roman" w:cs="Times New Roman"/>
          <w:color w:val="000000"/>
          <w:sz w:val="28"/>
          <w:szCs w:val="28"/>
        </w:rPr>
        <w:t>ссийской Федерации 07.02.2008 №</w:t>
      </w:r>
      <w:r w:rsidRPr="008B19F0">
        <w:rPr>
          <w:rFonts w:ascii="Times New Roman" w:hAnsi="Times New Roman" w:cs="Times New Roman"/>
          <w:color w:val="000000"/>
          <w:sz w:val="28"/>
          <w:szCs w:val="28"/>
        </w:rPr>
        <w:t>Пр-212;</w:t>
      </w:r>
    </w:p>
    <w:p w:rsidR="00EF1163" w:rsidRDefault="008B19F0"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19F0">
        <w:rPr>
          <w:rFonts w:ascii="Times New Roman" w:hAnsi="Times New Roman" w:cs="Times New Roman"/>
          <w:color w:val="000000"/>
          <w:sz w:val="28"/>
          <w:szCs w:val="28"/>
        </w:rPr>
        <w:t>постановление Правительства Росси</w:t>
      </w:r>
      <w:r>
        <w:rPr>
          <w:rFonts w:ascii="Times New Roman" w:hAnsi="Times New Roman" w:cs="Times New Roman"/>
          <w:color w:val="000000"/>
          <w:sz w:val="28"/>
          <w:szCs w:val="28"/>
        </w:rPr>
        <w:t>йской Федерации от 15.04.2014 №</w:t>
      </w:r>
      <w:r w:rsidRPr="008B19F0">
        <w:rPr>
          <w:rFonts w:ascii="Times New Roman" w:hAnsi="Times New Roman" w:cs="Times New Roman"/>
          <w:color w:val="000000"/>
          <w:sz w:val="28"/>
          <w:szCs w:val="28"/>
        </w:rPr>
        <w:t>317</w:t>
      </w:r>
      <w:r w:rsidR="006D13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B19F0">
        <w:rPr>
          <w:rFonts w:ascii="Times New Roman" w:hAnsi="Times New Roman" w:cs="Times New Roman"/>
          <w:color w:val="000000"/>
          <w:sz w:val="28"/>
          <w:szCs w:val="28"/>
        </w:rPr>
        <w:t>Об утверждении государственной программы Российской Федерации</w:t>
      </w:r>
      <w:r w:rsidR="002B19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«Развитие культуры»</w:t>
      </w:r>
      <w:r w:rsidRPr="008B19F0">
        <w:rPr>
          <w:rFonts w:ascii="Times New Roman" w:hAnsi="Times New Roman" w:cs="Times New Roman"/>
          <w:color w:val="000000"/>
          <w:sz w:val="28"/>
          <w:szCs w:val="28"/>
        </w:rPr>
        <w:t>;</w:t>
      </w:r>
    </w:p>
    <w:p w:rsidR="00D467E7" w:rsidRDefault="00EF1163"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67E7" w:rsidRPr="00D467E7">
        <w:rPr>
          <w:rFonts w:ascii="Times New Roman" w:hAnsi="Times New Roman" w:cs="Times New Roman"/>
          <w:color w:val="000000"/>
          <w:sz w:val="28"/>
          <w:szCs w:val="28"/>
        </w:rPr>
        <w:t xml:space="preserve">Закон Российской Федерации от 9 октября 1992 года № </w:t>
      </w:r>
      <w:r w:rsidR="00D467E7">
        <w:rPr>
          <w:rFonts w:ascii="Times New Roman" w:hAnsi="Times New Roman" w:cs="Times New Roman"/>
          <w:color w:val="000000"/>
          <w:sz w:val="28"/>
          <w:szCs w:val="28"/>
        </w:rPr>
        <w:t xml:space="preserve">3612-1 «Основы законодательства </w:t>
      </w:r>
      <w:r w:rsidR="00D467E7" w:rsidRPr="00D467E7">
        <w:rPr>
          <w:rFonts w:ascii="Times New Roman" w:hAnsi="Times New Roman" w:cs="Times New Roman"/>
          <w:color w:val="000000"/>
          <w:sz w:val="28"/>
          <w:szCs w:val="28"/>
        </w:rPr>
        <w:t>Российской Федерации о культуре»;</w:t>
      </w:r>
    </w:p>
    <w:p w:rsidR="004C4C23" w:rsidRDefault="004C4C23"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C4C23">
        <w:t xml:space="preserve"> </w:t>
      </w:r>
      <w:r w:rsidRPr="004C4C23">
        <w:rPr>
          <w:rFonts w:ascii="Times New Roman" w:hAnsi="Times New Roman" w:cs="Times New Roman"/>
          <w:color w:val="000000"/>
          <w:sz w:val="28"/>
          <w:szCs w:val="28"/>
        </w:rPr>
        <w:t>Концепция развития дополнительного образования детей, утвержденная распоряжением Правительства Российс</w:t>
      </w:r>
      <w:r w:rsidR="008B19F0">
        <w:rPr>
          <w:rFonts w:ascii="Times New Roman" w:hAnsi="Times New Roman" w:cs="Times New Roman"/>
          <w:color w:val="000000"/>
          <w:sz w:val="28"/>
          <w:szCs w:val="28"/>
        </w:rPr>
        <w:t>кой Федерации от 04.09.2014 №</w:t>
      </w:r>
      <w:r w:rsidRPr="004C4C23">
        <w:rPr>
          <w:rFonts w:ascii="Times New Roman" w:hAnsi="Times New Roman" w:cs="Times New Roman"/>
          <w:color w:val="000000"/>
          <w:sz w:val="28"/>
          <w:szCs w:val="28"/>
        </w:rPr>
        <w:t>1726-р;</w:t>
      </w:r>
    </w:p>
    <w:p w:rsidR="008B19F0" w:rsidRPr="00EF1163" w:rsidRDefault="008B19F0" w:rsidP="00DE39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распоряжение Правительства Росси</w:t>
      </w:r>
      <w:r>
        <w:rPr>
          <w:rFonts w:ascii="Times New Roman" w:eastAsia="Times New Roman" w:hAnsi="Times New Roman" w:cs="Times New Roman"/>
          <w:sz w:val="28"/>
          <w:szCs w:val="28"/>
          <w:lang w:eastAsia="ru-RU"/>
        </w:rPr>
        <w:t>йской Федерации от 29.11.2014 №</w:t>
      </w:r>
      <w:r w:rsidRPr="00EF1163">
        <w:rPr>
          <w:rFonts w:ascii="Times New Roman" w:eastAsia="Times New Roman" w:hAnsi="Times New Roman" w:cs="Times New Roman"/>
          <w:sz w:val="28"/>
          <w:szCs w:val="28"/>
          <w:lang w:eastAsia="ru-RU"/>
        </w:rPr>
        <w:t>2403-р</w:t>
      </w:r>
      <w:r w:rsidR="00A76F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F1163">
        <w:rPr>
          <w:rFonts w:ascii="Times New Roman" w:eastAsia="Times New Roman" w:hAnsi="Times New Roman" w:cs="Times New Roman"/>
          <w:sz w:val="28"/>
          <w:szCs w:val="28"/>
          <w:lang w:eastAsia="ru-RU"/>
        </w:rPr>
        <w:t>Об утверждении Основ государственной молодежной политики Российской</w:t>
      </w:r>
      <w:r w:rsidR="00A76F3A">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 на период до 2025 года»</w:t>
      </w:r>
      <w:r w:rsidRPr="00EF1163">
        <w:rPr>
          <w:rFonts w:ascii="Times New Roman" w:eastAsia="Times New Roman" w:hAnsi="Times New Roman" w:cs="Times New Roman"/>
          <w:sz w:val="28"/>
          <w:szCs w:val="28"/>
          <w:lang w:eastAsia="ru-RU"/>
        </w:rPr>
        <w:t>;</w:t>
      </w:r>
    </w:p>
    <w:p w:rsidR="008B19F0" w:rsidRPr="00EF1163" w:rsidRDefault="008B19F0" w:rsidP="00DE39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распоряжение Правительства Росси</w:t>
      </w:r>
      <w:r>
        <w:rPr>
          <w:rFonts w:ascii="Times New Roman" w:eastAsia="Times New Roman" w:hAnsi="Times New Roman" w:cs="Times New Roman"/>
          <w:sz w:val="28"/>
          <w:szCs w:val="28"/>
          <w:lang w:eastAsia="ru-RU"/>
        </w:rPr>
        <w:t>йской Федерации от 29.02.2016 №</w:t>
      </w:r>
      <w:r w:rsidRPr="00EF1163">
        <w:rPr>
          <w:rFonts w:ascii="Times New Roman" w:eastAsia="Times New Roman" w:hAnsi="Times New Roman" w:cs="Times New Roman"/>
          <w:sz w:val="28"/>
          <w:szCs w:val="28"/>
          <w:lang w:eastAsia="ru-RU"/>
        </w:rPr>
        <w:t>326-р</w:t>
      </w:r>
      <w:r w:rsidR="00A76F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F1163">
        <w:rPr>
          <w:rFonts w:ascii="Times New Roman" w:eastAsia="Times New Roman" w:hAnsi="Times New Roman" w:cs="Times New Roman"/>
          <w:sz w:val="28"/>
          <w:szCs w:val="28"/>
          <w:lang w:eastAsia="ru-RU"/>
        </w:rPr>
        <w:t xml:space="preserve">Об утверждении Стратегии государственной культурной </w:t>
      </w:r>
      <w:proofErr w:type="gramStart"/>
      <w:r w:rsidRPr="00EF1163">
        <w:rPr>
          <w:rFonts w:ascii="Times New Roman" w:eastAsia="Times New Roman" w:hAnsi="Times New Roman" w:cs="Times New Roman"/>
          <w:sz w:val="28"/>
          <w:szCs w:val="28"/>
          <w:lang w:eastAsia="ru-RU"/>
        </w:rPr>
        <w:t>политики на период</w:t>
      </w:r>
      <w:proofErr w:type="gramEnd"/>
      <w:r>
        <w:rPr>
          <w:rFonts w:ascii="Times New Roman" w:eastAsia="Times New Roman" w:hAnsi="Times New Roman" w:cs="Times New Roman"/>
          <w:sz w:val="28"/>
          <w:szCs w:val="28"/>
          <w:lang w:eastAsia="ru-RU"/>
        </w:rPr>
        <w:t xml:space="preserve"> до 2030 года»</w:t>
      </w:r>
      <w:r w:rsidRPr="00EF1163">
        <w:rPr>
          <w:rFonts w:ascii="Times New Roman" w:eastAsia="Times New Roman" w:hAnsi="Times New Roman" w:cs="Times New Roman"/>
          <w:sz w:val="28"/>
          <w:szCs w:val="28"/>
          <w:lang w:eastAsia="ru-RU"/>
        </w:rPr>
        <w:t>;</w:t>
      </w:r>
    </w:p>
    <w:p w:rsidR="008B19F0" w:rsidRPr="00EF1163" w:rsidRDefault="008B19F0" w:rsidP="00DE39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F1163">
        <w:rPr>
          <w:rFonts w:ascii="Times New Roman" w:eastAsia="Times New Roman" w:hAnsi="Times New Roman" w:cs="Times New Roman"/>
          <w:sz w:val="28"/>
          <w:szCs w:val="28"/>
          <w:lang w:eastAsia="ru-RU"/>
        </w:rPr>
        <w:t xml:space="preserve">национальный проект </w:t>
      </w:r>
      <w:r>
        <w:rPr>
          <w:rFonts w:ascii="Times New Roman" w:eastAsia="Times New Roman" w:hAnsi="Times New Roman" w:cs="Times New Roman"/>
          <w:sz w:val="28"/>
          <w:szCs w:val="28"/>
          <w:lang w:eastAsia="ru-RU"/>
        </w:rPr>
        <w:t>«Культура»</w:t>
      </w:r>
      <w:r w:rsidRPr="00EF1163">
        <w:rPr>
          <w:rFonts w:ascii="Times New Roman" w:eastAsia="Times New Roman" w:hAnsi="Times New Roman" w:cs="Times New Roman"/>
          <w:sz w:val="28"/>
          <w:szCs w:val="28"/>
          <w:lang w:eastAsia="ru-RU"/>
        </w:rPr>
        <w:t>, паспорт которого утвержден протоколом от</w:t>
      </w:r>
      <w:r>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24.12.2018 N 16 заседания президиума Совета при Президенте Российской</w:t>
      </w:r>
      <w:r w:rsidR="00A76F3A">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Федерации по стратегическому развитию и национальным проектам;</w:t>
      </w:r>
    </w:p>
    <w:p w:rsidR="008B19F0" w:rsidRPr="00EF1163" w:rsidRDefault="008B19F0" w:rsidP="00DE39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постановление Губернатора Са</w:t>
      </w:r>
      <w:r>
        <w:rPr>
          <w:rFonts w:ascii="Times New Roman" w:eastAsia="Times New Roman" w:hAnsi="Times New Roman" w:cs="Times New Roman"/>
          <w:sz w:val="28"/>
          <w:szCs w:val="28"/>
          <w:lang w:eastAsia="ru-RU"/>
        </w:rPr>
        <w:t>марской области от 07.03.2013 №59 «</w:t>
      </w:r>
      <w:r w:rsidRPr="00EF1163">
        <w:rPr>
          <w:rFonts w:ascii="Times New Roman" w:eastAsia="Times New Roman" w:hAnsi="Times New Roman" w:cs="Times New Roman"/>
          <w:sz w:val="28"/>
          <w:szCs w:val="28"/>
          <w:lang w:eastAsia="ru-RU"/>
        </w:rPr>
        <w:t>Об</w:t>
      </w:r>
      <w:r w:rsidR="00A76F3A">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утверждении Плана мероприятий ("дорожной карты") "Изменения в отраслях</w:t>
      </w:r>
      <w:r w:rsidR="00A76F3A">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социальной сферы, направленные на повышение эффективности сферы</w:t>
      </w:r>
      <w:r w:rsidR="00A76F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культуры в Самарской области»</w:t>
      </w:r>
      <w:r w:rsidRPr="00EF1163">
        <w:rPr>
          <w:rFonts w:ascii="Times New Roman" w:eastAsia="Times New Roman" w:hAnsi="Times New Roman" w:cs="Times New Roman"/>
          <w:sz w:val="28"/>
          <w:szCs w:val="28"/>
          <w:lang w:eastAsia="ru-RU"/>
        </w:rPr>
        <w:t>;</w:t>
      </w:r>
    </w:p>
    <w:p w:rsidR="008B19F0" w:rsidRDefault="008B19F0" w:rsidP="00DE39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постановление Правительства Са</w:t>
      </w:r>
      <w:r>
        <w:rPr>
          <w:rFonts w:ascii="Times New Roman" w:eastAsia="Times New Roman" w:hAnsi="Times New Roman" w:cs="Times New Roman"/>
          <w:sz w:val="28"/>
          <w:szCs w:val="28"/>
          <w:lang w:eastAsia="ru-RU"/>
        </w:rPr>
        <w:t>марской области от 12.07.2017 №441 «</w:t>
      </w:r>
      <w:r w:rsidRPr="00EF1163">
        <w:rPr>
          <w:rFonts w:ascii="Times New Roman" w:eastAsia="Times New Roman" w:hAnsi="Times New Roman" w:cs="Times New Roman"/>
          <w:sz w:val="28"/>
          <w:szCs w:val="28"/>
          <w:lang w:eastAsia="ru-RU"/>
        </w:rPr>
        <w:t>О</w:t>
      </w:r>
      <w:r w:rsidR="00A76F3A">
        <w:rPr>
          <w:rFonts w:ascii="Times New Roman" w:eastAsia="Times New Roman" w:hAnsi="Times New Roman" w:cs="Times New Roman"/>
          <w:sz w:val="28"/>
          <w:szCs w:val="28"/>
          <w:lang w:eastAsia="ru-RU"/>
        </w:rPr>
        <w:t xml:space="preserve"> </w:t>
      </w:r>
      <w:r w:rsidRPr="00EF1163">
        <w:rPr>
          <w:rFonts w:ascii="Times New Roman" w:eastAsia="Times New Roman" w:hAnsi="Times New Roman" w:cs="Times New Roman"/>
          <w:sz w:val="28"/>
          <w:szCs w:val="28"/>
          <w:lang w:eastAsia="ru-RU"/>
        </w:rPr>
        <w:t>Стратегии социально-экономического развития Самарской области на период</w:t>
      </w:r>
      <w:r w:rsidR="00A76F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 2030 года»</w:t>
      </w:r>
      <w:r w:rsidRPr="00EF1163">
        <w:rPr>
          <w:rFonts w:ascii="Times New Roman" w:eastAsia="Times New Roman" w:hAnsi="Times New Roman" w:cs="Times New Roman"/>
          <w:sz w:val="28"/>
          <w:szCs w:val="28"/>
          <w:lang w:eastAsia="ru-RU"/>
        </w:rPr>
        <w:t>;</w:t>
      </w:r>
    </w:p>
    <w:p w:rsidR="00BB345F" w:rsidRDefault="00A76F3A" w:rsidP="00DE39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19F0" w:rsidRPr="00EF1163">
        <w:rPr>
          <w:rFonts w:ascii="Times New Roman" w:eastAsia="Times New Roman" w:hAnsi="Times New Roman" w:cs="Times New Roman"/>
          <w:sz w:val="28"/>
          <w:szCs w:val="28"/>
          <w:lang w:eastAsia="ru-RU"/>
        </w:rPr>
        <w:t>распоряжение Правительства Самарской об</w:t>
      </w:r>
      <w:r w:rsidR="008B19F0">
        <w:rPr>
          <w:rFonts w:ascii="Times New Roman" w:eastAsia="Times New Roman" w:hAnsi="Times New Roman" w:cs="Times New Roman"/>
          <w:sz w:val="28"/>
          <w:szCs w:val="28"/>
          <w:lang w:eastAsia="ru-RU"/>
        </w:rPr>
        <w:t>ласти от 21.04.2017 №324-р «</w:t>
      </w:r>
      <w:r w:rsidR="008B19F0" w:rsidRPr="00EF1163">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008B19F0" w:rsidRPr="00EF1163">
        <w:rPr>
          <w:rFonts w:ascii="Times New Roman" w:eastAsia="Times New Roman" w:hAnsi="Times New Roman" w:cs="Times New Roman"/>
          <w:sz w:val="28"/>
          <w:szCs w:val="28"/>
          <w:lang w:eastAsia="ru-RU"/>
        </w:rPr>
        <w:t>утверждении Плана мероприятий по реализации в 2017 - 2018 годах Стратегии</w:t>
      </w:r>
      <w:r w:rsidR="008B19F0">
        <w:rPr>
          <w:rFonts w:ascii="Times New Roman" w:eastAsia="Times New Roman" w:hAnsi="Times New Roman" w:cs="Times New Roman"/>
          <w:sz w:val="28"/>
          <w:szCs w:val="28"/>
          <w:lang w:eastAsia="ru-RU"/>
        </w:rPr>
        <w:t xml:space="preserve"> </w:t>
      </w:r>
      <w:r w:rsidR="008B19F0" w:rsidRPr="00EF1163">
        <w:rPr>
          <w:rFonts w:ascii="Times New Roman" w:eastAsia="Times New Roman" w:hAnsi="Times New Roman" w:cs="Times New Roman"/>
          <w:sz w:val="28"/>
          <w:szCs w:val="28"/>
          <w:lang w:eastAsia="ru-RU"/>
        </w:rPr>
        <w:t xml:space="preserve">государственной культурной </w:t>
      </w:r>
      <w:proofErr w:type="gramStart"/>
      <w:r w:rsidR="008B19F0" w:rsidRPr="00EF1163">
        <w:rPr>
          <w:rFonts w:ascii="Times New Roman" w:eastAsia="Times New Roman" w:hAnsi="Times New Roman" w:cs="Times New Roman"/>
          <w:sz w:val="28"/>
          <w:szCs w:val="28"/>
          <w:lang w:eastAsia="ru-RU"/>
        </w:rPr>
        <w:t>политики на период</w:t>
      </w:r>
      <w:proofErr w:type="gramEnd"/>
      <w:r w:rsidR="008B19F0" w:rsidRPr="00EF1163">
        <w:rPr>
          <w:rFonts w:ascii="Times New Roman" w:eastAsia="Times New Roman" w:hAnsi="Times New Roman" w:cs="Times New Roman"/>
          <w:sz w:val="28"/>
          <w:szCs w:val="28"/>
          <w:lang w:eastAsia="ru-RU"/>
        </w:rPr>
        <w:t xml:space="preserve"> до 2030 года на территории</w:t>
      </w:r>
      <w:r w:rsidR="008B19F0">
        <w:rPr>
          <w:rFonts w:ascii="Times New Roman" w:eastAsia="Times New Roman" w:hAnsi="Times New Roman" w:cs="Times New Roman"/>
          <w:sz w:val="28"/>
          <w:szCs w:val="28"/>
          <w:lang w:eastAsia="ru-RU"/>
        </w:rPr>
        <w:t xml:space="preserve"> Самарской области»</w:t>
      </w:r>
      <w:r w:rsidR="008B19F0" w:rsidRPr="00EF1163">
        <w:rPr>
          <w:rFonts w:ascii="Times New Roman" w:eastAsia="Times New Roman" w:hAnsi="Times New Roman" w:cs="Times New Roman"/>
          <w:sz w:val="28"/>
          <w:szCs w:val="28"/>
          <w:lang w:eastAsia="ru-RU"/>
        </w:rPr>
        <w:t>;</w:t>
      </w:r>
    </w:p>
    <w:p w:rsidR="004C4C23" w:rsidRDefault="004C4C23"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C4C23">
        <w:t xml:space="preserve"> </w:t>
      </w:r>
      <w:r w:rsidR="00BB345F">
        <w:rPr>
          <w:rFonts w:ascii="Times New Roman" w:hAnsi="Times New Roman" w:cs="Times New Roman"/>
          <w:color w:val="000000"/>
          <w:sz w:val="28"/>
          <w:szCs w:val="28"/>
        </w:rPr>
        <w:t>г</w:t>
      </w:r>
      <w:r w:rsidRPr="004C4C23">
        <w:rPr>
          <w:rFonts w:ascii="Times New Roman" w:hAnsi="Times New Roman" w:cs="Times New Roman"/>
          <w:color w:val="000000"/>
          <w:sz w:val="28"/>
          <w:szCs w:val="28"/>
        </w:rPr>
        <w:t>осударственная программа Самарской области «Развитие культуры в Самарской области на период до 202</w:t>
      </w:r>
      <w:r w:rsidR="00A76F3A">
        <w:rPr>
          <w:rFonts w:ascii="Times New Roman" w:hAnsi="Times New Roman" w:cs="Times New Roman"/>
          <w:color w:val="000000"/>
          <w:sz w:val="28"/>
          <w:szCs w:val="28"/>
        </w:rPr>
        <w:t>4</w:t>
      </w:r>
      <w:r w:rsidRPr="004C4C23">
        <w:rPr>
          <w:rFonts w:ascii="Times New Roman" w:hAnsi="Times New Roman" w:cs="Times New Roman"/>
          <w:color w:val="000000"/>
          <w:sz w:val="28"/>
          <w:szCs w:val="28"/>
        </w:rPr>
        <w:t xml:space="preserve"> года», утвержденная </w:t>
      </w:r>
      <w:r w:rsidR="00A76F3A">
        <w:rPr>
          <w:rFonts w:ascii="Times New Roman" w:hAnsi="Times New Roman" w:cs="Times New Roman"/>
          <w:color w:val="000000"/>
          <w:sz w:val="28"/>
          <w:szCs w:val="28"/>
        </w:rPr>
        <w:t>п</w:t>
      </w:r>
      <w:r w:rsidRPr="004C4C23">
        <w:rPr>
          <w:rFonts w:ascii="Times New Roman" w:hAnsi="Times New Roman" w:cs="Times New Roman"/>
          <w:color w:val="000000"/>
          <w:sz w:val="28"/>
          <w:szCs w:val="28"/>
        </w:rPr>
        <w:t>остановлением Правительства Самарской области от 27.11.2013 № 682</w:t>
      </w:r>
      <w:r w:rsidR="00A76F3A">
        <w:rPr>
          <w:rFonts w:ascii="Times New Roman" w:hAnsi="Times New Roman" w:cs="Times New Roman"/>
          <w:color w:val="000000"/>
          <w:sz w:val="28"/>
          <w:szCs w:val="28"/>
        </w:rPr>
        <w:t>;</w:t>
      </w:r>
    </w:p>
    <w:p w:rsidR="00A76F3A" w:rsidRPr="00BB345F" w:rsidRDefault="00A76F3A" w:rsidP="00DE39C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Устав муниципального района </w:t>
      </w:r>
      <w:proofErr w:type="spellStart"/>
      <w:r>
        <w:rPr>
          <w:rFonts w:ascii="Times New Roman" w:hAnsi="Times New Roman" w:cs="Times New Roman"/>
          <w:color w:val="000000"/>
          <w:sz w:val="28"/>
          <w:szCs w:val="28"/>
        </w:rPr>
        <w:t>Пестравский</w:t>
      </w:r>
      <w:proofErr w:type="spellEnd"/>
      <w:r>
        <w:rPr>
          <w:rFonts w:ascii="Times New Roman" w:hAnsi="Times New Roman" w:cs="Times New Roman"/>
          <w:color w:val="000000"/>
          <w:sz w:val="28"/>
          <w:szCs w:val="28"/>
        </w:rPr>
        <w:t xml:space="preserve"> Самарской области, принятый решением Собрания представителей муниципального района </w:t>
      </w:r>
      <w:proofErr w:type="spellStart"/>
      <w:r>
        <w:rPr>
          <w:rFonts w:ascii="Times New Roman" w:hAnsi="Times New Roman" w:cs="Times New Roman"/>
          <w:color w:val="000000"/>
          <w:sz w:val="28"/>
          <w:szCs w:val="28"/>
        </w:rPr>
        <w:t>Пестравкий</w:t>
      </w:r>
      <w:proofErr w:type="spellEnd"/>
      <w:r>
        <w:rPr>
          <w:rFonts w:ascii="Times New Roman" w:hAnsi="Times New Roman" w:cs="Times New Roman"/>
          <w:color w:val="000000"/>
          <w:sz w:val="28"/>
          <w:szCs w:val="28"/>
        </w:rPr>
        <w:t xml:space="preserve"> Самарской области от 14.05.2014 № 307;</w:t>
      </w:r>
    </w:p>
    <w:p w:rsidR="0020396A" w:rsidRDefault="00BB345F"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6F3A">
        <w:rPr>
          <w:rFonts w:ascii="Times New Roman" w:hAnsi="Times New Roman" w:cs="Times New Roman"/>
          <w:color w:val="000000"/>
          <w:sz w:val="28"/>
          <w:szCs w:val="28"/>
        </w:rPr>
        <w:t xml:space="preserve"> </w:t>
      </w:r>
      <w:r w:rsidR="0020396A" w:rsidRPr="0020396A">
        <w:rPr>
          <w:rFonts w:ascii="Times New Roman" w:hAnsi="Times New Roman" w:cs="Times New Roman"/>
          <w:color w:val="000000"/>
          <w:sz w:val="28"/>
          <w:szCs w:val="28"/>
        </w:rPr>
        <w:t xml:space="preserve">Стратегия социально-экономического развития муниципального района Пестравский </w:t>
      </w:r>
      <w:r w:rsidR="0020396A">
        <w:rPr>
          <w:rFonts w:ascii="Times New Roman" w:hAnsi="Times New Roman" w:cs="Times New Roman"/>
          <w:color w:val="000000"/>
          <w:sz w:val="28"/>
          <w:szCs w:val="28"/>
        </w:rPr>
        <w:t>Самарской области до 2030 года, у</w:t>
      </w:r>
      <w:r w:rsidR="0020396A" w:rsidRPr="0020396A">
        <w:rPr>
          <w:rFonts w:ascii="Times New Roman" w:hAnsi="Times New Roman" w:cs="Times New Roman"/>
          <w:color w:val="000000"/>
          <w:sz w:val="28"/>
          <w:szCs w:val="28"/>
        </w:rPr>
        <w:t>твержден</w:t>
      </w:r>
      <w:r w:rsidR="0020396A">
        <w:rPr>
          <w:rFonts w:ascii="Times New Roman" w:hAnsi="Times New Roman" w:cs="Times New Roman"/>
          <w:color w:val="000000"/>
          <w:sz w:val="28"/>
          <w:szCs w:val="28"/>
        </w:rPr>
        <w:t>н</w:t>
      </w:r>
      <w:r w:rsidR="0020396A" w:rsidRPr="0020396A">
        <w:rPr>
          <w:rFonts w:ascii="Times New Roman" w:hAnsi="Times New Roman" w:cs="Times New Roman"/>
          <w:color w:val="000000"/>
          <w:sz w:val="28"/>
          <w:szCs w:val="28"/>
        </w:rPr>
        <w:t>а</w:t>
      </w:r>
      <w:r w:rsidR="0020396A">
        <w:rPr>
          <w:rFonts w:ascii="Times New Roman" w:hAnsi="Times New Roman" w:cs="Times New Roman"/>
          <w:color w:val="000000"/>
          <w:sz w:val="28"/>
          <w:szCs w:val="28"/>
        </w:rPr>
        <w:t>я</w:t>
      </w:r>
      <w:r w:rsidR="0020396A" w:rsidRPr="0020396A">
        <w:rPr>
          <w:rFonts w:ascii="Times New Roman" w:hAnsi="Times New Roman" w:cs="Times New Roman"/>
          <w:color w:val="000000"/>
          <w:sz w:val="28"/>
          <w:szCs w:val="28"/>
        </w:rPr>
        <w:t xml:space="preserve"> решением Собрания представителей муниципального района Пестравский Самарской области от 26.09.2018 № 232</w:t>
      </w:r>
      <w:r w:rsidR="0020396A">
        <w:rPr>
          <w:rFonts w:ascii="Times New Roman" w:hAnsi="Times New Roman" w:cs="Times New Roman"/>
          <w:color w:val="000000"/>
          <w:sz w:val="28"/>
          <w:szCs w:val="28"/>
        </w:rPr>
        <w:t xml:space="preserve"> (в редакции решения</w:t>
      </w:r>
      <w:r w:rsidR="0020396A" w:rsidRPr="0020396A">
        <w:rPr>
          <w:rFonts w:ascii="Times New Roman" w:hAnsi="Times New Roman" w:cs="Times New Roman"/>
          <w:color w:val="000000"/>
          <w:sz w:val="28"/>
          <w:szCs w:val="28"/>
        </w:rPr>
        <w:t xml:space="preserve"> Собрания представителей муниципального района Пестравский Самарской области от 26.12.2019  № 323</w:t>
      </w:r>
      <w:r w:rsidR="00A76F3A">
        <w:rPr>
          <w:rFonts w:ascii="Times New Roman" w:hAnsi="Times New Roman" w:cs="Times New Roman"/>
          <w:color w:val="000000"/>
          <w:sz w:val="28"/>
          <w:szCs w:val="28"/>
        </w:rPr>
        <w:t>)</w:t>
      </w:r>
      <w:r w:rsidR="0020396A">
        <w:rPr>
          <w:rFonts w:ascii="Times New Roman" w:hAnsi="Times New Roman" w:cs="Times New Roman"/>
          <w:color w:val="000000"/>
          <w:sz w:val="28"/>
          <w:szCs w:val="28"/>
        </w:rPr>
        <w:t>;</w:t>
      </w:r>
    </w:p>
    <w:p w:rsidR="0020396A" w:rsidRDefault="0020396A" w:rsidP="00DE3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План мероприятий </w:t>
      </w:r>
      <w:r w:rsidRPr="0020396A">
        <w:rPr>
          <w:rFonts w:ascii="Times New Roman" w:hAnsi="Times New Roman" w:cs="Times New Roman"/>
          <w:color w:val="000000"/>
          <w:sz w:val="28"/>
          <w:szCs w:val="28"/>
        </w:rPr>
        <w:t>по реализации Стратегии со</w:t>
      </w:r>
      <w:r>
        <w:rPr>
          <w:rFonts w:ascii="Times New Roman" w:hAnsi="Times New Roman" w:cs="Times New Roman"/>
          <w:color w:val="000000"/>
          <w:sz w:val="28"/>
          <w:szCs w:val="28"/>
        </w:rPr>
        <w:t xml:space="preserve">циально-экономического развития </w:t>
      </w:r>
      <w:r w:rsidRPr="0020396A">
        <w:rPr>
          <w:rFonts w:ascii="Times New Roman" w:hAnsi="Times New Roman" w:cs="Times New Roman"/>
          <w:color w:val="000000"/>
          <w:sz w:val="28"/>
          <w:szCs w:val="28"/>
        </w:rPr>
        <w:t>муниципального района Пестравский Самарской</w:t>
      </w:r>
      <w:r>
        <w:rPr>
          <w:rFonts w:ascii="Times New Roman" w:hAnsi="Times New Roman" w:cs="Times New Roman"/>
          <w:color w:val="000000"/>
          <w:sz w:val="28"/>
          <w:szCs w:val="28"/>
        </w:rPr>
        <w:t xml:space="preserve"> области на период до 2030 года, принятый</w:t>
      </w:r>
      <w:r w:rsidRPr="0020396A">
        <w:rPr>
          <w:rFonts w:ascii="Times New Roman" w:hAnsi="Times New Roman" w:cs="Times New Roman"/>
          <w:color w:val="000000"/>
          <w:sz w:val="28"/>
          <w:szCs w:val="28"/>
        </w:rPr>
        <w:t xml:space="preserve"> постановлением администрации муниципального района Пес</w:t>
      </w:r>
      <w:r>
        <w:rPr>
          <w:rFonts w:ascii="Times New Roman" w:hAnsi="Times New Roman" w:cs="Times New Roman"/>
          <w:color w:val="000000"/>
          <w:sz w:val="28"/>
          <w:szCs w:val="28"/>
        </w:rPr>
        <w:t xml:space="preserve">травский от 05.10.2019 </w:t>
      </w:r>
      <w:r w:rsidR="00A76F3A">
        <w:rPr>
          <w:rFonts w:ascii="Times New Roman" w:hAnsi="Times New Roman" w:cs="Times New Roman"/>
          <w:color w:val="000000"/>
          <w:sz w:val="28"/>
          <w:szCs w:val="28"/>
        </w:rPr>
        <w:t>№ 626.</w:t>
      </w:r>
    </w:p>
    <w:p w:rsidR="00FB14AF" w:rsidRPr="00FB5C8D" w:rsidRDefault="0020396A" w:rsidP="00FB5C8D">
      <w:pPr>
        <w:spacing w:after="0" w:line="240" w:lineRule="auto"/>
        <w:jc w:val="both"/>
        <w:rPr>
          <w:rFonts w:ascii="Times New Roman" w:hAnsi="Times New Roman" w:cs="Times New Roman"/>
          <w:color w:val="000000"/>
          <w:sz w:val="28"/>
          <w:szCs w:val="28"/>
        </w:rPr>
      </w:pPr>
      <w:r w:rsidRPr="0020396A">
        <w:rPr>
          <w:rFonts w:ascii="Times New Roman" w:hAnsi="Times New Roman" w:cs="Times New Roman"/>
          <w:color w:val="000000"/>
          <w:sz w:val="28"/>
          <w:szCs w:val="28"/>
        </w:rPr>
        <w:t xml:space="preserve"> </w:t>
      </w:r>
    </w:p>
    <w:p w:rsidR="00566149" w:rsidRPr="00D74FD1" w:rsidRDefault="00FB14AF" w:rsidP="001962CD">
      <w:pPr>
        <w:spacing w:after="0" w:line="240" w:lineRule="auto"/>
        <w:jc w:val="center"/>
        <w:rPr>
          <w:rFonts w:ascii="Times New Roman" w:eastAsia="Times New Roman" w:hAnsi="Times New Roman" w:cs="Times New Roman"/>
          <w:b/>
          <w:sz w:val="28"/>
          <w:szCs w:val="28"/>
          <w:lang w:eastAsia="ru-RU"/>
        </w:rPr>
      </w:pPr>
      <w:r w:rsidRPr="00D74FD1">
        <w:rPr>
          <w:rFonts w:ascii="Times New Roman" w:eastAsia="Times New Roman" w:hAnsi="Times New Roman" w:cs="Times New Roman"/>
          <w:b/>
          <w:sz w:val="28"/>
          <w:szCs w:val="28"/>
          <w:lang w:val="en-US" w:eastAsia="ru-RU"/>
        </w:rPr>
        <w:t>VI</w:t>
      </w:r>
      <w:r w:rsidRPr="00D74FD1">
        <w:rPr>
          <w:rFonts w:ascii="Times New Roman" w:eastAsia="Times New Roman" w:hAnsi="Times New Roman" w:cs="Times New Roman"/>
          <w:b/>
          <w:sz w:val="28"/>
          <w:szCs w:val="28"/>
          <w:lang w:eastAsia="ru-RU"/>
        </w:rPr>
        <w:t xml:space="preserve">. </w:t>
      </w:r>
      <w:r w:rsidR="00566149" w:rsidRPr="00D74FD1">
        <w:rPr>
          <w:rFonts w:ascii="Times New Roman" w:eastAsia="Times New Roman" w:hAnsi="Times New Roman" w:cs="Times New Roman"/>
          <w:b/>
          <w:sz w:val="28"/>
          <w:szCs w:val="28"/>
          <w:lang w:eastAsia="ru-RU"/>
        </w:rPr>
        <w:t xml:space="preserve">Обоснование ресурсного обеспечения </w:t>
      </w:r>
      <w:r w:rsidR="00A76F3A">
        <w:rPr>
          <w:rFonts w:ascii="Times New Roman" w:eastAsia="Times New Roman" w:hAnsi="Times New Roman" w:cs="Times New Roman"/>
          <w:b/>
          <w:sz w:val="28"/>
          <w:szCs w:val="28"/>
          <w:lang w:eastAsia="ru-RU"/>
        </w:rPr>
        <w:t>муниципальной п</w:t>
      </w:r>
      <w:r w:rsidR="00566149" w:rsidRPr="00D74FD1">
        <w:rPr>
          <w:rFonts w:ascii="Times New Roman" w:eastAsia="Times New Roman" w:hAnsi="Times New Roman" w:cs="Times New Roman"/>
          <w:b/>
          <w:sz w:val="28"/>
          <w:szCs w:val="28"/>
          <w:lang w:eastAsia="ru-RU"/>
        </w:rPr>
        <w:t>рограммы</w:t>
      </w:r>
      <w:r w:rsidR="00D74FD1" w:rsidRPr="00D74FD1">
        <w:rPr>
          <w:rFonts w:ascii="Times New Roman" w:eastAsia="Times New Roman" w:hAnsi="Times New Roman" w:cs="Times New Roman"/>
          <w:b/>
          <w:sz w:val="28"/>
          <w:szCs w:val="28"/>
          <w:lang w:eastAsia="ru-RU"/>
        </w:rPr>
        <w:t xml:space="preserve"> и Перечень программных мероприятий</w:t>
      </w:r>
    </w:p>
    <w:p w:rsidR="00B92193" w:rsidRDefault="00566149" w:rsidP="00A76F3A">
      <w:pPr>
        <w:spacing w:line="240" w:lineRule="auto"/>
        <w:ind w:firstLine="567"/>
        <w:contextualSpacing/>
        <w:jc w:val="both"/>
        <w:rPr>
          <w:rFonts w:ascii="Times New Roman" w:eastAsia="Calibri" w:hAnsi="Times New Roman" w:cs="Times New Roman"/>
          <w:sz w:val="28"/>
          <w:szCs w:val="28"/>
        </w:rPr>
      </w:pPr>
      <w:r w:rsidRPr="00D74FD1">
        <w:rPr>
          <w:rFonts w:ascii="Times New Roman" w:eastAsia="Calibri" w:hAnsi="Times New Roman" w:cs="Times New Roman"/>
          <w:sz w:val="28"/>
          <w:szCs w:val="28"/>
        </w:rPr>
        <w:t>Р</w:t>
      </w:r>
      <w:r w:rsidRPr="00566149">
        <w:rPr>
          <w:rFonts w:ascii="Times New Roman" w:eastAsia="Calibri" w:hAnsi="Times New Roman" w:cs="Times New Roman"/>
          <w:sz w:val="28"/>
          <w:szCs w:val="28"/>
        </w:rPr>
        <w:t xml:space="preserve">еализация  мероприятий </w:t>
      </w:r>
      <w:r w:rsidR="00A76F3A">
        <w:rPr>
          <w:rFonts w:ascii="Times New Roman" w:eastAsia="Calibri" w:hAnsi="Times New Roman" w:cs="Times New Roman"/>
          <w:sz w:val="28"/>
          <w:szCs w:val="28"/>
        </w:rPr>
        <w:t>муниципальной п</w:t>
      </w:r>
      <w:r w:rsidRPr="00566149">
        <w:rPr>
          <w:rFonts w:ascii="Times New Roman" w:eastAsia="Calibri" w:hAnsi="Times New Roman" w:cs="Times New Roman"/>
          <w:sz w:val="28"/>
          <w:szCs w:val="28"/>
        </w:rPr>
        <w:t>рограммы осуществляется за счет средств бюджета муниципального района П</w:t>
      </w:r>
      <w:r w:rsidR="00F12470">
        <w:rPr>
          <w:rFonts w:ascii="Times New Roman" w:eastAsia="Calibri" w:hAnsi="Times New Roman" w:cs="Times New Roman"/>
          <w:sz w:val="28"/>
          <w:szCs w:val="28"/>
        </w:rPr>
        <w:t>естравский</w:t>
      </w:r>
      <w:r w:rsidR="00860C33">
        <w:rPr>
          <w:rFonts w:ascii="Times New Roman" w:eastAsia="Calibri" w:hAnsi="Times New Roman" w:cs="Times New Roman"/>
          <w:sz w:val="28"/>
          <w:szCs w:val="28"/>
        </w:rPr>
        <w:t xml:space="preserve"> и бюджета Самарской области </w:t>
      </w:r>
      <w:r w:rsidR="00D74FD1" w:rsidRPr="00D74FD1">
        <w:rPr>
          <w:rFonts w:ascii="Times New Roman" w:eastAsia="Calibri" w:hAnsi="Times New Roman" w:cs="Times New Roman"/>
          <w:sz w:val="28"/>
          <w:szCs w:val="28"/>
        </w:rPr>
        <w:t xml:space="preserve">с учетом </w:t>
      </w:r>
      <w:r w:rsidR="00860C33" w:rsidRPr="00D74FD1">
        <w:rPr>
          <w:rFonts w:ascii="Times New Roman" w:eastAsia="Calibri" w:hAnsi="Times New Roman" w:cs="Times New Roman"/>
          <w:sz w:val="28"/>
          <w:szCs w:val="28"/>
        </w:rPr>
        <w:t>реализации национального проекта «Культура»</w:t>
      </w:r>
      <w:r w:rsidR="0064631A" w:rsidRPr="00D74FD1">
        <w:rPr>
          <w:rFonts w:ascii="Times New Roman" w:eastAsia="Calibri" w:hAnsi="Times New Roman" w:cs="Times New Roman"/>
          <w:sz w:val="28"/>
          <w:szCs w:val="28"/>
        </w:rPr>
        <w:t>.</w:t>
      </w:r>
    </w:p>
    <w:p w:rsidR="00D74FD1" w:rsidRPr="00D74FD1" w:rsidRDefault="007375EB" w:rsidP="00A76F3A">
      <w:pPr>
        <w:spacing w:after="0" w:line="240" w:lineRule="auto"/>
        <w:ind w:firstLine="567"/>
        <w:jc w:val="both"/>
        <w:rPr>
          <w:rFonts w:ascii="Times New Roman" w:eastAsia="Times New Roman" w:hAnsi="Times New Roman" w:cs="Times New Roman"/>
          <w:sz w:val="28"/>
          <w:szCs w:val="28"/>
          <w:lang w:eastAsia="ru-RU"/>
        </w:rPr>
      </w:pPr>
      <w:hyperlink w:anchor="P221" w:history="1">
        <w:r w:rsidR="00D74FD1" w:rsidRPr="00566149">
          <w:rPr>
            <w:rFonts w:ascii="Times New Roman" w:eastAsia="Times New Roman" w:hAnsi="Times New Roman" w:cs="Times New Roman"/>
            <w:color w:val="000000"/>
            <w:sz w:val="28"/>
            <w:szCs w:val="28"/>
            <w:lang w:eastAsia="ru-RU"/>
          </w:rPr>
          <w:t>Перечень</w:t>
        </w:r>
      </w:hyperlink>
      <w:r w:rsidR="00D74FD1">
        <w:rPr>
          <w:rFonts w:ascii="Times New Roman" w:eastAsia="Times New Roman" w:hAnsi="Times New Roman" w:cs="Times New Roman"/>
          <w:sz w:val="28"/>
          <w:szCs w:val="28"/>
          <w:lang w:eastAsia="ru-RU"/>
        </w:rPr>
        <w:t xml:space="preserve"> мероприятий </w:t>
      </w:r>
      <w:r w:rsidR="00A76F3A">
        <w:rPr>
          <w:rFonts w:ascii="Times New Roman" w:eastAsia="Times New Roman" w:hAnsi="Times New Roman" w:cs="Times New Roman"/>
          <w:sz w:val="28"/>
          <w:szCs w:val="28"/>
          <w:lang w:eastAsia="ru-RU"/>
        </w:rPr>
        <w:t>муниципальной п</w:t>
      </w:r>
      <w:r w:rsidR="00D74FD1" w:rsidRPr="00566149">
        <w:rPr>
          <w:rFonts w:ascii="Times New Roman" w:eastAsia="Times New Roman" w:hAnsi="Times New Roman" w:cs="Times New Roman"/>
          <w:sz w:val="28"/>
          <w:szCs w:val="28"/>
          <w:lang w:eastAsia="ru-RU"/>
        </w:rPr>
        <w:t xml:space="preserve">рограммы и распределение средств по мероприятиям </w:t>
      </w:r>
      <w:r w:rsidR="00A76F3A">
        <w:rPr>
          <w:rFonts w:ascii="Times New Roman" w:eastAsia="Times New Roman" w:hAnsi="Times New Roman" w:cs="Times New Roman"/>
          <w:sz w:val="28"/>
          <w:szCs w:val="28"/>
          <w:lang w:eastAsia="ru-RU"/>
        </w:rPr>
        <w:t>муниципальной п</w:t>
      </w:r>
      <w:r w:rsidR="00D74FD1" w:rsidRPr="00566149">
        <w:rPr>
          <w:rFonts w:ascii="Times New Roman" w:eastAsia="Times New Roman" w:hAnsi="Times New Roman" w:cs="Times New Roman"/>
          <w:sz w:val="28"/>
          <w:szCs w:val="28"/>
          <w:lang w:eastAsia="ru-RU"/>
        </w:rPr>
        <w:t>рограммы приведены в приложе</w:t>
      </w:r>
      <w:r w:rsidR="00D74FD1">
        <w:rPr>
          <w:rFonts w:ascii="Times New Roman" w:eastAsia="Times New Roman" w:hAnsi="Times New Roman" w:cs="Times New Roman"/>
          <w:sz w:val="28"/>
          <w:szCs w:val="28"/>
          <w:lang w:eastAsia="ru-RU"/>
        </w:rPr>
        <w:t xml:space="preserve">нии </w:t>
      </w:r>
      <w:r w:rsidR="00D74FD1" w:rsidRPr="00566149">
        <w:rPr>
          <w:rFonts w:ascii="Times New Roman" w:eastAsia="Times New Roman" w:hAnsi="Times New Roman" w:cs="Times New Roman"/>
          <w:sz w:val="28"/>
          <w:szCs w:val="28"/>
          <w:lang w:eastAsia="ru-RU"/>
        </w:rPr>
        <w:t xml:space="preserve">2 </w:t>
      </w:r>
      <w:r w:rsidR="00D74FD1">
        <w:rPr>
          <w:rFonts w:ascii="Times New Roman" w:eastAsia="Times New Roman" w:hAnsi="Times New Roman" w:cs="Times New Roman"/>
          <w:sz w:val="28"/>
          <w:szCs w:val="28"/>
          <w:lang w:eastAsia="ru-RU"/>
        </w:rPr>
        <w:t xml:space="preserve">к настоящей </w:t>
      </w:r>
      <w:r w:rsidR="00A76F3A">
        <w:rPr>
          <w:rFonts w:ascii="Times New Roman" w:eastAsia="Times New Roman" w:hAnsi="Times New Roman" w:cs="Times New Roman"/>
          <w:sz w:val="28"/>
          <w:szCs w:val="28"/>
          <w:lang w:eastAsia="ru-RU"/>
        </w:rPr>
        <w:t>муниципальной п</w:t>
      </w:r>
      <w:r w:rsidR="00D74FD1">
        <w:rPr>
          <w:rFonts w:ascii="Times New Roman" w:eastAsia="Times New Roman" w:hAnsi="Times New Roman" w:cs="Times New Roman"/>
          <w:sz w:val="28"/>
          <w:szCs w:val="28"/>
          <w:lang w:eastAsia="ru-RU"/>
        </w:rPr>
        <w:t>рограмме.</w:t>
      </w:r>
    </w:p>
    <w:p w:rsidR="00566149" w:rsidRPr="00A76F3A" w:rsidRDefault="0064631A" w:rsidP="00A76F3A">
      <w:pPr>
        <w:spacing w:line="240" w:lineRule="auto"/>
        <w:ind w:firstLine="567"/>
        <w:contextualSpacing/>
        <w:jc w:val="both"/>
        <w:rPr>
          <w:rFonts w:ascii="Times New Roman" w:eastAsia="Calibri" w:hAnsi="Times New Roman" w:cs="Times New Roman"/>
          <w:color w:val="C00000"/>
          <w:sz w:val="28"/>
          <w:szCs w:val="28"/>
        </w:rPr>
      </w:pPr>
      <w:r w:rsidRPr="00A76F3A">
        <w:rPr>
          <w:rFonts w:ascii="Times New Roman" w:eastAsia="Times-Roman" w:hAnsi="Times New Roman" w:cs="Times New Roman"/>
          <w:sz w:val="28"/>
          <w:szCs w:val="28"/>
        </w:rPr>
        <w:t xml:space="preserve">Общий объем финансирования </w:t>
      </w:r>
      <w:r w:rsidR="00A76F3A" w:rsidRPr="00A76F3A">
        <w:rPr>
          <w:rFonts w:ascii="Times New Roman" w:eastAsia="Times-Roman" w:hAnsi="Times New Roman" w:cs="Times New Roman"/>
          <w:sz w:val="28"/>
          <w:szCs w:val="28"/>
        </w:rPr>
        <w:t xml:space="preserve">муниципальной </w:t>
      </w:r>
      <w:r w:rsidRPr="00A76F3A">
        <w:rPr>
          <w:rFonts w:ascii="Times New Roman" w:eastAsia="Times-Roman" w:hAnsi="Times New Roman" w:cs="Times New Roman"/>
          <w:sz w:val="28"/>
          <w:szCs w:val="28"/>
        </w:rPr>
        <w:t xml:space="preserve">программы составляет </w:t>
      </w:r>
      <w:r w:rsidR="00777A6B" w:rsidRPr="00A76F3A">
        <w:rPr>
          <w:rFonts w:ascii="Times New Roman" w:eastAsia="Times-Roman" w:hAnsi="Times New Roman" w:cs="Times New Roman"/>
          <w:sz w:val="28"/>
          <w:szCs w:val="28"/>
        </w:rPr>
        <w:t>3</w:t>
      </w:r>
      <w:r w:rsidR="00C44B42" w:rsidRPr="00A76F3A">
        <w:rPr>
          <w:rFonts w:ascii="Times New Roman" w:eastAsia="Times-Roman" w:hAnsi="Times New Roman" w:cs="Times New Roman"/>
          <w:sz w:val="28"/>
          <w:szCs w:val="28"/>
        </w:rPr>
        <w:t>25 665</w:t>
      </w:r>
      <w:r w:rsidRPr="00A76F3A">
        <w:rPr>
          <w:rFonts w:ascii="Times New Roman" w:eastAsia="Times-Roman" w:hAnsi="Times New Roman" w:cs="Times New Roman"/>
          <w:sz w:val="28"/>
          <w:szCs w:val="28"/>
        </w:rPr>
        <w:t xml:space="preserve"> тыс. руб., в </w:t>
      </w:r>
      <w:proofErr w:type="spellStart"/>
      <w:r w:rsidRPr="00A76F3A">
        <w:rPr>
          <w:rFonts w:ascii="Times New Roman" w:eastAsia="Times-Roman" w:hAnsi="Times New Roman" w:cs="Times New Roman"/>
          <w:sz w:val="28"/>
          <w:szCs w:val="28"/>
        </w:rPr>
        <w:t>т.ч</w:t>
      </w:r>
      <w:proofErr w:type="spellEnd"/>
      <w:r w:rsidRPr="00A76F3A">
        <w:rPr>
          <w:rFonts w:ascii="Times New Roman" w:eastAsia="Times-Roman" w:hAnsi="Times New Roman" w:cs="Times New Roman"/>
          <w:sz w:val="28"/>
          <w:szCs w:val="28"/>
        </w:rPr>
        <w:t xml:space="preserve">. </w:t>
      </w:r>
      <w:r w:rsidR="00A76F3A" w:rsidRPr="00A76F3A">
        <w:rPr>
          <w:rFonts w:ascii="Times New Roman" w:eastAsia="Times-Roman" w:hAnsi="Times New Roman" w:cs="Times New Roman"/>
          <w:sz w:val="28"/>
          <w:szCs w:val="28"/>
        </w:rPr>
        <w:t>из</w:t>
      </w:r>
      <w:r w:rsidRPr="00A76F3A">
        <w:rPr>
          <w:rFonts w:ascii="Times New Roman" w:eastAsia="Times-Roman" w:hAnsi="Times New Roman" w:cs="Times New Roman"/>
          <w:sz w:val="28"/>
          <w:szCs w:val="28"/>
        </w:rPr>
        <w:t xml:space="preserve"> областного бюджета – </w:t>
      </w:r>
      <w:r w:rsidR="00777A6B" w:rsidRPr="00A76F3A">
        <w:rPr>
          <w:rFonts w:ascii="Times New Roman" w:eastAsia="Times-Roman" w:hAnsi="Times New Roman" w:cs="Times New Roman"/>
          <w:sz w:val="28"/>
          <w:szCs w:val="28"/>
        </w:rPr>
        <w:t>6</w:t>
      </w:r>
      <w:r w:rsidR="00C44B42" w:rsidRPr="00A76F3A">
        <w:rPr>
          <w:rFonts w:ascii="Times New Roman" w:eastAsia="Times-Roman" w:hAnsi="Times New Roman" w:cs="Times New Roman"/>
          <w:sz w:val="28"/>
          <w:szCs w:val="28"/>
        </w:rPr>
        <w:t xml:space="preserve">1 </w:t>
      </w:r>
      <w:r w:rsidR="00777A6B" w:rsidRPr="00A76F3A">
        <w:rPr>
          <w:rFonts w:ascii="Times New Roman" w:eastAsia="Times-Roman" w:hAnsi="Times New Roman" w:cs="Times New Roman"/>
          <w:sz w:val="28"/>
          <w:szCs w:val="28"/>
        </w:rPr>
        <w:t>70</w:t>
      </w:r>
      <w:r w:rsidR="00C44B42" w:rsidRPr="00A76F3A">
        <w:rPr>
          <w:rFonts w:ascii="Times New Roman" w:eastAsia="Times-Roman" w:hAnsi="Times New Roman" w:cs="Times New Roman"/>
          <w:sz w:val="28"/>
          <w:szCs w:val="28"/>
        </w:rPr>
        <w:t>3</w:t>
      </w:r>
      <w:r w:rsidRPr="00A76F3A">
        <w:rPr>
          <w:rFonts w:ascii="Times New Roman" w:eastAsia="Times-Roman" w:hAnsi="Times New Roman" w:cs="Times New Roman"/>
          <w:sz w:val="28"/>
          <w:szCs w:val="28"/>
        </w:rPr>
        <w:t xml:space="preserve"> тыс. руб., из бюджета муниципального района </w:t>
      </w:r>
      <w:proofErr w:type="spellStart"/>
      <w:r w:rsidRPr="00A76F3A">
        <w:rPr>
          <w:rFonts w:ascii="Times New Roman" w:eastAsia="Times-Roman" w:hAnsi="Times New Roman" w:cs="Times New Roman"/>
          <w:sz w:val="28"/>
          <w:szCs w:val="28"/>
        </w:rPr>
        <w:t>Пестравский</w:t>
      </w:r>
      <w:proofErr w:type="spellEnd"/>
      <w:r w:rsidRPr="00A76F3A">
        <w:rPr>
          <w:rFonts w:ascii="Times New Roman" w:eastAsia="Times-Roman" w:hAnsi="Times New Roman" w:cs="Times New Roman"/>
          <w:sz w:val="28"/>
          <w:szCs w:val="28"/>
        </w:rPr>
        <w:t xml:space="preserve"> – </w:t>
      </w:r>
      <w:r w:rsidR="00777A6B" w:rsidRPr="00A76F3A">
        <w:rPr>
          <w:rFonts w:ascii="Times New Roman" w:eastAsia="Times-Roman" w:hAnsi="Times New Roman" w:cs="Times New Roman"/>
          <w:sz w:val="28"/>
          <w:szCs w:val="28"/>
        </w:rPr>
        <w:t>2</w:t>
      </w:r>
      <w:r w:rsidR="00C44B42" w:rsidRPr="00A76F3A">
        <w:rPr>
          <w:rFonts w:ascii="Times New Roman" w:eastAsia="Times-Roman" w:hAnsi="Times New Roman" w:cs="Times New Roman"/>
          <w:sz w:val="28"/>
          <w:szCs w:val="28"/>
        </w:rPr>
        <w:t>63 962</w:t>
      </w:r>
      <w:r w:rsidRPr="00A76F3A">
        <w:rPr>
          <w:rFonts w:ascii="Times New Roman" w:eastAsia="Times-Roman" w:hAnsi="Times New Roman" w:cs="Times New Roman"/>
          <w:sz w:val="28"/>
          <w:szCs w:val="28"/>
        </w:rPr>
        <w:t xml:space="preserve"> тыс. руб</w:t>
      </w:r>
      <w:r w:rsidR="00C44B42" w:rsidRPr="00A76F3A">
        <w:rPr>
          <w:rFonts w:ascii="Times New Roman" w:eastAsia="Times-Roman" w:hAnsi="Times New Roman" w:cs="Times New Roman"/>
          <w:sz w:val="28"/>
          <w:szCs w:val="28"/>
        </w:rPr>
        <w:t>.,</w:t>
      </w:r>
    </w:p>
    <w:p w:rsidR="00566149" w:rsidRPr="00A76F3A" w:rsidRDefault="00566149" w:rsidP="00A76F3A">
      <w:pPr>
        <w:spacing w:line="240" w:lineRule="auto"/>
        <w:ind w:firstLine="567"/>
        <w:contextualSpacing/>
        <w:rPr>
          <w:rFonts w:ascii="Times New Roman" w:eastAsia="Calibri" w:hAnsi="Times New Roman" w:cs="Times New Roman"/>
          <w:sz w:val="28"/>
          <w:szCs w:val="28"/>
        </w:rPr>
      </w:pPr>
      <w:r w:rsidRPr="00A76F3A">
        <w:rPr>
          <w:rFonts w:ascii="Times New Roman" w:eastAsia="Calibri" w:hAnsi="Times New Roman" w:cs="Times New Roman"/>
          <w:sz w:val="28"/>
          <w:szCs w:val="28"/>
        </w:rPr>
        <w:t>в том числе</w:t>
      </w:r>
      <w:r w:rsidR="0064631A" w:rsidRPr="00A76F3A">
        <w:rPr>
          <w:rFonts w:ascii="Times New Roman" w:eastAsia="Calibri" w:hAnsi="Times New Roman" w:cs="Times New Roman"/>
          <w:sz w:val="28"/>
          <w:szCs w:val="28"/>
        </w:rPr>
        <w:t xml:space="preserve"> по годам</w:t>
      </w:r>
      <w:r w:rsidRPr="00A76F3A">
        <w:rPr>
          <w:rFonts w:ascii="Times New Roman" w:eastAsia="Calibri" w:hAnsi="Times New Roman" w:cs="Times New Roman"/>
          <w:sz w:val="28"/>
          <w:szCs w:val="28"/>
        </w:rPr>
        <w:t>:</w:t>
      </w:r>
    </w:p>
    <w:p w:rsidR="00566149" w:rsidRPr="00A76F3A" w:rsidRDefault="00566149" w:rsidP="00A76F3A">
      <w:pPr>
        <w:spacing w:line="240" w:lineRule="auto"/>
        <w:ind w:firstLine="567"/>
        <w:contextualSpacing/>
        <w:rPr>
          <w:rFonts w:ascii="Times New Roman" w:eastAsia="Calibri" w:hAnsi="Times New Roman" w:cs="Times New Roman"/>
          <w:sz w:val="28"/>
          <w:szCs w:val="28"/>
        </w:rPr>
      </w:pPr>
      <w:r w:rsidRPr="00A76F3A">
        <w:rPr>
          <w:rFonts w:ascii="Times New Roman" w:eastAsia="Calibri" w:hAnsi="Times New Roman" w:cs="Times New Roman"/>
          <w:sz w:val="28"/>
          <w:szCs w:val="28"/>
        </w:rPr>
        <w:t>в 202</w:t>
      </w:r>
      <w:r w:rsidR="007416EB" w:rsidRPr="00A76F3A">
        <w:rPr>
          <w:rFonts w:ascii="Times New Roman" w:eastAsia="Calibri" w:hAnsi="Times New Roman" w:cs="Times New Roman"/>
          <w:sz w:val="28"/>
          <w:szCs w:val="28"/>
        </w:rPr>
        <w:t>1</w:t>
      </w:r>
      <w:r w:rsidRPr="00A76F3A">
        <w:rPr>
          <w:rFonts w:ascii="Times New Roman" w:eastAsia="Calibri" w:hAnsi="Times New Roman" w:cs="Times New Roman"/>
          <w:sz w:val="28"/>
          <w:szCs w:val="28"/>
        </w:rPr>
        <w:t xml:space="preserve"> году </w:t>
      </w:r>
      <w:r w:rsidR="00C44B42" w:rsidRPr="00A76F3A">
        <w:rPr>
          <w:rFonts w:ascii="Times New Roman" w:eastAsia="Calibri" w:hAnsi="Times New Roman" w:cs="Times New Roman"/>
          <w:sz w:val="28"/>
          <w:szCs w:val="28"/>
        </w:rPr>
        <w:t>– 62 212</w:t>
      </w:r>
      <w:r w:rsidR="004978BF" w:rsidRPr="00A76F3A">
        <w:rPr>
          <w:rFonts w:ascii="Times New Roman" w:eastAsia="Calibri" w:hAnsi="Times New Roman" w:cs="Times New Roman"/>
          <w:sz w:val="28"/>
          <w:szCs w:val="28"/>
        </w:rPr>
        <w:t xml:space="preserve"> </w:t>
      </w:r>
      <w:r w:rsidRPr="00A76F3A">
        <w:rPr>
          <w:rFonts w:ascii="Times New Roman" w:eastAsia="Calibri" w:hAnsi="Times New Roman" w:cs="Times New Roman"/>
          <w:sz w:val="28"/>
          <w:szCs w:val="28"/>
        </w:rPr>
        <w:t>тыс. рублей</w:t>
      </w:r>
      <w:r w:rsidR="00A76F3A" w:rsidRPr="00A76F3A">
        <w:rPr>
          <w:rFonts w:ascii="Times New Roman" w:eastAsia="Calibri" w:hAnsi="Times New Roman" w:cs="Times New Roman"/>
          <w:sz w:val="28"/>
          <w:szCs w:val="28"/>
        </w:rPr>
        <w:t>;</w:t>
      </w:r>
    </w:p>
    <w:p w:rsidR="00566149" w:rsidRPr="00A76F3A" w:rsidRDefault="007416EB" w:rsidP="00A76F3A">
      <w:pPr>
        <w:spacing w:line="240" w:lineRule="auto"/>
        <w:ind w:firstLine="567"/>
        <w:contextualSpacing/>
        <w:rPr>
          <w:rFonts w:ascii="Times New Roman" w:eastAsia="Calibri" w:hAnsi="Times New Roman" w:cs="Times New Roman"/>
          <w:sz w:val="28"/>
          <w:szCs w:val="28"/>
        </w:rPr>
      </w:pPr>
      <w:r w:rsidRPr="00A76F3A">
        <w:rPr>
          <w:rFonts w:ascii="Times New Roman" w:eastAsia="Calibri" w:hAnsi="Times New Roman" w:cs="Times New Roman"/>
          <w:sz w:val="28"/>
          <w:szCs w:val="28"/>
        </w:rPr>
        <w:lastRenderedPageBreak/>
        <w:t>в 2022</w:t>
      </w:r>
      <w:r w:rsidR="00566149" w:rsidRPr="00A76F3A">
        <w:rPr>
          <w:rFonts w:ascii="Times New Roman" w:eastAsia="Calibri" w:hAnsi="Times New Roman" w:cs="Times New Roman"/>
          <w:sz w:val="28"/>
          <w:szCs w:val="28"/>
        </w:rPr>
        <w:t xml:space="preserve"> году</w:t>
      </w:r>
      <w:r w:rsidR="00C44B42" w:rsidRPr="00A76F3A">
        <w:rPr>
          <w:rFonts w:ascii="Times New Roman" w:eastAsia="Calibri" w:hAnsi="Times New Roman" w:cs="Times New Roman"/>
          <w:sz w:val="28"/>
          <w:szCs w:val="28"/>
        </w:rPr>
        <w:t xml:space="preserve"> – 50 848</w:t>
      </w:r>
      <w:r w:rsidR="00C8737C" w:rsidRPr="00A76F3A">
        <w:rPr>
          <w:rFonts w:ascii="Times New Roman" w:eastAsia="Calibri" w:hAnsi="Times New Roman" w:cs="Times New Roman"/>
          <w:sz w:val="28"/>
          <w:szCs w:val="28"/>
        </w:rPr>
        <w:t xml:space="preserve"> </w:t>
      </w:r>
      <w:r w:rsidR="00566149" w:rsidRPr="00A76F3A">
        <w:rPr>
          <w:rFonts w:ascii="Times New Roman" w:eastAsia="Calibri" w:hAnsi="Times New Roman" w:cs="Times New Roman"/>
          <w:sz w:val="28"/>
          <w:szCs w:val="28"/>
        </w:rPr>
        <w:t>тыс. рублей</w:t>
      </w:r>
      <w:r w:rsidR="00A76F3A" w:rsidRPr="00A76F3A">
        <w:rPr>
          <w:rFonts w:ascii="Times New Roman" w:eastAsia="Calibri" w:hAnsi="Times New Roman" w:cs="Times New Roman"/>
          <w:sz w:val="28"/>
          <w:szCs w:val="28"/>
        </w:rPr>
        <w:t>;</w:t>
      </w:r>
    </w:p>
    <w:p w:rsidR="00566149" w:rsidRPr="00A76F3A" w:rsidRDefault="007416EB" w:rsidP="00A76F3A">
      <w:pPr>
        <w:spacing w:line="240" w:lineRule="auto"/>
        <w:ind w:firstLine="567"/>
        <w:contextualSpacing/>
        <w:rPr>
          <w:rFonts w:ascii="Times New Roman" w:eastAsia="Calibri" w:hAnsi="Times New Roman" w:cs="Times New Roman"/>
          <w:sz w:val="28"/>
          <w:szCs w:val="28"/>
        </w:rPr>
      </w:pPr>
      <w:r w:rsidRPr="00A76F3A">
        <w:rPr>
          <w:rFonts w:ascii="Times New Roman" w:eastAsia="Calibri" w:hAnsi="Times New Roman" w:cs="Times New Roman"/>
          <w:sz w:val="28"/>
          <w:szCs w:val="28"/>
        </w:rPr>
        <w:t>в 2023</w:t>
      </w:r>
      <w:r w:rsidR="00566149" w:rsidRPr="00A76F3A">
        <w:rPr>
          <w:rFonts w:ascii="Times New Roman" w:eastAsia="Calibri" w:hAnsi="Times New Roman" w:cs="Times New Roman"/>
          <w:sz w:val="28"/>
          <w:szCs w:val="28"/>
        </w:rPr>
        <w:t xml:space="preserve"> году</w:t>
      </w:r>
      <w:r w:rsidR="00C44B42" w:rsidRPr="00A76F3A">
        <w:rPr>
          <w:rFonts w:ascii="Times New Roman" w:eastAsia="Calibri" w:hAnsi="Times New Roman" w:cs="Times New Roman"/>
          <w:sz w:val="28"/>
          <w:szCs w:val="28"/>
        </w:rPr>
        <w:t xml:space="preserve"> – 93 784 </w:t>
      </w:r>
      <w:r w:rsidR="00566149" w:rsidRPr="00A76F3A">
        <w:rPr>
          <w:rFonts w:ascii="Times New Roman" w:eastAsia="Calibri" w:hAnsi="Times New Roman" w:cs="Times New Roman"/>
          <w:sz w:val="28"/>
          <w:szCs w:val="28"/>
        </w:rPr>
        <w:t>тыс. рублей</w:t>
      </w:r>
      <w:r w:rsidR="00A76F3A" w:rsidRPr="00A76F3A">
        <w:rPr>
          <w:rFonts w:ascii="Times New Roman" w:eastAsia="Calibri" w:hAnsi="Times New Roman" w:cs="Times New Roman"/>
          <w:sz w:val="28"/>
          <w:szCs w:val="28"/>
        </w:rPr>
        <w:t>;</w:t>
      </w:r>
    </w:p>
    <w:p w:rsidR="007416EB" w:rsidRPr="00A76F3A" w:rsidRDefault="007416EB" w:rsidP="00A76F3A">
      <w:pPr>
        <w:spacing w:line="240" w:lineRule="auto"/>
        <w:ind w:firstLine="567"/>
        <w:contextualSpacing/>
        <w:rPr>
          <w:rFonts w:ascii="Times New Roman" w:eastAsia="Calibri" w:hAnsi="Times New Roman" w:cs="Times New Roman"/>
          <w:sz w:val="28"/>
          <w:szCs w:val="28"/>
        </w:rPr>
      </w:pPr>
      <w:r w:rsidRPr="00A76F3A">
        <w:rPr>
          <w:rFonts w:ascii="Times New Roman" w:eastAsia="Calibri" w:hAnsi="Times New Roman" w:cs="Times New Roman"/>
          <w:sz w:val="28"/>
          <w:szCs w:val="28"/>
        </w:rPr>
        <w:t xml:space="preserve">в 2024 году </w:t>
      </w:r>
      <w:r w:rsidR="00C44B42" w:rsidRPr="00A76F3A">
        <w:rPr>
          <w:rFonts w:ascii="Times New Roman" w:eastAsia="Calibri" w:hAnsi="Times New Roman" w:cs="Times New Roman"/>
          <w:sz w:val="28"/>
          <w:szCs w:val="28"/>
        </w:rPr>
        <w:t>– 64 603</w:t>
      </w:r>
      <w:r w:rsidRPr="00A76F3A">
        <w:rPr>
          <w:rFonts w:ascii="Times New Roman" w:eastAsia="Calibri" w:hAnsi="Times New Roman" w:cs="Times New Roman"/>
          <w:sz w:val="28"/>
          <w:szCs w:val="28"/>
        </w:rPr>
        <w:t xml:space="preserve"> тыс. рублей</w:t>
      </w:r>
      <w:r w:rsidR="00A76F3A" w:rsidRPr="00A76F3A">
        <w:rPr>
          <w:rFonts w:ascii="Times New Roman" w:eastAsia="Calibri" w:hAnsi="Times New Roman" w:cs="Times New Roman"/>
          <w:sz w:val="28"/>
          <w:szCs w:val="28"/>
        </w:rPr>
        <w:t>;</w:t>
      </w:r>
    </w:p>
    <w:p w:rsidR="004978BF" w:rsidRDefault="004978BF" w:rsidP="00A76F3A">
      <w:pPr>
        <w:tabs>
          <w:tab w:val="left" w:pos="5025"/>
        </w:tabs>
        <w:spacing w:line="240" w:lineRule="auto"/>
        <w:ind w:firstLine="567"/>
        <w:contextualSpacing/>
        <w:rPr>
          <w:rFonts w:ascii="Times New Roman" w:eastAsia="Calibri" w:hAnsi="Times New Roman" w:cs="Times New Roman"/>
          <w:sz w:val="28"/>
          <w:szCs w:val="28"/>
        </w:rPr>
      </w:pPr>
      <w:r w:rsidRPr="00A76F3A">
        <w:rPr>
          <w:rFonts w:ascii="Times New Roman" w:eastAsia="Calibri" w:hAnsi="Times New Roman" w:cs="Times New Roman"/>
          <w:sz w:val="28"/>
          <w:szCs w:val="28"/>
        </w:rPr>
        <w:t xml:space="preserve">в 2025 году </w:t>
      </w:r>
      <w:r w:rsidR="00C44B42" w:rsidRPr="00A76F3A">
        <w:rPr>
          <w:rFonts w:ascii="Times New Roman" w:eastAsia="Calibri" w:hAnsi="Times New Roman" w:cs="Times New Roman"/>
          <w:sz w:val="28"/>
          <w:szCs w:val="28"/>
        </w:rPr>
        <w:t xml:space="preserve">– 54 218 </w:t>
      </w:r>
      <w:r w:rsidRPr="00A76F3A">
        <w:rPr>
          <w:rFonts w:ascii="Times New Roman" w:eastAsia="Calibri" w:hAnsi="Times New Roman" w:cs="Times New Roman"/>
          <w:sz w:val="28"/>
          <w:szCs w:val="28"/>
        </w:rPr>
        <w:t>тыс. рублей</w:t>
      </w:r>
      <w:r w:rsidR="00A76F3A" w:rsidRPr="00A76F3A">
        <w:rPr>
          <w:rFonts w:ascii="Times New Roman" w:eastAsia="Calibri" w:hAnsi="Times New Roman" w:cs="Times New Roman"/>
          <w:sz w:val="28"/>
          <w:szCs w:val="28"/>
        </w:rPr>
        <w:t>.</w:t>
      </w:r>
      <w:r w:rsidR="00A76F3A">
        <w:rPr>
          <w:rFonts w:ascii="Times New Roman" w:eastAsia="Calibri" w:hAnsi="Times New Roman" w:cs="Times New Roman"/>
          <w:sz w:val="28"/>
          <w:szCs w:val="28"/>
        </w:rPr>
        <w:tab/>
      </w:r>
    </w:p>
    <w:p w:rsidR="005F5316" w:rsidRPr="00B92193" w:rsidRDefault="005F5316" w:rsidP="00A52A70">
      <w:pPr>
        <w:spacing w:line="240" w:lineRule="auto"/>
        <w:ind w:firstLine="708"/>
        <w:contextualSpacing/>
        <w:rPr>
          <w:rFonts w:ascii="Times New Roman" w:eastAsia="Calibri" w:hAnsi="Times New Roman" w:cs="Times New Roman"/>
          <w:sz w:val="28"/>
          <w:szCs w:val="28"/>
        </w:rPr>
      </w:pPr>
    </w:p>
    <w:p w:rsidR="00566149" w:rsidRPr="00566149" w:rsidRDefault="007416EB" w:rsidP="00A76F3A">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val="en-US" w:eastAsia="ru-RU"/>
        </w:rPr>
        <w:t>VII</w:t>
      </w:r>
      <w:r w:rsidR="00566149" w:rsidRPr="00566149">
        <w:rPr>
          <w:rFonts w:ascii="Times New Roman" w:eastAsia="Times New Roman" w:hAnsi="Times New Roman" w:cs="Times New Roman"/>
          <w:b/>
          <w:sz w:val="28"/>
          <w:szCs w:val="28"/>
          <w:lang w:eastAsia="ru-RU"/>
        </w:rPr>
        <w:t>.</w:t>
      </w:r>
      <w:r w:rsidR="00566149" w:rsidRPr="00566149">
        <w:rPr>
          <w:rFonts w:ascii="Times New Roman" w:eastAsia="Times New Roman" w:hAnsi="Times New Roman" w:cs="Times New Roman"/>
          <w:sz w:val="28"/>
          <w:szCs w:val="28"/>
          <w:lang w:eastAsia="ru-RU"/>
        </w:rPr>
        <w:t xml:space="preserve"> </w:t>
      </w:r>
      <w:r w:rsidR="00566149" w:rsidRPr="00566149">
        <w:rPr>
          <w:rFonts w:ascii="Times New Roman" w:eastAsia="Times New Roman" w:hAnsi="Times New Roman" w:cs="Times New Roman"/>
          <w:b/>
          <w:sz w:val="28"/>
          <w:szCs w:val="28"/>
          <w:lang w:eastAsia="ru-RU"/>
        </w:rPr>
        <w:t>МЕТОДИКА</w:t>
      </w:r>
    </w:p>
    <w:p w:rsidR="00566149" w:rsidRPr="00566149" w:rsidRDefault="00566149" w:rsidP="00A76F3A">
      <w:pPr>
        <w:widowControl w:val="0"/>
        <w:autoSpaceDE w:val="0"/>
        <w:autoSpaceDN w:val="0"/>
        <w:spacing w:after="0"/>
        <w:jc w:val="center"/>
        <w:outlineLvl w:val="1"/>
        <w:rPr>
          <w:rFonts w:ascii="Times New Roman" w:eastAsia="Times New Roman" w:hAnsi="Times New Roman" w:cs="Times New Roman"/>
          <w:b/>
          <w:sz w:val="28"/>
          <w:szCs w:val="28"/>
          <w:lang w:eastAsia="ru-RU"/>
        </w:rPr>
      </w:pPr>
      <w:r w:rsidRPr="00566149">
        <w:rPr>
          <w:rFonts w:ascii="Times New Roman" w:eastAsia="Times New Roman" w:hAnsi="Times New Roman" w:cs="Times New Roman"/>
          <w:b/>
          <w:sz w:val="28"/>
          <w:szCs w:val="28"/>
          <w:lang w:eastAsia="ru-RU"/>
        </w:rPr>
        <w:t xml:space="preserve">комплексной оценки эффективности реализации </w:t>
      </w:r>
      <w:r w:rsidRPr="00566149">
        <w:rPr>
          <w:rFonts w:ascii="Times New Roman" w:eastAsia="Times New Roman" w:hAnsi="Times New Roman" w:cs="Times New Roman"/>
          <w:b/>
          <w:color w:val="000000"/>
          <w:sz w:val="28"/>
          <w:szCs w:val="28"/>
          <w:lang w:eastAsia="ru-RU"/>
        </w:rPr>
        <w:t xml:space="preserve">муниципальной </w:t>
      </w:r>
      <w:r w:rsidRPr="00566149">
        <w:rPr>
          <w:rFonts w:ascii="Times New Roman" w:eastAsia="Times New Roman" w:hAnsi="Times New Roman" w:cs="Times New Roman"/>
          <w:b/>
          <w:sz w:val="28"/>
          <w:szCs w:val="28"/>
          <w:lang w:eastAsia="ru-RU"/>
        </w:rPr>
        <w:t>программы нарастающим итогом за период с начала ее реализации с исключением из расчета показателей (индикаторов), значения которых достигнуты в период, предшествующий последнему отчетному году</w:t>
      </w:r>
    </w:p>
    <w:p w:rsidR="00566149" w:rsidRPr="00566149" w:rsidRDefault="00566149" w:rsidP="00A52A70">
      <w:pPr>
        <w:widowControl w:val="0"/>
        <w:autoSpaceDE w:val="0"/>
        <w:autoSpaceDN w:val="0"/>
        <w:spacing w:after="0"/>
        <w:ind w:firstLine="708"/>
        <w:outlineLvl w:val="1"/>
        <w:rPr>
          <w:rFonts w:ascii="Times New Roman" w:eastAsia="Times New Roman" w:hAnsi="Times New Roman" w:cs="Times New Roman"/>
          <w:b/>
          <w:sz w:val="28"/>
          <w:szCs w:val="28"/>
          <w:lang w:eastAsia="ru-RU"/>
        </w:rPr>
      </w:pPr>
    </w:p>
    <w:p w:rsidR="00566149" w:rsidRPr="00566149" w:rsidRDefault="00566149" w:rsidP="00A52A70">
      <w:pPr>
        <w:autoSpaceDE w:val="0"/>
        <w:autoSpaceDN w:val="0"/>
        <w:adjustRightInd w:val="0"/>
        <w:spacing w:after="0"/>
        <w:ind w:firstLine="708"/>
        <w:jc w:val="both"/>
        <w:outlineLvl w:val="0"/>
        <w:rPr>
          <w:rFonts w:ascii="Times New Roman" w:eastAsia="Times New Roman" w:hAnsi="Times New Roman" w:cs="Times New Roman"/>
          <w:color w:val="000000"/>
          <w:sz w:val="28"/>
          <w:szCs w:val="28"/>
          <w:lang w:eastAsia="ru-RU"/>
        </w:rPr>
      </w:pPr>
      <w:r w:rsidRPr="00566149">
        <w:rPr>
          <w:rFonts w:ascii="Times New Roman" w:eastAsia="Times New Roman" w:hAnsi="Times New Roman" w:cs="Times New Roman"/>
          <w:color w:val="000000"/>
          <w:sz w:val="28"/>
          <w:szCs w:val="28"/>
          <w:lang w:eastAsia="ru-RU"/>
        </w:rPr>
        <w:t>Комплексная оценка эффективности реализации муниципальной программы осуществляется ежегодно в течение всего срока ее реализации</w:t>
      </w:r>
      <w:r w:rsidRPr="00566149">
        <w:rPr>
          <w:rFonts w:ascii="Times New Roman" w:eastAsia="Times New Roman" w:hAnsi="Times New Roman" w:cs="Times New Roman"/>
          <w:sz w:val="28"/>
          <w:szCs w:val="28"/>
          <w:lang w:eastAsia="ru-RU"/>
        </w:rPr>
        <w:t xml:space="preserve"> и по окончании ее реализации и включает в себя оценку степени выполнения мероприятий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 xml:space="preserve">программы и оценку эффективности реализации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программы</w:t>
      </w:r>
      <w:r w:rsidRPr="00566149">
        <w:rPr>
          <w:rFonts w:ascii="Times New Roman" w:eastAsia="Times New Roman" w:hAnsi="Times New Roman" w:cs="Times New Roman"/>
          <w:color w:val="000000"/>
          <w:sz w:val="28"/>
          <w:szCs w:val="28"/>
          <w:lang w:eastAsia="ru-RU"/>
        </w:rPr>
        <w:t>.</w:t>
      </w:r>
    </w:p>
    <w:p w:rsidR="00566149" w:rsidRPr="00566149" w:rsidRDefault="00566149" w:rsidP="00A52A70">
      <w:pPr>
        <w:numPr>
          <w:ilvl w:val="0"/>
          <w:numId w:val="2"/>
        </w:numPr>
        <w:autoSpaceDE w:val="0"/>
        <w:autoSpaceDN w:val="0"/>
        <w:adjustRightInd w:val="0"/>
        <w:spacing w:after="0" w:line="240" w:lineRule="auto"/>
        <w:ind w:left="0" w:firstLine="708"/>
        <w:jc w:val="center"/>
        <w:outlineLvl w:val="0"/>
        <w:rPr>
          <w:rFonts w:ascii="Times New Roman" w:eastAsia="Times New Roman" w:hAnsi="Times New Roman" w:cs="Times New Roman"/>
          <w:color w:val="000000"/>
          <w:sz w:val="28"/>
          <w:szCs w:val="28"/>
          <w:lang w:eastAsia="ru-RU"/>
        </w:rPr>
      </w:pPr>
      <w:r w:rsidRPr="00566149">
        <w:rPr>
          <w:rFonts w:ascii="Times New Roman" w:eastAsia="Times New Roman" w:hAnsi="Times New Roman" w:cs="Times New Roman"/>
          <w:color w:val="000000"/>
          <w:sz w:val="28"/>
          <w:szCs w:val="28"/>
          <w:lang w:eastAsia="ru-RU"/>
        </w:rPr>
        <w:t xml:space="preserve">Оценка степени выполнения мероприятий муниципальной </w:t>
      </w:r>
      <w:r w:rsidRPr="00566149">
        <w:rPr>
          <w:rFonts w:ascii="Times New Roman" w:eastAsia="Times New Roman" w:hAnsi="Times New Roman" w:cs="Times New Roman"/>
          <w:sz w:val="28"/>
          <w:szCs w:val="28"/>
          <w:lang w:eastAsia="ru-RU"/>
        </w:rPr>
        <w:t>программы</w:t>
      </w:r>
    </w:p>
    <w:p w:rsidR="00566149" w:rsidRPr="00566149" w:rsidRDefault="00566149" w:rsidP="00A52A70">
      <w:pPr>
        <w:autoSpaceDE w:val="0"/>
        <w:autoSpaceDN w:val="0"/>
        <w:adjustRightInd w:val="0"/>
        <w:spacing w:after="0"/>
        <w:ind w:firstLine="708"/>
        <w:jc w:val="both"/>
        <w:outlineLvl w:val="0"/>
        <w:rPr>
          <w:rFonts w:ascii="Times New Roman" w:eastAsia="Times New Roman" w:hAnsi="Times New Roman" w:cs="Times New Roman"/>
          <w:color w:val="000000"/>
          <w:sz w:val="28"/>
          <w:szCs w:val="28"/>
          <w:lang w:eastAsia="ru-RU"/>
        </w:rPr>
      </w:pPr>
      <w:r w:rsidRPr="00566149">
        <w:rPr>
          <w:rFonts w:ascii="Times New Roman" w:eastAsia="Times New Roman" w:hAnsi="Times New Roman" w:cs="Times New Roman"/>
          <w:color w:val="000000"/>
          <w:sz w:val="28"/>
          <w:szCs w:val="28"/>
          <w:lang w:eastAsia="ru-RU"/>
        </w:rP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566149" w:rsidRPr="00566149" w:rsidRDefault="00566149" w:rsidP="00A52A70">
      <w:pPr>
        <w:autoSpaceDE w:val="0"/>
        <w:autoSpaceDN w:val="0"/>
        <w:adjustRightInd w:val="0"/>
        <w:spacing w:after="0"/>
        <w:ind w:firstLine="708"/>
        <w:jc w:val="both"/>
        <w:outlineLvl w:val="0"/>
        <w:rPr>
          <w:rFonts w:ascii="Times New Roman" w:eastAsia="Times New Roman" w:hAnsi="Times New Roman" w:cs="Times New Roman"/>
          <w:color w:val="000000"/>
          <w:sz w:val="28"/>
          <w:szCs w:val="28"/>
          <w:lang w:eastAsia="ru-RU"/>
        </w:rPr>
      </w:pPr>
      <w:r w:rsidRPr="00566149">
        <w:rPr>
          <w:rFonts w:ascii="Times New Roman" w:eastAsia="Times New Roman" w:hAnsi="Times New Roman" w:cs="Times New Roman"/>
          <w:color w:val="000000"/>
          <w:sz w:val="28"/>
          <w:szCs w:val="28"/>
          <w:lang w:eastAsia="ru-RU"/>
        </w:rPr>
        <w:t xml:space="preserve">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w:t>
      </w:r>
      <w:r w:rsidRPr="00566149">
        <w:rPr>
          <w:rFonts w:ascii="Times New Roman" w:eastAsia="Times New Roman" w:hAnsi="Times New Roman" w:cs="Times New Roman"/>
          <w:sz w:val="28"/>
          <w:szCs w:val="28"/>
          <w:lang w:eastAsia="ru-RU"/>
        </w:rPr>
        <w:t>программы</w:t>
      </w:r>
      <w:r w:rsidRPr="00566149">
        <w:rPr>
          <w:rFonts w:ascii="Times New Roman" w:eastAsia="Times New Roman" w:hAnsi="Times New Roman" w:cs="Times New Roman"/>
          <w:color w:val="000000"/>
          <w:sz w:val="28"/>
          <w:szCs w:val="28"/>
          <w:lang w:eastAsia="ru-RU"/>
        </w:rPr>
        <w:t>, к общему количеству мероприятий, предусмотренных к выполнению за весь период ее реализации.</w:t>
      </w:r>
    </w:p>
    <w:p w:rsidR="00566149" w:rsidRPr="00566149" w:rsidRDefault="00566149" w:rsidP="00A52A70">
      <w:pPr>
        <w:numPr>
          <w:ilvl w:val="0"/>
          <w:numId w:val="2"/>
        </w:numPr>
        <w:autoSpaceDE w:val="0"/>
        <w:autoSpaceDN w:val="0"/>
        <w:adjustRightInd w:val="0"/>
        <w:spacing w:after="0" w:line="240" w:lineRule="auto"/>
        <w:ind w:left="0" w:firstLine="708"/>
        <w:jc w:val="center"/>
        <w:outlineLvl w:val="0"/>
        <w:rPr>
          <w:rFonts w:ascii="Times New Roman" w:eastAsia="Times New Roman" w:hAnsi="Times New Roman" w:cs="Times New Roman"/>
          <w:color w:val="000000"/>
          <w:sz w:val="28"/>
          <w:szCs w:val="28"/>
          <w:lang w:eastAsia="ru-RU"/>
        </w:rPr>
      </w:pPr>
      <w:r w:rsidRPr="00566149">
        <w:rPr>
          <w:rFonts w:ascii="Times New Roman" w:eastAsia="Times New Roman" w:hAnsi="Times New Roman" w:cs="Times New Roman"/>
          <w:color w:val="000000"/>
          <w:sz w:val="28"/>
          <w:szCs w:val="28"/>
          <w:lang w:eastAsia="ru-RU"/>
        </w:rPr>
        <w:t xml:space="preserve">Оценка эффективности реализации муниципальной </w:t>
      </w:r>
      <w:r w:rsidRPr="00566149">
        <w:rPr>
          <w:rFonts w:ascii="Times New Roman" w:eastAsia="Times New Roman" w:hAnsi="Times New Roman" w:cs="Times New Roman"/>
          <w:sz w:val="28"/>
          <w:szCs w:val="28"/>
          <w:lang w:eastAsia="ru-RU"/>
        </w:rPr>
        <w:t xml:space="preserve">программы </w:t>
      </w:r>
    </w:p>
    <w:p w:rsidR="00566149" w:rsidRPr="00566149" w:rsidRDefault="00566149" w:rsidP="00A52A70">
      <w:pPr>
        <w:autoSpaceDE w:val="0"/>
        <w:autoSpaceDN w:val="0"/>
        <w:adjustRightInd w:val="0"/>
        <w:spacing w:after="0"/>
        <w:ind w:firstLine="708"/>
        <w:jc w:val="both"/>
        <w:outlineLvl w:val="0"/>
        <w:rPr>
          <w:rFonts w:ascii="Times New Roman" w:eastAsia="Times New Roman" w:hAnsi="Times New Roman" w:cs="Times New Roman"/>
          <w:color w:val="000000"/>
          <w:sz w:val="28"/>
          <w:szCs w:val="28"/>
          <w:lang w:eastAsia="ru-RU"/>
        </w:rPr>
      </w:pPr>
      <w:r w:rsidRPr="00566149">
        <w:rPr>
          <w:rFonts w:ascii="Times New Roman" w:eastAsia="Times New Roman" w:hAnsi="Times New Roman" w:cs="Times New Roman"/>
          <w:color w:val="000000"/>
          <w:sz w:val="28"/>
          <w:szCs w:val="28"/>
          <w:lang w:eastAsia="ru-RU"/>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к уровню ее финансирования (расходов) с начала реализации с исключением достигнутых показателей (индикаторов).</w:t>
      </w:r>
    </w:p>
    <w:p w:rsidR="00566149" w:rsidRPr="00566149" w:rsidRDefault="00566149" w:rsidP="00A52A70">
      <w:pPr>
        <w:autoSpaceDE w:val="0"/>
        <w:autoSpaceDN w:val="0"/>
        <w:adjustRightInd w:val="0"/>
        <w:spacing w:after="0"/>
        <w:ind w:firstLine="708"/>
        <w:jc w:val="both"/>
        <w:outlineLvl w:val="0"/>
        <w:rPr>
          <w:rFonts w:ascii="Times New Roman" w:eastAsia="Times New Roman" w:hAnsi="Times New Roman" w:cs="Times New Roman"/>
          <w:sz w:val="28"/>
          <w:szCs w:val="28"/>
          <w:lang w:eastAsia="ru-RU"/>
        </w:rPr>
      </w:pPr>
      <w:r w:rsidRPr="00566149">
        <w:rPr>
          <w:rFonts w:ascii="Times New Roman" w:eastAsia="Times New Roman" w:hAnsi="Times New Roman" w:cs="Times New Roman"/>
          <w:sz w:val="28"/>
          <w:szCs w:val="28"/>
          <w:lang w:eastAsia="ru-RU"/>
        </w:rPr>
        <w:t xml:space="preserve">Показатель эффективности реализации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программы (</w:t>
      </w:r>
      <w:r w:rsidRPr="00566149">
        <w:rPr>
          <w:rFonts w:ascii="Times New Roman" w:eastAsia="Times New Roman" w:hAnsi="Times New Roman" w:cs="Times New Roman"/>
          <w:sz w:val="28"/>
          <w:szCs w:val="28"/>
          <w:lang w:val="en-US" w:eastAsia="ru-RU"/>
        </w:rPr>
        <w:t>R</w:t>
      </w:r>
      <w:r w:rsidRPr="00566149">
        <w:rPr>
          <w:rFonts w:ascii="Times New Roman" w:eastAsia="Times New Roman" w:hAnsi="Times New Roman" w:cs="Times New Roman"/>
          <w:sz w:val="28"/>
          <w:szCs w:val="28"/>
          <w:lang w:eastAsia="ru-RU"/>
        </w:rPr>
        <w:t>) за отчетный период рассчитывается по формуле</w:t>
      </w:r>
    </w:p>
    <w:p w:rsidR="00566149" w:rsidRPr="00566149" w:rsidRDefault="00566149" w:rsidP="00A52A70">
      <w:pPr>
        <w:spacing w:after="0"/>
        <w:ind w:firstLine="708"/>
        <w:jc w:val="center"/>
        <w:rPr>
          <w:rFonts w:ascii="Times New Roman" w:eastAsia="Times New Roman" w:hAnsi="Times New Roman" w:cs="Times New Roman"/>
          <w:sz w:val="28"/>
          <w:szCs w:val="28"/>
          <w:lang w:eastAsia="ru-RU"/>
        </w:rPr>
      </w:pPr>
      <w:r w:rsidRPr="00566149">
        <w:rPr>
          <w:rFonts w:ascii="Times New Roman" w:eastAsia="Times New Roman" w:hAnsi="Times New Roman" w:cs="Times New Roman"/>
          <w:position w:val="-56"/>
          <w:sz w:val="28"/>
          <w:szCs w:val="28"/>
          <w:lang w:eastAsia="ru-RU"/>
        </w:rPr>
        <w:object w:dxaOrig="24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63.75pt" o:ole="">
            <v:imagedata r:id="rId9" o:title=""/>
          </v:shape>
          <o:OLEObject Type="Embed" ProgID="Equation.3" ShapeID="_x0000_i1025" DrawAspect="Content" ObjectID="_1675255081" r:id="rId10"/>
        </w:object>
      </w:r>
      <w:r w:rsidRPr="00566149">
        <w:rPr>
          <w:rFonts w:ascii="Times New Roman" w:eastAsia="Times New Roman" w:hAnsi="Times New Roman" w:cs="Times New Roman"/>
          <w:sz w:val="28"/>
          <w:szCs w:val="28"/>
          <w:lang w:eastAsia="ru-RU"/>
        </w:rPr>
        <w:t>,</w:t>
      </w:r>
    </w:p>
    <w:p w:rsidR="00566149" w:rsidRPr="00566149" w:rsidRDefault="00566149" w:rsidP="00A52A70">
      <w:pPr>
        <w:spacing w:after="0"/>
        <w:ind w:firstLine="708"/>
        <w:jc w:val="both"/>
        <w:rPr>
          <w:rFonts w:ascii="Times New Roman" w:eastAsia="Times New Roman" w:hAnsi="Times New Roman" w:cs="Times New Roman"/>
          <w:sz w:val="28"/>
          <w:szCs w:val="28"/>
          <w:lang w:eastAsia="ru-RU"/>
        </w:rPr>
      </w:pPr>
      <w:r w:rsidRPr="00566149">
        <w:rPr>
          <w:rFonts w:ascii="Times New Roman" w:eastAsia="Times New Roman" w:hAnsi="Times New Roman" w:cs="Times New Roman"/>
          <w:sz w:val="28"/>
          <w:szCs w:val="28"/>
          <w:lang w:eastAsia="ru-RU"/>
        </w:rPr>
        <w:t xml:space="preserve">где </w:t>
      </w:r>
      <w:r w:rsidRPr="00566149">
        <w:rPr>
          <w:rFonts w:ascii="Times New Roman" w:eastAsia="Times New Roman" w:hAnsi="Times New Roman" w:cs="Times New Roman"/>
          <w:sz w:val="28"/>
          <w:szCs w:val="28"/>
          <w:lang w:val="en-US" w:eastAsia="ru-RU"/>
        </w:rPr>
        <w:t>N</w:t>
      </w:r>
      <w:r w:rsidRPr="00566149">
        <w:rPr>
          <w:rFonts w:ascii="Times New Roman" w:eastAsia="Times New Roman" w:hAnsi="Times New Roman" w:cs="Times New Roman"/>
          <w:sz w:val="28"/>
          <w:szCs w:val="28"/>
          <w:lang w:eastAsia="ru-RU"/>
        </w:rPr>
        <w:t xml:space="preserve"> – количество показателей (индикаторов)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программы;</w:t>
      </w:r>
    </w:p>
    <w:p w:rsidR="00566149" w:rsidRPr="00566149" w:rsidRDefault="00566149" w:rsidP="00A52A70">
      <w:pPr>
        <w:spacing w:after="0"/>
        <w:ind w:firstLine="708"/>
        <w:jc w:val="both"/>
        <w:rPr>
          <w:rFonts w:ascii="Times New Roman" w:eastAsia="Times New Roman" w:hAnsi="Times New Roman" w:cs="Times New Roman"/>
          <w:sz w:val="28"/>
          <w:szCs w:val="28"/>
          <w:lang w:eastAsia="ru-RU"/>
        </w:rPr>
      </w:pPr>
      <w:r w:rsidRPr="00566149">
        <w:rPr>
          <w:rFonts w:ascii="Times New Roman" w:eastAsia="Times New Roman" w:hAnsi="Times New Roman" w:cs="Times New Roman"/>
          <w:position w:val="-10"/>
          <w:sz w:val="28"/>
          <w:szCs w:val="28"/>
          <w:lang w:eastAsia="ru-RU"/>
        </w:rPr>
        <w:object w:dxaOrig="600" w:dyaOrig="360">
          <v:shape id="_x0000_i1026" type="#_x0000_t75" style="width:30.75pt;height:21pt" o:ole="">
            <v:imagedata r:id="rId11" o:title=""/>
          </v:shape>
          <o:OLEObject Type="Embed" ProgID="Equation.3" ShapeID="_x0000_i1026" DrawAspect="Content" ObjectID="_1675255082" r:id="rId12"/>
        </w:object>
      </w:r>
      <w:r w:rsidRPr="00566149">
        <w:rPr>
          <w:rFonts w:ascii="Times New Roman" w:eastAsia="Times New Roman" w:hAnsi="Times New Roman" w:cs="Times New Roman"/>
          <w:sz w:val="28"/>
          <w:szCs w:val="28"/>
          <w:lang w:eastAsia="ru-RU"/>
        </w:rPr>
        <w:t xml:space="preserve">– плановое значение </w:t>
      </w:r>
      <w:r w:rsidRPr="00566149">
        <w:rPr>
          <w:rFonts w:ascii="Times New Roman" w:eastAsia="Times New Roman" w:hAnsi="Times New Roman" w:cs="Times New Roman"/>
          <w:sz w:val="28"/>
          <w:szCs w:val="28"/>
          <w:lang w:val="en-US" w:eastAsia="ru-RU"/>
        </w:rPr>
        <w:t>n</w:t>
      </w:r>
      <w:r w:rsidRPr="00566149">
        <w:rPr>
          <w:rFonts w:ascii="Times New Roman" w:eastAsia="Times New Roman" w:hAnsi="Times New Roman" w:cs="Times New Roman"/>
          <w:sz w:val="28"/>
          <w:szCs w:val="28"/>
          <w:lang w:eastAsia="ru-RU"/>
        </w:rPr>
        <w:t>-го показателя (индикатора);</w:t>
      </w:r>
    </w:p>
    <w:p w:rsidR="00566149" w:rsidRPr="00566149" w:rsidRDefault="00566149" w:rsidP="00A52A70">
      <w:pPr>
        <w:spacing w:after="0"/>
        <w:ind w:firstLine="708"/>
        <w:jc w:val="both"/>
        <w:rPr>
          <w:rFonts w:ascii="Times New Roman" w:eastAsia="Times New Roman" w:hAnsi="Times New Roman" w:cs="Times New Roman"/>
          <w:sz w:val="28"/>
          <w:szCs w:val="28"/>
          <w:lang w:eastAsia="ru-RU"/>
        </w:rPr>
      </w:pPr>
      <w:r w:rsidRPr="00566149">
        <w:rPr>
          <w:rFonts w:ascii="Times New Roman" w:eastAsia="Times New Roman" w:hAnsi="Times New Roman" w:cs="Times New Roman"/>
          <w:position w:val="-10"/>
          <w:sz w:val="28"/>
          <w:szCs w:val="28"/>
          <w:lang w:eastAsia="ru-RU"/>
        </w:rPr>
        <w:object w:dxaOrig="600" w:dyaOrig="360">
          <v:shape id="_x0000_i1027" type="#_x0000_t75" style="width:30.75pt;height:21pt" o:ole="">
            <v:imagedata r:id="rId13" o:title=""/>
          </v:shape>
          <o:OLEObject Type="Embed" ProgID="Equation.3" ShapeID="_x0000_i1027" DrawAspect="Content" ObjectID="_1675255083" r:id="rId14"/>
        </w:object>
      </w:r>
      <w:r w:rsidRPr="00566149">
        <w:rPr>
          <w:rFonts w:ascii="Times New Roman" w:eastAsia="Times New Roman" w:hAnsi="Times New Roman" w:cs="Times New Roman"/>
          <w:sz w:val="28"/>
          <w:szCs w:val="28"/>
          <w:lang w:eastAsia="ru-RU"/>
        </w:rPr>
        <w:t xml:space="preserve">– значение </w:t>
      </w:r>
      <w:r w:rsidRPr="00566149">
        <w:rPr>
          <w:rFonts w:ascii="Times New Roman" w:eastAsia="Times New Roman" w:hAnsi="Times New Roman" w:cs="Times New Roman"/>
          <w:sz w:val="28"/>
          <w:szCs w:val="28"/>
          <w:lang w:val="en-US" w:eastAsia="ru-RU"/>
        </w:rPr>
        <w:t>n</w:t>
      </w:r>
      <w:r w:rsidRPr="00566149">
        <w:rPr>
          <w:rFonts w:ascii="Times New Roman" w:eastAsia="Times New Roman" w:hAnsi="Times New Roman" w:cs="Times New Roman"/>
          <w:sz w:val="28"/>
          <w:szCs w:val="28"/>
          <w:lang w:eastAsia="ru-RU"/>
        </w:rPr>
        <w:t>-го показателя (индикатора) на конец отчетного периода;</w:t>
      </w:r>
    </w:p>
    <w:p w:rsidR="00566149" w:rsidRPr="00566149" w:rsidRDefault="00566149" w:rsidP="00A52A70">
      <w:pPr>
        <w:spacing w:after="0"/>
        <w:ind w:firstLine="708"/>
        <w:jc w:val="both"/>
        <w:rPr>
          <w:rFonts w:ascii="Times New Roman" w:eastAsia="Times New Roman" w:hAnsi="Times New Roman" w:cs="Times New Roman"/>
          <w:sz w:val="28"/>
          <w:szCs w:val="28"/>
          <w:lang w:eastAsia="ru-RU"/>
        </w:rPr>
      </w:pPr>
      <w:r w:rsidRPr="00566149">
        <w:rPr>
          <w:rFonts w:ascii="Times New Roman" w:eastAsia="Times New Roman" w:hAnsi="Times New Roman" w:cs="Times New Roman"/>
          <w:position w:val="-4"/>
          <w:sz w:val="28"/>
          <w:szCs w:val="28"/>
          <w:lang w:eastAsia="ru-RU"/>
        </w:rPr>
        <w:object w:dxaOrig="560" w:dyaOrig="300">
          <v:shape id="_x0000_i1028" type="#_x0000_t75" style="width:27pt;height:15pt" o:ole="">
            <v:imagedata r:id="rId15" o:title=""/>
          </v:shape>
          <o:OLEObject Type="Embed" ProgID="Equation.3" ShapeID="_x0000_i1028" DrawAspect="Content" ObjectID="_1675255084" r:id="rId16"/>
        </w:object>
      </w:r>
      <w:r w:rsidRPr="00566149">
        <w:rPr>
          <w:rFonts w:ascii="Times New Roman" w:eastAsia="Times New Roman" w:hAnsi="Times New Roman" w:cs="Times New Roman"/>
          <w:sz w:val="28"/>
          <w:szCs w:val="28"/>
          <w:lang w:eastAsia="ru-RU"/>
        </w:rPr>
        <w:t xml:space="preserve">– плановая сумма средств на финансирование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программы с начала реализации;</w:t>
      </w:r>
    </w:p>
    <w:p w:rsidR="00566149" w:rsidRPr="00566149" w:rsidRDefault="00566149" w:rsidP="00A52A70">
      <w:pPr>
        <w:spacing w:after="0"/>
        <w:ind w:firstLine="708"/>
        <w:jc w:val="both"/>
        <w:rPr>
          <w:rFonts w:ascii="Times New Roman" w:eastAsia="Times New Roman" w:hAnsi="Times New Roman" w:cs="Times New Roman"/>
          <w:sz w:val="28"/>
          <w:szCs w:val="28"/>
          <w:lang w:eastAsia="ru-RU"/>
        </w:rPr>
      </w:pPr>
      <w:r w:rsidRPr="00566149">
        <w:rPr>
          <w:rFonts w:ascii="Times New Roman" w:eastAsia="Times New Roman" w:hAnsi="Times New Roman" w:cs="Times New Roman"/>
          <w:position w:val="-4"/>
          <w:sz w:val="28"/>
          <w:szCs w:val="28"/>
          <w:lang w:eastAsia="ru-RU"/>
        </w:rPr>
        <w:object w:dxaOrig="540" w:dyaOrig="300">
          <v:shape id="_x0000_i1029" type="#_x0000_t75" style="width:27pt;height:15pt" o:ole="">
            <v:imagedata r:id="rId17" o:title=""/>
          </v:shape>
          <o:OLEObject Type="Embed" ProgID="Equation.3" ShapeID="_x0000_i1029" DrawAspect="Content" ObjectID="_1675255085" r:id="rId18"/>
        </w:object>
      </w:r>
      <w:r w:rsidRPr="00566149">
        <w:rPr>
          <w:rFonts w:ascii="Times New Roman" w:eastAsia="Times New Roman" w:hAnsi="Times New Roman" w:cs="Times New Roman"/>
          <w:sz w:val="28"/>
          <w:szCs w:val="28"/>
          <w:lang w:eastAsia="ru-RU"/>
        </w:rPr>
        <w:t xml:space="preserve">– сумма фактически произведенных расходов на реализацию мероприятий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программы  на конец отчетного периода.</w:t>
      </w:r>
    </w:p>
    <w:p w:rsidR="00566149" w:rsidRPr="00566149" w:rsidRDefault="00566149" w:rsidP="00A52A70">
      <w:pPr>
        <w:spacing w:after="0"/>
        <w:ind w:firstLine="708"/>
        <w:jc w:val="both"/>
        <w:rPr>
          <w:rFonts w:ascii="Times New Roman" w:eastAsia="Times New Roman" w:hAnsi="Times New Roman" w:cs="Times New Roman"/>
          <w:b/>
          <w:sz w:val="28"/>
          <w:szCs w:val="28"/>
          <w:lang w:eastAsia="ru-RU"/>
        </w:rPr>
        <w:sectPr w:rsidR="00566149" w:rsidRPr="00566149" w:rsidSect="00663B52">
          <w:pgSz w:w="11906" w:h="16838"/>
          <w:pgMar w:top="1134" w:right="991" w:bottom="1134" w:left="1560" w:header="708" w:footer="708" w:gutter="0"/>
          <w:cols w:space="708"/>
          <w:docGrid w:linePitch="360"/>
        </w:sectPr>
      </w:pPr>
      <w:r w:rsidRPr="00566149">
        <w:rPr>
          <w:rFonts w:ascii="Times New Roman" w:eastAsia="Times New Roman" w:hAnsi="Times New Roman" w:cs="Times New Roman"/>
          <w:sz w:val="28"/>
          <w:szCs w:val="28"/>
          <w:lang w:eastAsia="ru-RU"/>
        </w:rPr>
        <w:t xml:space="preserve">Для расчета показателя эффективности реализации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 xml:space="preserve">программы  используются показатели (индикаторы), достижение значений которых предусмотрено в отчетном году, с исключением из расчета показателей (индикаторов), значения которых достигнуты в период, предшествующий последнему отчетному году, и суммы средств на финансирование (расходы), предусмотренной на реализацию соответствующих мероприятий </w:t>
      </w:r>
      <w:r w:rsidRPr="00566149">
        <w:rPr>
          <w:rFonts w:ascii="Times New Roman" w:eastAsia="Times New Roman" w:hAnsi="Times New Roman" w:cs="Times New Roman"/>
          <w:color w:val="000000"/>
          <w:sz w:val="28"/>
          <w:szCs w:val="28"/>
          <w:lang w:eastAsia="ru-RU"/>
        </w:rPr>
        <w:t xml:space="preserve">муниципальной </w:t>
      </w:r>
      <w:r w:rsidRPr="00566149">
        <w:rPr>
          <w:rFonts w:ascii="Times New Roman" w:eastAsia="Times New Roman" w:hAnsi="Times New Roman" w:cs="Times New Roman"/>
          <w:sz w:val="28"/>
          <w:szCs w:val="28"/>
          <w:lang w:eastAsia="ru-RU"/>
        </w:rPr>
        <w:t>программы.</w:t>
      </w:r>
    </w:p>
    <w:tbl>
      <w:tblPr>
        <w:tblW w:w="5954" w:type="dxa"/>
        <w:tblInd w:w="9322" w:type="dxa"/>
        <w:tblLook w:val="04A0" w:firstRow="1" w:lastRow="0" w:firstColumn="1" w:lastColumn="0" w:noHBand="0" w:noVBand="1"/>
      </w:tblPr>
      <w:tblGrid>
        <w:gridCol w:w="5954"/>
      </w:tblGrid>
      <w:tr w:rsidR="00566149" w:rsidRPr="00566149" w:rsidTr="00A76F3A">
        <w:trPr>
          <w:trHeight w:val="1348"/>
        </w:trPr>
        <w:tc>
          <w:tcPr>
            <w:tcW w:w="5954" w:type="dxa"/>
            <w:shd w:val="clear" w:color="auto" w:fill="auto"/>
          </w:tcPr>
          <w:p w:rsidR="00DA5ABD" w:rsidRDefault="00566149" w:rsidP="00DA5ABD">
            <w:pPr>
              <w:spacing w:after="0" w:line="240" w:lineRule="auto"/>
              <w:ind w:firstLine="698"/>
              <w:jc w:val="right"/>
              <w:rPr>
                <w:rFonts w:ascii="Times New Roman" w:eastAsia="Times New Roman" w:hAnsi="Times New Roman" w:cs="Times New Roman"/>
                <w:bCs/>
                <w:color w:val="000000"/>
                <w:sz w:val="24"/>
                <w:szCs w:val="24"/>
                <w:lang w:eastAsia="ru-RU"/>
              </w:rPr>
            </w:pPr>
            <w:r w:rsidRPr="00566149">
              <w:rPr>
                <w:rFonts w:ascii="Times New Roman" w:eastAsia="Times New Roman" w:hAnsi="Times New Roman" w:cs="Times New Roman"/>
                <w:bCs/>
                <w:color w:val="000000"/>
                <w:sz w:val="24"/>
                <w:szCs w:val="24"/>
                <w:lang w:eastAsia="ru-RU"/>
              </w:rPr>
              <w:lastRenderedPageBreak/>
              <w:t>Приложение № 1</w:t>
            </w:r>
            <w:r w:rsidR="00DA5ABD">
              <w:rPr>
                <w:rFonts w:ascii="Times New Roman" w:eastAsia="Times New Roman" w:hAnsi="Times New Roman" w:cs="Times New Roman"/>
                <w:bCs/>
                <w:color w:val="000000"/>
                <w:sz w:val="24"/>
                <w:szCs w:val="24"/>
                <w:lang w:eastAsia="ru-RU"/>
              </w:rPr>
              <w:t xml:space="preserve"> </w:t>
            </w:r>
          </w:p>
          <w:p w:rsidR="00566149" w:rsidRPr="00566149" w:rsidRDefault="00566149" w:rsidP="00DA5ABD">
            <w:pPr>
              <w:spacing w:after="0" w:line="240" w:lineRule="auto"/>
              <w:ind w:firstLine="698"/>
              <w:jc w:val="right"/>
              <w:rPr>
                <w:rFonts w:ascii="Times New Roman" w:eastAsia="Times New Roman" w:hAnsi="Times New Roman" w:cs="Times New Roman"/>
                <w:bCs/>
                <w:color w:val="000000"/>
                <w:sz w:val="24"/>
                <w:szCs w:val="24"/>
                <w:lang w:eastAsia="ru-RU"/>
              </w:rPr>
            </w:pPr>
            <w:r w:rsidRPr="00566149">
              <w:rPr>
                <w:rFonts w:ascii="Times New Roman" w:eastAsia="Times New Roman" w:hAnsi="Times New Roman" w:cs="Times New Roman"/>
                <w:bCs/>
                <w:color w:val="000000"/>
                <w:sz w:val="24"/>
                <w:szCs w:val="24"/>
                <w:lang w:eastAsia="ru-RU"/>
              </w:rPr>
              <w:t xml:space="preserve">к </w:t>
            </w:r>
            <w:hyperlink w:anchor="sub_1000" w:history="1">
              <w:r w:rsidRPr="00566149">
                <w:rPr>
                  <w:rFonts w:ascii="Times New Roman" w:eastAsia="Times New Roman" w:hAnsi="Times New Roman" w:cs="Times New Roman"/>
                  <w:bCs/>
                  <w:color w:val="000000"/>
                  <w:sz w:val="24"/>
                  <w:szCs w:val="24"/>
                  <w:lang w:eastAsia="ru-RU"/>
                </w:rPr>
                <w:t>муниципальной программе</w:t>
              </w:r>
            </w:hyperlink>
            <w:r w:rsidRPr="00566149">
              <w:rPr>
                <w:rFonts w:ascii="Times New Roman" w:eastAsia="Times New Roman" w:hAnsi="Times New Roman" w:cs="Times New Roman"/>
                <w:bCs/>
                <w:color w:val="000000"/>
                <w:sz w:val="24"/>
                <w:szCs w:val="24"/>
                <w:lang w:eastAsia="ru-RU"/>
              </w:rPr>
              <w:t xml:space="preserve"> </w:t>
            </w:r>
          </w:p>
          <w:p w:rsidR="00566149" w:rsidRPr="00566149" w:rsidRDefault="00566149" w:rsidP="00DA5ABD">
            <w:pPr>
              <w:spacing w:after="0" w:line="240" w:lineRule="auto"/>
              <w:jc w:val="right"/>
              <w:rPr>
                <w:rFonts w:ascii="Times New Roman" w:eastAsia="Times New Roman" w:hAnsi="Times New Roman" w:cs="Times New Roman"/>
                <w:bCs/>
                <w:color w:val="000000"/>
                <w:sz w:val="24"/>
                <w:szCs w:val="24"/>
                <w:lang w:eastAsia="ru-RU"/>
              </w:rPr>
            </w:pPr>
            <w:r w:rsidRPr="00566149">
              <w:rPr>
                <w:rFonts w:ascii="Times New Roman" w:eastAsia="Times New Roman" w:hAnsi="Times New Roman" w:cs="Times New Roman"/>
                <w:bCs/>
                <w:color w:val="000000"/>
                <w:sz w:val="24"/>
                <w:szCs w:val="24"/>
                <w:lang w:eastAsia="ru-RU"/>
              </w:rPr>
              <w:t>«</w:t>
            </w:r>
            <w:r w:rsidR="00F63324">
              <w:rPr>
                <w:rFonts w:ascii="Times New Roman" w:eastAsia="Times New Roman" w:hAnsi="Times New Roman" w:cs="Times New Roman"/>
                <w:bCs/>
                <w:color w:val="000000"/>
                <w:sz w:val="24"/>
                <w:szCs w:val="24"/>
                <w:lang w:eastAsia="ru-RU"/>
              </w:rPr>
              <w:t>Развитие культуры и туризма</w:t>
            </w:r>
            <w:r w:rsidRPr="00566149">
              <w:rPr>
                <w:rFonts w:ascii="Times New Roman" w:eastAsia="Times New Roman" w:hAnsi="Times New Roman" w:cs="Times New Roman"/>
                <w:bCs/>
                <w:color w:val="000000"/>
                <w:sz w:val="24"/>
                <w:szCs w:val="24"/>
                <w:lang w:eastAsia="ru-RU"/>
              </w:rPr>
              <w:t xml:space="preserve"> в </w:t>
            </w:r>
            <w:proofErr w:type="gramStart"/>
            <w:r w:rsidRPr="00566149">
              <w:rPr>
                <w:rFonts w:ascii="Times New Roman" w:eastAsia="Times New Roman" w:hAnsi="Times New Roman" w:cs="Times New Roman"/>
                <w:bCs/>
                <w:color w:val="000000"/>
                <w:sz w:val="24"/>
                <w:szCs w:val="24"/>
                <w:lang w:eastAsia="ru-RU"/>
              </w:rPr>
              <w:t>муниципальном</w:t>
            </w:r>
            <w:proofErr w:type="gramEnd"/>
          </w:p>
          <w:p w:rsidR="00566149" w:rsidRPr="00566149" w:rsidRDefault="00566149" w:rsidP="00245465">
            <w:pPr>
              <w:spacing w:after="0" w:line="240" w:lineRule="auto"/>
              <w:ind w:firstLine="698"/>
              <w:jc w:val="right"/>
              <w:rPr>
                <w:rFonts w:ascii="Calibri" w:eastAsia="Times New Roman" w:hAnsi="Calibri" w:cs="Times New Roman"/>
                <w:bCs/>
                <w:color w:val="000000"/>
                <w:sz w:val="28"/>
                <w:szCs w:val="28"/>
                <w:lang w:eastAsia="ru-RU"/>
              </w:rPr>
            </w:pPr>
            <w:proofErr w:type="gramStart"/>
            <w:r w:rsidRPr="00566149">
              <w:rPr>
                <w:rFonts w:ascii="Times New Roman" w:eastAsia="Times New Roman" w:hAnsi="Times New Roman" w:cs="Times New Roman"/>
                <w:bCs/>
                <w:color w:val="000000"/>
                <w:sz w:val="24"/>
                <w:szCs w:val="24"/>
                <w:lang w:eastAsia="ru-RU"/>
              </w:rPr>
              <w:t>районе</w:t>
            </w:r>
            <w:proofErr w:type="gramEnd"/>
            <w:r w:rsidRPr="00566149">
              <w:rPr>
                <w:rFonts w:ascii="Times New Roman" w:eastAsia="Times New Roman" w:hAnsi="Times New Roman" w:cs="Times New Roman"/>
                <w:bCs/>
                <w:color w:val="000000"/>
                <w:sz w:val="24"/>
                <w:szCs w:val="24"/>
                <w:lang w:eastAsia="ru-RU"/>
              </w:rPr>
              <w:t xml:space="preserve"> </w:t>
            </w:r>
            <w:r w:rsidR="00F52A70">
              <w:rPr>
                <w:rFonts w:ascii="Times New Roman" w:eastAsia="Times New Roman" w:hAnsi="Times New Roman" w:cs="Times New Roman"/>
                <w:bCs/>
                <w:color w:val="000000"/>
                <w:sz w:val="24"/>
                <w:szCs w:val="24"/>
                <w:lang w:eastAsia="ru-RU"/>
              </w:rPr>
              <w:t xml:space="preserve"> </w:t>
            </w:r>
            <w:proofErr w:type="spellStart"/>
            <w:r w:rsidR="00F52A70">
              <w:rPr>
                <w:rFonts w:ascii="Times New Roman" w:eastAsia="Times New Roman" w:hAnsi="Times New Roman" w:cs="Times New Roman"/>
                <w:bCs/>
                <w:color w:val="000000"/>
                <w:sz w:val="24"/>
                <w:szCs w:val="24"/>
                <w:lang w:eastAsia="ru-RU"/>
              </w:rPr>
              <w:t>Пестравский</w:t>
            </w:r>
            <w:proofErr w:type="spellEnd"/>
            <w:r w:rsidR="00F52A70">
              <w:rPr>
                <w:rFonts w:ascii="Times New Roman" w:eastAsia="Times New Roman" w:hAnsi="Times New Roman" w:cs="Times New Roman"/>
                <w:bCs/>
                <w:color w:val="000000"/>
                <w:sz w:val="24"/>
                <w:szCs w:val="24"/>
                <w:lang w:eastAsia="ru-RU"/>
              </w:rPr>
              <w:t xml:space="preserve"> </w:t>
            </w:r>
            <w:r w:rsidR="00245465">
              <w:rPr>
                <w:rFonts w:ascii="Times New Roman" w:eastAsia="Times New Roman" w:hAnsi="Times New Roman" w:cs="Times New Roman"/>
                <w:bCs/>
                <w:color w:val="000000"/>
                <w:sz w:val="24"/>
                <w:szCs w:val="24"/>
                <w:lang w:eastAsia="ru-RU"/>
              </w:rPr>
              <w:t xml:space="preserve">Самарской области </w:t>
            </w:r>
            <w:r w:rsidR="004B00F5">
              <w:rPr>
                <w:rFonts w:ascii="Times New Roman" w:eastAsia="Times New Roman" w:hAnsi="Times New Roman" w:cs="Times New Roman"/>
                <w:bCs/>
                <w:color w:val="000000"/>
                <w:sz w:val="24"/>
                <w:szCs w:val="24"/>
                <w:lang w:eastAsia="ru-RU"/>
              </w:rPr>
              <w:t>на 2021-2025</w:t>
            </w:r>
            <w:r w:rsidR="00A2197D">
              <w:rPr>
                <w:rFonts w:ascii="Times New Roman" w:eastAsia="Times New Roman" w:hAnsi="Times New Roman" w:cs="Times New Roman"/>
                <w:bCs/>
                <w:color w:val="000000"/>
                <w:sz w:val="24"/>
                <w:szCs w:val="24"/>
                <w:lang w:eastAsia="ru-RU"/>
              </w:rPr>
              <w:t xml:space="preserve"> </w:t>
            </w:r>
            <w:r w:rsidRPr="00566149">
              <w:rPr>
                <w:rFonts w:ascii="Times New Roman" w:eastAsia="Times New Roman" w:hAnsi="Times New Roman" w:cs="Times New Roman"/>
                <w:bCs/>
                <w:color w:val="000000"/>
                <w:sz w:val="24"/>
                <w:szCs w:val="24"/>
                <w:lang w:eastAsia="ru-RU"/>
              </w:rPr>
              <w:t>годы»</w:t>
            </w:r>
          </w:p>
        </w:tc>
      </w:tr>
    </w:tbl>
    <w:p w:rsidR="00566149" w:rsidRPr="00566149" w:rsidRDefault="00566149" w:rsidP="0056614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566149">
        <w:rPr>
          <w:rFonts w:ascii="Times New Roman" w:eastAsia="Times New Roman" w:hAnsi="Times New Roman" w:cs="Times New Roman"/>
          <w:b/>
          <w:bCs/>
          <w:color w:val="000000"/>
          <w:sz w:val="28"/>
          <w:szCs w:val="28"/>
          <w:lang w:eastAsia="ru-RU"/>
        </w:rPr>
        <w:t xml:space="preserve">Показатели (индикаторы) </w:t>
      </w:r>
      <w:r w:rsidR="00245465">
        <w:rPr>
          <w:rFonts w:ascii="Times New Roman" w:eastAsia="Times New Roman" w:hAnsi="Times New Roman" w:cs="Times New Roman"/>
          <w:b/>
          <w:bCs/>
          <w:color w:val="000000"/>
          <w:sz w:val="28"/>
          <w:szCs w:val="28"/>
          <w:lang w:eastAsia="ru-RU"/>
        </w:rPr>
        <w:t>муниципальной п</w:t>
      </w:r>
      <w:r w:rsidRPr="00566149">
        <w:rPr>
          <w:rFonts w:ascii="Times New Roman" w:eastAsia="Times New Roman" w:hAnsi="Times New Roman" w:cs="Times New Roman"/>
          <w:b/>
          <w:bCs/>
          <w:color w:val="000000"/>
          <w:sz w:val="28"/>
          <w:szCs w:val="28"/>
          <w:lang w:eastAsia="ru-RU"/>
        </w:rPr>
        <w:t>рограммы,</w:t>
      </w:r>
      <w:r w:rsidR="00A2197D">
        <w:rPr>
          <w:rFonts w:ascii="Times New Roman" w:eastAsia="Times New Roman" w:hAnsi="Times New Roman" w:cs="Times New Roman"/>
          <w:b/>
          <w:bCs/>
          <w:color w:val="000000"/>
          <w:sz w:val="28"/>
          <w:szCs w:val="28"/>
          <w:lang w:eastAsia="ru-RU"/>
        </w:rPr>
        <w:t xml:space="preserve"> </w:t>
      </w:r>
      <w:r w:rsidRPr="00566149">
        <w:rPr>
          <w:rFonts w:ascii="Times New Roman" w:eastAsia="Times New Roman" w:hAnsi="Times New Roman" w:cs="Times New Roman"/>
          <w:b/>
          <w:bCs/>
          <w:color w:val="000000"/>
          <w:sz w:val="28"/>
          <w:szCs w:val="28"/>
          <w:lang w:eastAsia="ru-RU"/>
        </w:rPr>
        <w:t xml:space="preserve">характеризующие ежегодный ход и итоги реализации </w:t>
      </w:r>
      <w:r w:rsidR="00245465">
        <w:rPr>
          <w:rFonts w:ascii="Times New Roman" w:eastAsia="Times New Roman" w:hAnsi="Times New Roman" w:cs="Times New Roman"/>
          <w:b/>
          <w:bCs/>
          <w:color w:val="000000"/>
          <w:sz w:val="28"/>
          <w:szCs w:val="28"/>
          <w:lang w:eastAsia="ru-RU"/>
        </w:rPr>
        <w:t>муниципальной п</w:t>
      </w:r>
      <w:r w:rsidRPr="00566149">
        <w:rPr>
          <w:rFonts w:ascii="Times New Roman" w:eastAsia="Times New Roman" w:hAnsi="Times New Roman" w:cs="Times New Roman"/>
          <w:b/>
          <w:bCs/>
          <w:color w:val="000000"/>
          <w:sz w:val="28"/>
          <w:szCs w:val="28"/>
          <w:lang w:eastAsia="ru-RU"/>
        </w:rPr>
        <w:t>рограммы</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9"/>
        <w:gridCol w:w="7088"/>
        <w:gridCol w:w="1276"/>
        <w:gridCol w:w="992"/>
        <w:gridCol w:w="851"/>
        <w:gridCol w:w="850"/>
        <w:gridCol w:w="851"/>
        <w:gridCol w:w="850"/>
        <w:gridCol w:w="992"/>
      </w:tblGrid>
      <w:tr w:rsidR="00F63324" w:rsidRPr="00AA29D2" w:rsidTr="007F1805">
        <w:tc>
          <w:tcPr>
            <w:tcW w:w="699" w:type="dxa"/>
            <w:vMerge w:val="restart"/>
            <w:vAlign w:val="center"/>
          </w:tcPr>
          <w:p w:rsidR="00F63324" w:rsidRPr="00AA29D2" w:rsidRDefault="00F63324"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 xml:space="preserve">№ </w:t>
            </w:r>
            <w:proofErr w:type="gramStart"/>
            <w:r w:rsidRPr="00AA29D2">
              <w:rPr>
                <w:rFonts w:ascii="Times New Roman" w:eastAsia="Times New Roman" w:hAnsi="Times New Roman" w:cs="Times New Roman"/>
                <w:color w:val="000000"/>
                <w:lang w:eastAsia="ru-RU"/>
              </w:rPr>
              <w:t>п</w:t>
            </w:r>
            <w:proofErr w:type="gramEnd"/>
            <w:r w:rsidRPr="00AA29D2">
              <w:rPr>
                <w:rFonts w:ascii="Times New Roman" w:eastAsia="Times New Roman" w:hAnsi="Times New Roman" w:cs="Times New Roman"/>
                <w:color w:val="000000"/>
                <w:lang w:eastAsia="ru-RU"/>
              </w:rPr>
              <w:t>/п</w:t>
            </w:r>
          </w:p>
        </w:tc>
        <w:tc>
          <w:tcPr>
            <w:tcW w:w="7097" w:type="dxa"/>
            <w:gridSpan w:val="2"/>
            <w:vMerge w:val="restart"/>
            <w:vAlign w:val="center"/>
          </w:tcPr>
          <w:p w:rsidR="00F63324" w:rsidRPr="00AA29D2" w:rsidRDefault="00F63324" w:rsidP="0024546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 xml:space="preserve">Наименование показателя (индикатора) </w:t>
            </w:r>
            <w:r w:rsidR="00245465">
              <w:rPr>
                <w:rFonts w:ascii="Times New Roman" w:eastAsia="Times New Roman" w:hAnsi="Times New Roman" w:cs="Times New Roman"/>
                <w:color w:val="000000"/>
                <w:lang w:eastAsia="ru-RU"/>
              </w:rPr>
              <w:t>муниципальной п</w:t>
            </w:r>
            <w:r w:rsidRPr="00AA29D2">
              <w:rPr>
                <w:rFonts w:ascii="Times New Roman" w:eastAsia="Times New Roman" w:hAnsi="Times New Roman" w:cs="Times New Roman"/>
                <w:color w:val="000000"/>
                <w:lang w:eastAsia="ru-RU"/>
              </w:rPr>
              <w:t>рограммы</w:t>
            </w:r>
          </w:p>
        </w:tc>
        <w:tc>
          <w:tcPr>
            <w:tcW w:w="1276" w:type="dxa"/>
            <w:vMerge w:val="restart"/>
            <w:vAlign w:val="center"/>
          </w:tcPr>
          <w:p w:rsidR="00F63324" w:rsidRPr="00AA29D2" w:rsidRDefault="00F63324"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Единица измерения</w:t>
            </w:r>
          </w:p>
        </w:tc>
        <w:tc>
          <w:tcPr>
            <w:tcW w:w="5386" w:type="dxa"/>
            <w:gridSpan w:val="6"/>
            <w:vAlign w:val="center"/>
          </w:tcPr>
          <w:p w:rsidR="00F63324" w:rsidRPr="00AA29D2" w:rsidRDefault="00F63324"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Значение показателя (индикатора) по годам</w:t>
            </w:r>
          </w:p>
        </w:tc>
      </w:tr>
      <w:tr w:rsidR="00F63324" w:rsidRPr="00AA29D2" w:rsidTr="007F1805">
        <w:tc>
          <w:tcPr>
            <w:tcW w:w="699" w:type="dxa"/>
            <w:vMerge/>
            <w:vAlign w:val="center"/>
          </w:tcPr>
          <w:p w:rsidR="00F63324" w:rsidRPr="00AA29D2" w:rsidRDefault="00F63324"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7097" w:type="dxa"/>
            <w:gridSpan w:val="2"/>
            <w:vMerge/>
            <w:vAlign w:val="center"/>
          </w:tcPr>
          <w:p w:rsidR="00F63324" w:rsidRPr="00AA29D2" w:rsidRDefault="00F63324"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276" w:type="dxa"/>
            <w:vMerge/>
            <w:vAlign w:val="center"/>
          </w:tcPr>
          <w:p w:rsidR="00F63324" w:rsidRPr="00AA29D2" w:rsidRDefault="00F63324"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992" w:type="dxa"/>
            <w:vMerge w:val="restart"/>
            <w:vAlign w:val="center"/>
          </w:tcPr>
          <w:p w:rsidR="00F63324" w:rsidRPr="00AA29D2" w:rsidRDefault="00F63324"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Оценка 2020</w:t>
            </w:r>
          </w:p>
        </w:tc>
        <w:tc>
          <w:tcPr>
            <w:tcW w:w="4394" w:type="dxa"/>
            <w:gridSpan w:val="5"/>
            <w:vAlign w:val="center"/>
          </w:tcPr>
          <w:p w:rsidR="00F63324" w:rsidRPr="00AA29D2" w:rsidRDefault="00F63324"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Плановый период</w:t>
            </w:r>
          </w:p>
        </w:tc>
      </w:tr>
      <w:tr w:rsidR="004B00F5" w:rsidRPr="00AA29D2" w:rsidTr="007F1805">
        <w:trPr>
          <w:trHeight w:val="635"/>
        </w:trPr>
        <w:tc>
          <w:tcPr>
            <w:tcW w:w="699" w:type="dxa"/>
            <w:vMerge/>
            <w:vAlign w:val="center"/>
          </w:tcPr>
          <w:p w:rsidR="004B00F5" w:rsidRPr="00AA29D2" w:rsidRDefault="004B00F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7097" w:type="dxa"/>
            <w:gridSpan w:val="2"/>
            <w:vMerge/>
            <w:vAlign w:val="center"/>
          </w:tcPr>
          <w:p w:rsidR="004B00F5" w:rsidRPr="00AA29D2" w:rsidRDefault="004B00F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276" w:type="dxa"/>
            <w:vMerge/>
            <w:vAlign w:val="center"/>
          </w:tcPr>
          <w:p w:rsidR="004B00F5" w:rsidRPr="00AA29D2" w:rsidRDefault="004B00F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992" w:type="dxa"/>
            <w:vMerge/>
            <w:vAlign w:val="center"/>
          </w:tcPr>
          <w:p w:rsidR="004B00F5" w:rsidRPr="00AA29D2" w:rsidRDefault="004B00F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2021</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2022</w:t>
            </w:r>
          </w:p>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B00F5" w:rsidRPr="00AA29D2" w:rsidRDefault="004B00F5" w:rsidP="00AA29D2">
            <w:pPr>
              <w:spacing w:after="0" w:line="240" w:lineRule="auto"/>
              <w:rPr>
                <w:rFonts w:ascii="Times New Roman" w:eastAsia="Times New Roman" w:hAnsi="Times New Roman" w:cs="Times New Roman"/>
                <w:lang w:eastAsia="ru-RU"/>
              </w:rPr>
            </w:pP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2023</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2024</w:t>
            </w:r>
          </w:p>
        </w:tc>
        <w:tc>
          <w:tcPr>
            <w:tcW w:w="992" w:type="dxa"/>
          </w:tcPr>
          <w:p w:rsidR="004B00F5" w:rsidRPr="00AA29D2" w:rsidRDefault="004B00F5" w:rsidP="004B00F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4F06BD" w:rsidRPr="00AA29D2" w:rsidTr="007F1805">
        <w:tc>
          <w:tcPr>
            <w:tcW w:w="14458" w:type="dxa"/>
            <w:gridSpan w:val="10"/>
            <w:shd w:val="clear" w:color="auto" w:fill="EAF1DD" w:themeFill="accent3" w:themeFillTint="33"/>
          </w:tcPr>
          <w:p w:rsidR="004F06BD" w:rsidRPr="00AA29D2" w:rsidRDefault="00AA29D2" w:rsidP="00AA29D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Цель</w:t>
            </w:r>
            <w:r w:rsidR="004F06BD" w:rsidRPr="00AA29D2">
              <w:rPr>
                <w:rFonts w:ascii="Times New Roman" w:eastAsia="Times New Roman" w:hAnsi="Times New Roman" w:cs="Times New Roman"/>
                <w:b/>
                <w:color w:val="000000"/>
                <w:lang w:eastAsia="ru-RU"/>
              </w:rPr>
              <w:t>. Создание условий для комплексного развития культурного и туристического потенциала, сохранения культурного наследия и формирование многообразной и полноценной культурной жизни населения муниципального района Пестравский Самарской области</w:t>
            </w:r>
          </w:p>
        </w:tc>
      </w:tr>
      <w:tr w:rsidR="004F06BD" w:rsidRPr="00AA29D2" w:rsidTr="007F1805">
        <w:tc>
          <w:tcPr>
            <w:tcW w:w="14458" w:type="dxa"/>
            <w:gridSpan w:val="10"/>
          </w:tcPr>
          <w:p w:rsidR="004F06BD" w:rsidRPr="00AA29D2" w:rsidRDefault="004E0491" w:rsidP="00245465">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A29D2">
              <w:rPr>
                <w:rFonts w:ascii="Times New Roman" w:eastAsia="Times New Roman" w:hAnsi="Times New Roman" w:cs="Times New Roman"/>
                <w:b/>
                <w:color w:val="000000"/>
                <w:lang w:eastAsia="ru-RU"/>
              </w:rPr>
              <w:t xml:space="preserve">Задача </w:t>
            </w:r>
            <w:r w:rsidR="00AA29D2">
              <w:rPr>
                <w:rFonts w:ascii="Times New Roman" w:eastAsia="Times New Roman" w:hAnsi="Times New Roman" w:cs="Times New Roman"/>
                <w:b/>
                <w:color w:val="000000"/>
                <w:lang w:eastAsia="ru-RU"/>
              </w:rPr>
              <w:t xml:space="preserve">1. </w:t>
            </w:r>
            <w:r w:rsidR="00AA29D2" w:rsidRPr="00AA29D2">
              <w:rPr>
                <w:rFonts w:ascii="Times New Roman" w:eastAsia="Times New Roman" w:hAnsi="Times New Roman" w:cs="Times New Roman"/>
                <w:b/>
                <w:color w:val="000000"/>
                <w:lang w:eastAsia="ru-RU"/>
              </w:rPr>
              <w:t>Сохранение и укрепление материально</w:t>
            </w:r>
            <w:r w:rsidR="00245465">
              <w:rPr>
                <w:rFonts w:ascii="Times New Roman" w:eastAsia="Times New Roman" w:hAnsi="Times New Roman" w:cs="Times New Roman"/>
                <w:b/>
                <w:color w:val="000000"/>
                <w:lang w:eastAsia="ru-RU"/>
              </w:rPr>
              <w:t>-</w:t>
            </w:r>
            <w:r w:rsidR="00AA29D2" w:rsidRPr="00AA29D2">
              <w:rPr>
                <w:rFonts w:ascii="Times New Roman" w:eastAsia="Times New Roman" w:hAnsi="Times New Roman" w:cs="Times New Roman"/>
                <w:b/>
                <w:color w:val="000000"/>
                <w:lang w:eastAsia="ru-RU"/>
              </w:rPr>
              <w:t>технической базы учреждений культуры муниципального района Пестравский, включая строительство и реконструкцию зданий и помещений, оснащение и обеспечение их современным оборудованием.</w:t>
            </w:r>
          </w:p>
        </w:tc>
      </w:tr>
      <w:tr w:rsidR="004B00F5" w:rsidRPr="00AA29D2" w:rsidTr="007F1805">
        <w:trPr>
          <w:trHeight w:val="612"/>
        </w:trPr>
        <w:tc>
          <w:tcPr>
            <w:tcW w:w="699" w:type="dxa"/>
          </w:tcPr>
          <w:p w:rsidR="004B00F5" w:rsidRPr="00AA29D2" w:rsidRDefault="004B00F5" w:rsidP="0024546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bookmarkStart w:id="1" w:name="sub_300725"/>
            <w:r w:rsidRPr="00AA29D2">
              <w:rPr>
                <w:rFonts w:ascii="Times New Roman" w:eastAsia="Times New Roman" w:hAnsi="Times New Roman" w:cs="Times New Roman"/>
                <w:color w:val="000000"/>
                <w:lang w:eastAsia="ru-RU"/>
              </w:rPr>
              <w:t>1</w:t>
            </w:r>
            <w:bookmarkEnd w:id="1"/>
          </w:p>
        </w:tc>
        <w:tc>
          <w:tcPr>
            <w:tcW w:w="7097" w:type="dxa"/>
            <w:gridSpan w:val="2"/>
          </w:tcPr>
          <w:p w:rsidR="004B00F5" w:rsidRPr="00AA29D2" w:rsidRDefault="00245465" w:rsidP="00AA29D2">
            <w:pPr>
              <w:spacing w:after="0" w:line="240" w:lineRule="auto"/>
              <w:jc w:val="both"/>
              <w:rPr>
                <w:rFonts w:ascii="Times New Roman" w:eastAsia="Calibri" w:hAnsi="Times New Roman" w:cs="Times New Roman"/>
              </w:rPr>
            </w:pPr>
            <w:r>
              <w:rPr>
                <w:rFonts w:ascii="Times New Roman" w:eastAsia="Calibri" w:hAnsi="Times New Roman" w:cs="Times New Roman"/>
              </w:rPr>
              <w:t>К</w:t>
            </w:r>
            <w:r w:rsidR="004B00F5" w:rsidRPr="00AA29D2">
              <w:rPr>
                <w:rFonts w:ascii="Times New Roman" w:eastAsia="Calibri" w:hAnsi="Times New Roman" w:cs="Times New Roman"/>
              </w:rPr>
              <w:t>оличество муниципальных учреждений культуры, в зданиях (помещениях) которых проведены работы по обследованию и оценке технического состояния строительных конструкций, выполнению проектно-изыскательских работ и (или) работ по капитальному ремонту зданий (помещений), замене и (или) восстановлению систем (сетей) инженерно-технического обеспечения зданий или их элементов му</w:t>
            </w:r>
            <w:r>
              <w:rPr>
                <w:rFonts w:ascii="Times New Roman" w:eastAsia="Calibri" w:hAnsi="Times New Roman" w:cs="Times New Roman"/>
              </w:rPr>
              <w:t>ниципальных учреждений культуры</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r>
              <w:rPr>
                <w:rFonts w:ascii="Times New Roman" w:eastAsia="Times New Roman" w:hAnsi="Times New Roman" w:cs="Times New Roman"/>
                <w:color w:val="000000"/>
                <w:lang w:eastAsia="ru-RU"/>
              </w:rPr>
              <w:t xml:space="preserve"> (нарастающим итогом)</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color w:val="000000"/>
                <w:lang w:eastAsia="ru-RU"/>
              </w:rPr>
              <w:t>5</w:t>
            </w:r>
          </w:p>
        </w:tc>
        <w:tc>
          <w:tcPr>
            <w:tcW w:w="851"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6</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8</w:t>
            </w:r>
          </w:p>
        </w:tc>
        <w:tc>
          <w:tcPr>
            <w:tcW w:w="992" w:type="dxa"/>
          </w:tcPr>
          <w:p w:rsidR="004B00F5" w:rsidRPr="00AA29D2" w:rsidRDefault="004B00F5" w:rsidP="004B00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4B00F5" w:rsidRPr="00AA29D2" w:rsidTr="007F1805">
        <w:trPr>
          <w:trHeight w:val="612"/>
        </w:trPr>
        <w:tc>
          <w:tcPr>
            <w:tcW w:w="699" w:type="dxa"/>
          </w:tcPr>
          <w:p w:rsidR="004B00F5" w:rsidRPr="00AA29D2" w:rsidRDefault="0024546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7" w:type="dxa"/>
            <w:gridSpan w:val="2"/>
          </w:tcPr>
          <w:p w:rsidR="004B00F5" w:rsidRPr="00AA29D2" w:rsidRDefault="00245465" w:rsidP="00AA29D2">
            <w:pPr>
              <w:spacing w:after="0" w:line="240" w:lineRule="auto"/>
              <w:jc w:val="both"/>
              <w:rPr>
                <w:rFonts w:ascii="Times New Roman" w:eastAsia="Calibri" w:hAnsi="Times New Roman" w:cs="Times New Roman"/>
              </w:rPr>
            </w:pPr>
            <w:r>
              <w:rPr>
                <w:rFonts w:ascii="Times New Roman" w:eastAsia="Calibri" w:hAnsi="Times New Roman" w:cs="Times New Roman"/>
              </w:rPr>
              <w:t>К</w:t>
            </w:r>
            <w:r w:rsidR="004B00F5" w:rsidRPr="00AA29D2">
              <w:rPr>
                <w:rFonts w:ascii="Times New Roman" w:eastAsia="Calibri" w:hAnsi="Times New Roman" w:cs="Times New Roman"/>
              </w:rPr>
              <w:t>оличество муниципальных учреждений культуры, в зданиях (помещениях) которых проведены мероприятия по об</w:t>
            </w:r>
            <w:r>
              <w:rPr>
                <w:rFonts w:ascii="Times New Roman" w:eastAsia="Calibri" w:hAnsi="Times New Roman" w:cs="Times New Roman"/>
              </w:rPr>
              <w:t>еспечению пожарной безопасности</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11</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12</w:t>
            </w:r>
          </w:p>
        </w:tc>
        <w:tc>
          <w:tcPr>
            <w:tcW w:w="851"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14</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14</w:t>
            </w:r>
          </w:p>
        </w:tc>
        <w:tc>
          <w:tcPr>
            <w:tcW w:w="992" w:type="dxa"/>
          </w:tcPr>
          <w:p w:rsidR="004B00F5" w:rsidRPr="00AA29D2" w:rsidRDefault="004B00F5" w:rsidP="004B00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4B00F5" w:rsidRPr="00AA29D2" w:rsidTr="007F1805">
        <w:trPr>
          <w:trHeight w:val="612"/>
        </w:trPr>
        <w:tc>
          <w:tcPr>
            <w:tcW w:w="699" w:type="dxa"/>
          </w:tcPr>
          <w:p w:rsidR="004B00F5" w:rsidRPr="00AA29D2" w:rsidRDefault="0024546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097" w:type="dxa"/>
            <w:gridSpan w:val="2"/>
          </w:tcPr>
          <w:p w:rsidR="004B00F5" w:rsidRPr="00AA29D2" w:rsidRDefault="00245465" w:rsidP="00AA29D2">
            <w:pPr>
              <w:spacing w:after="0" w:line="240" w:lineRule="auto"/>
              <w:jc w:val="both"/>
              <w:rPr>
                <w:rFonts w:ascii="Times New Roman" w:eastAsia="Calibri" w:hAnsi="Times New Roman" w:cs="Times New Roman"/>
              </w:rPr>
            </w:pPr>
            <w:r>
              <w:rPr>
                <w:rFonts w:ascii="Times New Roman" w:eastAsia="Calibri" w:hAnsi="Times New Roman" w:cs="Times New Roman"/>
              </w:rPr>
              <w:t>К</w:t>
            </w:r>
            <w:r w:rsidR="004B00F5" w:rsidRPr="00AA29D2">
              <w:rPr>
                <w:rFonts w:ascii="Times New Roman" w:eastAsia="Calibri" w:hAnsi="Times New Roman" w:cs="Times New Roman"/>
              </w:rPr>
              <w:t>оличество созданных (реконструированных) и капитально отремонтированных учреждений культурно-досуг</w:t>
            </w:r>
            <w:r>
              <w:rPr>
                <w:rFonts w:ascii="Times New Roman" w:eastAsia="Calibri" w:hAnsi="Times New Roman" w:cs="Times New Roman"/>
              </w:rPr>
              <w:t>ового типа в сельской местности</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r>
              <w:rPr>
                <w:rFonts w:ascii="Times New Roman" w:eastAsia="Times New Roman" w:hAnsi="Times New Roman" w:cs="Times New Roman"/>
                <w:color w:val="000000"/>
                <w:lang w:eastAsia="ru-RU"/>
              </w:rPr>
              <w:t xml:space="preserve"> </w:t>
            </w:r>
            <w:r w:rsidRPr="004B00F5">
              <w:rPr>
                <w:rFonts w:ascii="Times New Roman" w:eastAsia="Times New Roman" w:hAnsi="Times New Roman" w:cs="Times New Roman"/>
                <w:color w:val="000000"/>
                <w:lang w:eastAsia="ru-RU"/>
              </w:rPr>
              <w:t>(нарастающим итогом)</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1"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4</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w:t>
            </w:r>
          </w:p>
        </w:tc>
        <w:tc>
          <w:tcPr>
            <w:tcW w:w="992" w:type="dxa"/>
          </w:tcPr>
          <w:p w:rsidR="004B00F5" w:rsidRPr="00AA29D2" w:rsidRDefault="004B00F5" w:rsidP="004B00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4B00F5" w:rsidRPr="00AA29D2" w:rsidTr="007F1805">
        <w:trPr>
          <w:trHeight w:val="612"/>
        </w:trPr>
        <w:tc>
          <w:tcPr>
            <w:tcW w:w="699" w:type="dxa"/>
          </w:tcPr>
          <w:p w:rsidR="004B00F5" w:rsidRPr="00AA29D2" w:rsidRDefault="0024546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7" w:type="dxa"/>
            <w:gridSpan w:val="2"/>
          </w:tcPr>
          <w:p w:rsidR="004B00F5" w:rsidRPr="00AA29D2" w:rsidRDefault="00245465" w:rsidP="00AA29D2">
            <w:pPr>
              <w:spacing w:after="0" w:line="240" w:lineRule="auto"/>
              <w:jc w:val="both"/>
              <w:rPr>
                <w:rFonts w:ascii="Times New Roman" w:eastAsia="Calibri" w:hAnsi="Times New Roman" w:cs="Times New Roman"/>
              </w:rPr>
            </w:pPr>
            <w:r>
              <w:rPr>
                <w:rFonts w:ascii="Times New Roman" w:eastAsia="Calibri" w:hAnsi="Times New Roman" w:cs="Times New Roman"/>
              </w:rPr>
              <w:t>К</w:t>
            </w:r>
            <w:r w:rsidR="004B00F5" w:rsidRPr="00AA29D2">
              <w:rPr>
                <w:rFonts w:ascii="Times New Roman" w:eastAsia="Calibri" w:hAnsi="Times New Roman" w:cs="Times New Roman"/>
              </w:rPr>
              <w:t>оличество муниципальных учреждений культуры, в которых проведены мероприятия по антитеррористической защищенности объектов культу</w:t>
            </w:r>
            <w:r>
              <w:rPr>
                <w:rFonts w:ascii="Times New Roman" w:eastAsia="Calibri" w:hAnsi="Times New Roman" w:cs="Times New Roman"/>
              </w:rPr>
              <w:t>ры с массовым пребыванием людей</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6</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7</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8</w:t>
            </w:r>
          </w:p>
        </w:tc>
        <w:tc>
          <w:tcPr>
            <w:tcW w:w="851"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9</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10</w:t>
            </w:r>
          </w:p>
        </w:tc>
        <w:tc>
          <w:tcPr>
            <w:tcW w:w="992" w:type="dxa"/>
          </w:tcPr>
          <w:p w:rsidR="004B00F5" w:rsidRPr="00AA29D2" w:rsidRDefault="004B00F5" w:rsidP="004B00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r>
      <w:tr w:rsidR="004B00F5" w:rsidRPr="00AA29D2" w:rsidTr="007F1805">
        <w:trPr>
          <w:trHeight w:val="612"/>
        </w:trPr>
        <w:tc>
          <w:tcPr>
            <w:tcW w:w="699" w:type="dxa"/>
          </w:tcPr>
          <w:p w:rsidR="004B00F5" w:rsidRPr="00AA29D2" w:rsidRDefault="0024546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7" w:type="dxa"/>
            <w:gridSpan w:val="2"/>
          </w:tcPr>
          <w:p w:rsidR="004B00F5" w:rsidRPr="00AA29D2" w:rsidRDefault="00245465" w:rsidP="00AA29D2">
            <w:pPr>
              <w:spacing w:after="0" w:line="240" w:lineRule="auto"/>
              <w:jc w:val="both"/>
              <w:rPr>
                <w:rFonts w:ascii="Times New Roman" w:eastAsia="Calibri" w:hAnsi="Times New Roman" w:cs="Times New Roman"/>
              </w:rPr>
            </w:pPr>
            <w:r>
              <w:rPr>
                <w:rFonts w:ascii="Times New Roman" w:eastAsia="Calibri" w:hAnsi="Times New Roman" w:cs="Times New Roman"/>
              </w:rPr>
              <w:t>К</w:t>
            </w:r>
            <w:r w:rsidR="004B00F5" w:rsidRPr="00AA29D2">
              <w:rPr>
                <w:rFonts w:ascii="Times New Roman" w:eastAsia="Calibri" w:hAnsi="Times New Roman" w:cs="Times New Roman"/>
              </w:rPr>
              <w:t>оличество созданных модельных муниципальных библиотек в м</w:t>
            </w:r>
            <w:r>
              <w:rPr>
                <w:rFonts w:ascii="Times New Roman" w:eastAsia="Calibri" w:hAnsi="Times New Roman" w:cs="Times New Roman"/>
              </w:rPr>
              <w:t xml:space="preserve">униципальном районе </w:t>
            </w:r>
            <w:proofErr w:type="spellStart"/>
            <w:r>
              <w:rPr>
                <w:rFonts w:ascii="Times New Roman" w:eastAsia="Calibri" w:hAnsi="Times New Roman" w:cs="Times New Roman"/>
              </w:rPr>
              <w:t>Пестравский</w:t>
            </w:r>
            <w:proofErr w:type="spellEnd"/>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1"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4</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w:t>
            </w:r>
          </w:p>
        </w:tc>
        <w:tc>
          <w:tcPr>
            <w:tcW w:w="992" w:type="dxa"/>
          </w:tcPr>
          <w:p w:rsidR="004B00F5" w:rsidRPr="00AA29D2" w:rsidRDefault="004B00F5" w:rsidP="004B00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131539" w:rsidRPr="00AA29D2" w:rsidTr="007F1805">
        <w:tc>
          <w:tcPr>
            <w:tcW w:w="14458" w:type="dxa"/>
            <w:gridSpan w:val="10"/>
          </w:tcPr>
          <w:p w:rsidR="00131539" w:rsidRPr="00AA29D2" w:rsidRDefault="00131539" w:rsidP="00245465">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A29D2">
              <w:rPr>
                <w:rFonts w:ascii="Times New Roman" w:eastAsia="Times New Roman" w:hAnsi="Times New Roman" w:cs="Times New Roman"/>
                <w:b/>
                <w:color w:val="000000"/>
                <w:lang w:eastAsia="ru-RU"/>
              </w:rPr>
              <w:t>Задача 2.</w:t>
            </w:r>
            <w:r w:rsidR="00AA29D2">
              <w:t xml:space="preserve"> </w:t>
            </w:r>
            <w:r w:rsidR="00AA29D2" w:rsidRPr="00AA29D2">
              <w:rPr>
                <w:rFonts w:ascii="Times New Roman" w:eastAsia="Times New Roman" w:hAnsi="Times New Roman" w:cs="Times New Roman"/>
                <w:b/>
                <w:color w:val="000000"/>
                <w:lang w:eastAsia="ru-RU"/>
              </w:rPr>
              <w:t>Обеспечение информационной открытости учреждений культуры муниципального района Пестравский.</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lastRenderedPageBreak/>
              <w:t>1</w:t>
            </w:r>
          </w:p>
        </w:tc>
        <w:tc>
          <w:tcPr>
            <w:tcW w:w="7097" w:type="dxa"/>
            <w:gridSpan w:val="2"/>
          </w:tcPr>
          <w:p w:rsidR="004B00F5" w:rsidRPr="00AA29D2" w:rsidRDefault="0024546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 xml:space="preserve">оличество информационных представительств в </w:t>
            </w:r>
            <w:proofErr w:type="gramStart"/>
            <w:r w:rsidR="004B00F5" w:rsidRPr="00AA29D2">
              <w:rPr>
                <w:rFonts w:ascii="Times New Roman" w:eastAsia="Times New Roman" w:hAnsi="Times New Roman" w:cs="Times New Roman"/>
                <w:color w:val="000000"/>
                <w:lang w:eastAsia="ru-RU"/>
              </w:rPr>
              <w:t>теле-коммуникативной</w:t>
            </w:r>
            <w:proofErr w:type="gramEnd"/>
            <w:r w:rsidR="004B00F5" w:rsidRPr="00AA29D2">
              <w:rPr>
                <w:rFonts w:ascii="Times New Roman" w:eastAsia="Times New Roman" w:hAnsi="Times New Roman" w:cs="Times New Roman"/>
                <w:color w:val="000000"/>
                <w:lang w:eastAsia="ru-RU"/>
              </w:rPr>
              <w:t xml:space="preserve"> сети Интернет учреждений культуры муниципального района </w:t>
            </w:r>
            <w:proofErr w:type="spellStart"/>
            <w:r w:rsidR="004B00F5" w:rsidRPr="00AA29D2">
              <w:rPr>
                <w:rFonts w:ascii="Times New Roman" w:eastAsia="Times New Roman" w:hAnsi="Times New Roman" w:cs="Times New Roman"/>
                <w:color w:val="000000"/>
                <w:lang w:eastAsia="ru-RU"/>
              </w:rPr>
              <w:t>Пестравский</w:t>
            </w:r>
            <w:proofErr w:type="spellEnd"/>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p w:rsidR="004B00F5" w:rsidRPr="00AA29D2" w:rsidRDefault="004B00F5" w:rsidP="00AA29D2">
            <w:pPr>
              <w:spacing w:after="0" w:line="240" w:lineRule="auto"/>
              <w:rPr>
                <w:rFonts w:ascii="Times New Roman" w:eastAsia="Times New Roman" w:hAnsi="Times New Roman" w:cs="Times New Roman"/>
                <w:lang w:eastAsia="ru-RU"/>
              </w:rPr>
            </w:pP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tc>
        <w:tc>
          <w:tcPr>
            <w:tcW w:w="992" w:type="dxa"/>
          </w:tcPr>
          <w:p w:rsidR="004B00F5" w:rsidRPr="00AA29D2" w:rsidRDefault="004B00F5"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7097" w:type="dxa"/>
            <w:gridSpan w:val="2"/>
          </w:tcPr>
          <w:p w:rsidR="004B00F5" w:rsidRPr="00AA29D2" w:rsidRDefault="0024546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учреждений культурно-досугового типа, подключенных к сети Интернет</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p w:rsidR="004B00F5" w:rsidRPr="00AA29D2" w:rsidRDefault="004B00F5" w:rsidP="00AA29D2">
            <w:pPr>
              <w:spacing w:after="0" w:line="240" w:lineRule="auto"/>
              <w:rPr>
                <w:rFonts w:ascii="Times New Roman" w:eastAsia="Times New Roman" w:hAnsi="Times New Roman" w:cs="Times New Roman"/>
                <w:lang w:eastAsia="ru-RU"/>
              </w:rPr>
            </w:pP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6</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9</w:t>
            </w:r>
          </w:p>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12</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992" w:type="dxa"/>
          </w:tcPr>
          <w:p w:rsidR="004B00F5" w:rsidRPr="00AA29D2" w:rsidRDefault="004B00F5"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7097" w:type="dxa"/>
            <w:gridSpan w:val="2"/>
          </w:tcPr>
          <w:p w:rsidR="004B00F5" w:rsidRPr="00AA29D2" w:rsidRDefault="00245465" w:rsidP="00AA29D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4B00F5" w:rsidRPr="00AA29D2">
              <w:rPr>
                <w:rFonts w:ascii="Times New Roman" w:eastAsia="Times New Roman" w:hAnsi="Times New Roman" w:cs="Times New Roman"/>
                <w:lang w:eastAsia="ru-RU"/>
              </w:rPr>
              <w:t>оличество библиотек, подключенных к сети Интернет</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9</w:t>
            </w:r>
          </w:p>
        </w:tc>
        <w:tc>
          <w:tcPr>
            <w:tcW w:w="851" w:type="dxa"/>
          </w:tcPr>
          <w:p w:rsidR="004B00F5" w:rsidRPr="00AA29D2" w:rsidRDefault="004B00F5" w:rsidP="00AA29D2">
            <w:pPr>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12</w:t>
            </w:r>
          </w:p>
        </w:tc>
        <w:tc>
          <w:tcPr>
            <w:tcW w:w="851" w:type="dxa"/>
          </w:tcPr>
          <w:p w:rsidR="004B00F5" w:rsidRPr="00AA29D2" w:rsidRDefault="004B00F5" w:rsidP="00AA29D2">
            <w:pPr>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13</w:t>
            </w:r>
          </w:p>
        </w:tc>
        <w:tc>
          <w:tcPr>
            <w:tcW w:w="850" w:type="dxa"/>
          </w:tcPr>
          <w:p w:rsidR="004B00F5" w:rsidRPr="00AA29D2" w:rsidRDefault="004B00F5" w:rsidP="00AA29D2">
            <w:pPr>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14</w:t>
            </w:r>
          </w:p>
        </w:tc>
        <w:tc>
          <w:tcPr>
            <w:tcW w:w="992" w:type="dxa"/>
          </w:tcPr>
          <w:p w:rsidR="004B00F5" w:rsidRPr="00AA29D2" w:rsidRDefault="004B00F5" w:rsidP="004B00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3A633F" w:rsidRPr="00AA29D2" w:rsidTr="007F1805">
        <w:tc>
          <w:tcPr>
            <w:tcW w:w="14458" w:type="dxa"/>
            <w:gridSpan w:val="10"/>
          </w:tcPr>
          <w:p w:rsidR="003A633F" w:rsidRPr="00AA29D2" w:rsidRDefault="00AA29D2" w:rsidP="00AA29D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Задача 3. </w:t>
            </w:r>
            <w:r w:rsidRPr="00AA29D2">
              <w:rPr>
                <w:rFonts w:ascii="Times New Roman" w:eastAsia="Times New Roman" w:hAnsi="Times New Roman" w:cs="Times New Roman"/>
                <w:b/>
                <w:color w:val="000000"/>
                <w:lang w:eastAsia="ru-RU"/>
              </w:rPr>
              <w:t>Развитие и сохранение кадрового потенциала муниципальных учреждений культуры.</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w:t>
            </w:r>
          </w:p>
        </w:tc>
        <w:tc>
          <w:tcPr>
            <w:tcW w:w="7097" w:type="dxa"/>
            <w:gridSpan w:val="2"/>
          </w:tcPr>
          <w:p w:rsidR="004B00F5" w:rsidRPr="00AA29D2" w:rsidRDefault="004B00F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Доля специалистов дополнительного образования, прошедших повышение квалификации не реже 1 раза в пять лет от общего числа специалис</w:t>
            </w:r>
            <w:r w:rsidR="00245465">
              <w:rPr>
                <w:rFonts w:ascii="Times New Roman" w:eastAsia="Times New Roman" w:hAnsi="Times New Roman" w:cs="Times New Roman"/>
                <w:color w:val="000000"/>
                <w:lang w:eastAsia="ru-RU"/>
              </w:rPr>
              <w:t>тов дополнительного образования</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100,0</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100,0</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100,0</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100,0</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100,0</w:t>
            </w:r>
          </w:p>
        </w:tc>
        <w:tc>
          <w:tcPr>
            <w:tcW w:w="992" w:type="dxa"/>
          </w:tcPr>
          <w:p w:rsidR="004B00F5" w:rsidRPr="00AA29D2" w:rsidRDefault="004B00F5" w:rsidP="004B00F5">
            <w:pPr>
              <w:spacing w:after="0" w:line="240" w:lineRule="auto"/>
              <w:rPr>
                <w:rFonts w:ascii="Times New Roman" w:hAnsi="Times New Roman" w:cs="Times New Roman"/>
              </w:rPr>
            </w:pPr>
            <w:r>
              <w:rPr>
                <w:rFonts w:ascii="Times New Roman" w:hAnsi="Times New Roman" w:cs="Times New Roman"/>
              </w:rPr>
              <w:t>100,0</w:t>
            </w:r>
          </w:p>
        </w:tc>
      </w:tr>
      <w:tr w:rsidR="004B00F5" w:rsidRPr="00AA29D2" w:rsidTr="007F1805">
        <w:trPr>
          <w:trHeight w:val="576"/>
        </w:trPr>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7097" w:type="dxa"/>
            <w:gridSpan w:val="2"/>
          </w:tcPr>
          <w:p w:rsidR="004B00F5" w:rsidRPr="00AA29D2" w:rsidRDefault="004B00F5" w:rsidP="002454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AA29D2">
              <w:rPr>
                <w:rFonts w:ascii="Times New Roman" w:eastAsia="Times New Roman" w:hAnsi="Times New Roman" w:cs="Times New Roman"/>
                <w:color w:val="000000"/>
                <w:lang w:eastAsia="ru-RU"/>
              </w:rPr>
              <w:t>Количество специалистов успешно освоивших дополнительную профессиональную программу повышения квалификации в  очной форме с применением электронного обучения  и дистанционных образовательных технологий, реализуемой в рамках  федерального проекта «Творческие люди» н</w:t>
            </w:r>
            <w:r>
              <w:rPr>
                <w:rFonts w:ascii="Times New Roman" w:eastAsia="Times New Roman" w:hAnsi="Times New Roman" w:cs="Times New Roman"/>
                <w:color w:val="000000"/>
                <w:lang w:eastAsia="ru-RU"/>
              </w:rPr>
              <w:t>ационального проекта «Культура»</w:t>
            </w:r>
            <w:proofErr w:type="gramEnd"/>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человек</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w:t>
            </w:r>
          </w:p>
          <w:p w:rsidR="004B00F5" w:rsidRPr="00AA29D2" w:rsidRDefault="004B00F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5</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5</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5</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5</w:t>
            </w:r>
          </w:p>
        </w:tc>
        <w:tc>
          <w:tcPr>
            <w:tcW w:w="992" w:type="dxa"/>
          </w:tcPr>
          <w:p w:rsidR="004B00F5" w:rsidRPr="00AA29D2" w:rsidRDefault="004B00F5" w:rsidP="004B00F5">
            <w:pPr>
              <w:spacing w:after="0" w:line="240" w:lineRule="auto"/>
              <w:rPr>
                <w:rFonts w:ascii="Times New Roman" w:hAnsi="Times New Roman" w:cs="Times New Roman"/>
              </w:rPr>
            </w:pPr>
            <w:r>
              <w:rPr>
                <w:rFonts w:ascii="Times New Roman" w:hAnsi="Times New Roman" w:cs="Times New Roman"/>
              </w:rPr>
              <w:t>5</w:t>
            </w:r>
          </w:p>
        </w:tc>
      </w:tr>
      <w:tr w:rsidR="004B00F5" w:rsidRPr="00AA29D2" w:rsidTr="007F1805">
        <w:tc>
          <w:tcPr>
            <w:tcW w:w="699" w:type="dxa"/>
          </w:tcPr>
          <w:p w:rsidR="004B00F5" w:rsidRPr="00AA29D2" w:rsidRDefault="0024546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097" w:type="dxa"/>
            <w:gridSpan w:val="2"/>
          </w:tcPr>
          <w:p w:rsidR="004B00F5" w:rsidRPr="00AA29D2" w:rsidRDefault="004B00F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Количество работников муниципальных учреждений культуры, которые подали заявки на участие в конкурсном отборе лучших муниципальных учреждений культуры или работников Самарской области, находящихся н</w:t>
            </w:r>
            <w:r w:rsidR="00245465">
              <w:rPr>
                <w:rFonts w:ascii="Times New Roman" w:eastAsia="Times New Roman" w:hAnsi="Times New Roman" w:cs="Times New Roman"/>
                <w:color w:val="000000"/>
                <w:lang w:eastAsia="ru-RU"/>
              </w:rPr>
              <w:t>а территории сельских поселений</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03322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3222">
              <w:rPr>
                <w:rFonts w:ascii="Times New Roman" w:eastAsia="Times New Roman" w:hAnsi="Times New Roman" w:cs="Times New Roman"/>
                <w:lang w:eastAsia="ru-RU"/>
              </w:rPr>
              <w:t>4</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4</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992" w:type="dxa"/>
          </w:tcPr>
          <w:p w:rsidR="004B00F5" w:rsidRPr="00AA29D2" w:rsidRDefault="004B00F5"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4B00F5" w:rsidRPr="00AA29D2" w:rsidTr="007F1805">
        <w:tc>
          <w:tcPr>
            <w:tcW w:w="699" w:type="dxa"/>
          </w:tcPr>
          <w:p w:rsidR="004B00F5" w:rsidRPr="00AA29D2" w:rsidRDefault="0024546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7" w:type="dxa"/>
            <w:gridSpan w:val="2"/>
          </w:tcPr>
          <w:p w:rsidR="004B00F5" w:rsidRPr="00AA29D2" w:rsidRDefault="00245465" w:rsidP="00AA29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4B00F5" w:rsidRPr="00AA29D2">
              <w:rPr>
                <w:rFonts w:ascii="Times New Roman" w:eastAsia="Times New Roman" w:hAnsi="Times New Roman" w:cs="Times New Roman"/>
                <w:color w:val="000000"/>
                <w:lang w:eastAsia="ru-RU"/>
              </w:rPr>
              <w:t>беспечение достижения целевого показателя по соотношению средней заработной платы работников учреждений культуры и среднемесячной номинально начисленной средней заработной платы наемных работников в организациях, у индивидуальных предпринимателей и физических лиц Самарской области (дохода от трудовой деятельности):</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B00F5" w:rsidRPr="00AA29D2" w:rsidTr="007F1805">
        <w:tc>
          <w:tcPr>
            <w:tcW w:w="699" w:type="dxa"/>
          </w:tcPr>
          <w:p w:rsidR="004B00F5" w:rsidRPr="00AA29D2" w:rsidRDefault="0024546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7097" w:type="dxa"/>
            <w:gridSpan w:val="2"/>
          </w:tcPr>
          <w:p w:rsidR="004B00F5" w:rsidRPr="00AA29D2" w:rsidRDefault="004B00F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работников учреждений культуры</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95</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95</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95</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95</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95</w:t>
            </w:r>
          </w:p>
        </w:tc>
        <w:tc>
          <w:tcPr>
            <w:tcW w:w="992" w:type="dxa"/>
          </w:tcPr>
          <w:p w:rsidR="004B00F5" w:rsidRPr="00AA29D2" w:rsidRDefault="00033222" w:rsidP="004B00F5">
            <w:pPr>
              <w:spacing w:after="0" w:line="240" w:lineRule="auto"/>
              <w:rPr>
                <w:rFonts w:ascii="Times New Roman" w:hAnsi="Times New Roman" w:cs="Times New Roman"/>
              </w:rPr>
            </w:pPr>
            <w:r>
              <w:rPr>
                <w:rFonts w:ascii="Times New Roman" w:hAnsi="Times New Roman" w:cs="Times New Roman"/>
              </w:rPr>
              <w:t>95</w:t>
            </w:r>
          </w:p>
        </w:tc>
      </w:tr>
      <w:tr w:rsidR="004B00F5" w:rsidRPr="00AA29D2" w:rsidTr="007F1805">
        <w:tc>
          <w:tcPr>
            <w:tcW w:w="699" w:type="dxa"/>
          </w:tcPr>
          <w:p w:rsidR="004B00F5" w:rsidRPr="00AA29D2" w:rsidRDefault="004B00F5" w:rsidP="0024546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4.2.</w:t>
            </w:r>
          </w:p>
        </w:tc>
        <w:tc>
          <w:tcPr>
            <w:tcW w:w="7097" w:type="dxa"/>
            <w:gridSpan w:val="2"/>
          </w:tcPr>
          <w:p w:rsidR="004B00F5" w:rsidRPr="00AA29D2" w:rsidRDefault="004B00F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педагогических работников учреждений дополнительного образования в сфере культуры</w:t>
            </w:r>
            <w:r>
              <w:rPr>
                <w:rFonts w:ascii="Times New Roman" w:eastAsia="Times New Roman" w:hAnsi="Times New Roman" w:cs="Times New Roman"/>
                <w:color w:val="000000"/>
                <w:lang w:eastAsia="ru-RU"/>
              </w:rPr>
              <w:t>.</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100</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100</w:t>
            </w:r>
          </w:p>
        </w:tc>
        <w:tc>
          <w:tcPr>
            <w:tcW w:w="992" w:type="dxa"/>
          </w:tcPr>
          <w:p w:rsidR="004B00F5" w:rsidRPr="00AA29D2" w:rsidRDefault="00033222" w:rsidP="004B00F5">
            <w:pPr>
              <w:spacing w:after="0" w:line="240" w:lineRule="auto"/>
              <w:rPr>
                <w:rFonts w:ascii="Times New Roman" w:hAnsi="Times New Roman" w:cs="Times New Roman"/>
              </w:rPr>
            </w:pPr>
            <w:r>
              <w:rPr>
                <w:rFonts w:ascii="Times New Roman" w:hAnsi="Times New Roman" w:cs="Times New Roman"/>
              </w:rPr>
              <w:t>100</w:t>
            </w:r>
          </w:p>
        </w:tc>
      </w:tr>
      <w:tr w:rsidR="003A633F" w:rsidRPr="00AA29D2" w:rsidTr="007F1805">
        <w:tc>
          <w:tcPr>
            <w:tcW w:w="14458" w:type="dxa"/>
            <w:gridSpan w:val="10"/>
          </w:tcPr>
          <w:p w:rsidR="003A633F" w:rsidRPr="00AA29D2" w:rsidRDefault="003A633F"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465">
              <w:rPr>
                <w:rFonts w:ascii="Times New Roman" w:eastAsia="Times New Roman" w:hAnsi="Times New Roman" w:cs="Times New Roman"/>
                <w:b/>
                <w:lang w:eastAsia="ru-RU"/>
              </w:rPr>
              <w:t>Задача 4.</w:t>
            </w:r>
            <w:r w:rsidRPr="00AA29D2">
              <w:rPr>
                <w:rFonts w:ascii="Times New Roman" w:eastAsia="Times New Roman" w:hAnsi="Times New Roman" w:cs="Times New Roman"/>
                <w:lang w:eastAsia="ru-RU"/>
              </w:rPr>
              <w:tab/>
            </w:r>
            <w:r w:rsidR="00187ED8" w:rsidRPr="00187ED8">
              <w:rPr>
                <w:rFonts w:ascii="Times New Roman" w:eastAsia="Times New Roman" w:hAnsi="Times New Roman" w:cs="Times New Roman"/>
                <w:b/>
                <w:lang w:eastAsia="ru-RU"/>
              </w:rPr>
              <w:t>Обеспечение широкого доступа жителей района к культурным ценностям, культурного досуга и участию в культурной жизни, обеспечения культурного обмена, расширения эмоциональных творческих контактов и реализация творческого потенциала населения му</w:t>
            </w:r>
            <w:r w:rsidR="00245465">
              <w:rPr>
                <w:rFonts w:ascii="Times New Roman" w:eastAsia="Times New Roman" w:hAnsi="Times New Roman" w:cs="Times New Roman"/>
                <w:b/>
                <w:lang w:eastAsia="ru-RU"/>
              </w:rPr>
              <w:t xml:space="preserve">ниципального района </w:t>
            </w:r>
            <w:proofErr w:type="spellStart"/>
            <w:r w:rsidR="00245465">
              <w:rPr>
                <w:rFonts w:ascii="Times New Roman" w:eastAsia="Times New Roman" w:hAnsi="Times New Roman" w:cs="Times New Roman"/>
                <w:b/>
                <w:lang w:eastAsia="ru-RU"/>
              </w:rPr>
              <w:t>Пестравский</w:t>
            </w:r>
            <w:proofErr w:type="spellEnd"/>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97" w:type="dxa"/>
            <w:gridSpan w:val="2"/>
          </w:tcPr>
          <w:p w:rsidR="004B00F5" w:rsidRPr="00AA29D2"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организованных и проведенных мероприятий</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2200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w:t>
            </w:r>
            <w:r w:rsidRPr="00AA29D2">
              <w:rPr>
                <w:rFonts w:ascii="Times New Roman" w:eastAsia="Times New Roman" w:hAnsi="Times New Roman" w:cs="Times New Roman"/>
                <w:color w:val="000000"/>
                <w:lang w:eastAsia="ru-RU"/>
              </w:rPr>
              <w:t>0</w:t>
            </w:r>
          </w:p>
        </w:tc>
        <w:tc>
          <w:tcPr>
            <w:tcW w:w="850" w:type="dxa"/>
          </w:tcPr>
          <w:p w:rsidR="004B00F5" w:rsidRPr="00AA29D2" w:rsidRDefault="004B00F5" w:rsidP="00187E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r>
              <w:rPr>
                <w:rFonts w:ascii="Times New Roman" w:eastAsia="Times New Roman" w:hAnsi="Times New Roman" w:cs="Times New Roman"/>
                <w:lang w:eastAsia="ru-RU"/>
              </w:rPr>
              <w:t>220</w:t>
            </w:r>
          </w:p>
        </w:tc>
        <w:tc>
          <w:tcPr>
            <w:tcW w:w="851" w:type="dxa"/>
          </w:tcPr>
          <w:p w:rsidR="004B00F5" w:rsidRPr="00AA29D2" w:rsidRDefault="004B00F5" w:rsidP="00187E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r>
              <w:rPr>
                <w:rFonts w:ascii="Times New Roman" w:eastAsia="Times New Roman" w:hAnsi="Times New Roman" w:cs="Times New Roman"/>
                <w:lang w:eastAsia="ru-RU"/>
              </w:rPr>
              <w:t>250</w:t>
            </w:r>
          </w:p>
        </w:tc>
        <w:tc>
          <w:tcPr>
            <w:tcW w:w="850" w:type="dxa"/>
          </w:tcPr>
          <w:p w:rsidR="004B00F5" w:rsidRPr="00AA29D2" w:rsidRDefault="004B00F5" w:rsidP="00187E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r>
              <w:rPr>
                <w:rFonts w:ascii="Times New Roman" w:eastAsia="Times New Roman" w:hAnsi="Times New Roman" w:cs="Times New Roman"/>
                <w:lang w:eastAsia="ru-RU"/>
              </w:rPr>
              <w:t>270</w:t>
            </w:r>
          </w:p>
        </w:tc>
        <w:tc>
          <w:tcPr>
            <w:tcW w:w="992" w:type="dxa"/>
          </w:tcPr>
          <w:p w:rsidR="004B00F5" w:rsidRPr="00AA29D2" w:rsidRDefault="00033222"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7" w:type="dxa"/>
            <w:gridSpan w:val="2"/>
          </w:tcPr>
          <w:p w:rsidR="004B00F5" w:rsidRPr="00AA29D2"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организованных и проведенных мероприятий на платной основе</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780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785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790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795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800</w:t>
            </w:r>
          </w:p>
        </w:tc>
        <w:tc>
          <w:tcPr>
            <w:tcW w:w="992" w:type="dxa"/>
          </w:tcPr>
          <w:p w:rsidR="004B00F5" w:rsidRPr="00AA29D2" w:rsidRDefault="00033222"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097" w:type="dxa"/>
            <w:gridSpan w:val="2"/>
          </w:tcPr>
          <w:p w:rsidR="004B00F5" w:rsidRPr="00AA29D2"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посещений культурно-массовых мероприятий</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человек</w:t>
            </w:r>
          </w:p>
        </w:tc>
        <w:tc>
          <w:tcPr>
            <w:tcW w:w="992" w:type="dxa"/>
          </w:tcPr>
          <w:p w:rsidR="004B00F5" w:rsidRPr="00033222" w:rsidRDefault="00500AA2" w:rsidP="00AA29D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189145</w:t>
            </w:r>
          </w:p>
        </w:tc>
        <w:tc>
          <w:tcPr>
            <w:tcW w:w="851" w:type="dxa"/>
          </w:tcPr>
          <w:p w:rsidR="004B00F5" w:rsidRPr="00033222" w:rsidRDefault="00500AA2" w:rsidP="00AA29D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4B00F5" w:rsidRPr="00033222">
              <w:rPr>
                <w:rFonts w:ascii="Times New Roman" w:eastAsia="Times New Roman" w:hAnsi="Times New Roman" w:cs="Times New Roman"/>
                <w:color w:val="000000"/>
                <w:sz w:val="20"/>
                <w:szCs w:val="20"/>
                <w:lang w:eastAsia="ru-RU"/>
              </w:rPr>
              <w:t>9500</w:t>
            </w:r>
          </w:p>
        </w:tc>
        <w:tc>
          <w:tcPr>
            <w:tcW w:w="850" w:type="dxa"/>
          </w:tcPr>
          <w:p w:rsidR="004B00F5" w:rsidRPr="00033222" w:rsidRDefault="00500AA2"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4B00F5" w:rsidRPr="00033222">
              <w:rPr>
                <w:rFonts w:ascii="Times New Roman" w:eastAsia="Times New Roman" w:hAnsi="Times New Roman" w:cs="Times New Roman"/>
                <w:sz w:val="20"/>
                <w:szCs w:val="20"/>
                <w:lang w:eastAsia="ru-RU"/>
              </w:rPr>
              <w:t>9650</w:t>
            </w:r>
          </w:p>
        </w:tc>
        <w:tc>
          <w:tcPr>
            <w:tcW w:w="851" w:type="dxa"/>
          </w:tcPr>
          <w:p w:rsidR="004B00F5" w:rsidRPr="00033222" w:rsidRDefault="00500AA2"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4B00F5" w:rsidRPr="00033222">
              <w:rPr>
                <w:rFonts w:ascii="Times New Roman" w:eastAsia="Times New Roman" w:hAnsi="Times New Roman" w:cs="Times New Roman"/>
                <w:sz w:val="20"/>
                <w:szCs w:val="20"/>
                <w:lang w:eastAsia="ru-RU"/>
              </w:rPr>
              <w:t>9800</w:t>
            </w:r>
          </w:p>
        </w:tc>
        <w:tc>
          <w:tcPr>
            <w:tcW w:w="850" w:type="dxa"/>
          </w:tcPr>
          <w:p w:rsidR="004B00F5" w:rsidRPr="00033222" w:rsidRDefault="00500AA2"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4B00F5" w:rsidRPr="00033222">
              <w:rPr>
                <w:rFonts w:ascii="Times New Roman" w:eastAsia="Times New Roman" w:hAnsi="Times New Roman" w:cs="Times New Roman"/>
                <w:sz w:val="20"/>
                <w:szCs w:val="20"/>
                <w:lang w:eastAsia="ru-RU"/>
              </w:rPr>
              <w:t>9950</w:t>
            </w:r>
          </w:p>
        </w:tc>
        <w:tc>
          <w:tcPr>
            <w:tcW w:w="992" w:type="dxa"/>
          </w:tcPr>
          <w:p w:rsidR="004B00F5" w:rsidRPr="00033222" w:rsidRDefault="00500AA2"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190000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7" w:type="dxa"/>
            <w:gridSpan w:val="2"/>
          </w:tcPr>
          <w:p w:rsidR="004B00F5" w:rsidRPr="00AA29D2"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посещений культурно-массовых мероприятий на платной основе</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человек</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23180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24230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25280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26340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27390</w:t>
            </w:r>
          </w:p>
        </w:tc>
        <w:tc>
          <w:tcPr>
            <w:tcW w:w="992" w:type="dxa"/>
          </w:tcPr>
          <w:p w:rsidR="004B00F5" w:rsidRPr="00AA29D2" w:rsidRDefault="00033222"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27400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7" w:type="dxa"/>
            <w:gridSpan w:val="2"/>
          </w:tcPr>
          <w:p w:rsidR="004B00F5" w:rsidRPr="00AA29D2"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w:t>
            </w:r>
            <w:r w:rsidR="004B00F5" w:rsidRPr="00AA29D2">
              <w:rPr>
                <w:rFonts w:ascii="Times New Roman" w:eastAsia="Times New Roman" w:hAnsi="Times New Roman" w:cs="Times New Roman"/>
                <w:color w:val="000000"/>
                <w:lang w:eastAsia="ru-RU"/>
              </w:rPr>
              <w:t xml:space="preserve">исло участников формирований самодеятельного народного творчества, действующих на базе культурно-досуговых учреждений </w:t>
            </w:r>
            <w:r w:rsidR="004B00F5" w:rsidRPr="00AA29D2">
              <w:rPr>
                <w:rFonts w:ascii="Times New Roman" w:eastAsia="Times New Roman" w:hAnsi="Times New Roman" w:cs="Times New Roman"/>
                <w:color w:val="000000"/>
                <w:lang w:eastAsia="ru-RU"/>
              </w:rPr>
              <w:lastRenderedPageBreak/>
              <w:t>му</w:t>
            </w:r>
            <w:r>
              <w:rPr>
                <w:rFonts w:ascii="Times New Roman" w:eastAsia="Times New Roman" w:hAnsi="Times New Roman" w:cs="Times New Roman"/>
                <w:color w:val="000000"/>
                <w:lang w:eastAsia="ru-RU"/>
              </w:rPr>
              <w:t xml:space="preserve">ниципального района </w:t>
            </w:r>
            <w:proofErr w:type="spellStart"/>
            <w:r>
              <w:rPr>
                <w:rFonts w:ascii="Times New Roman" w:eastAsia="Times New Roman" w:hAnsi="Times New Roman" w:cs="Times New Roman"/>
                <w:color w:val="000000"/>
                <w:lang w:eastAsia="ru-RU"/>
              </w:rPr>
              <w:t>Пестравский</w:t>
            </w:r>
            <w:proofErr w:type="spellEnd"/>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lastRenderedPageBreak/>
              <w:t>человек</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1170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1180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1190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1210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1220</w:t>
            </w:r>
          </w:p>
        </w:tc>
        <w:tc>
          <w:tcPr>
            <w:tcW w:w="992" w:type="dxa"/>
          </w:tcPr>
          <w:p w:rsidR="004B00F5" w:rsidRPr="00AA29D2" w:rsidRDefault="00033222"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7097" w:type="dxa"/>
            <w:gridSpan w:val="2"/>
          </w:tcPr>
          <w:p w:rsidR="004B00F5" w:rsidRPr="00C75204"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B00F5" w:rsidRPr="00C75204">
              <w:rPr>
                <w:rFonts w:ascii="Times New Roman" w:eastAsia="Times New Roman" w:hAnsi="Times New Roman" w:cs="Times New Roman"/>
                <w:color w:val="000000"/>
                <w:lang w:eastAsia="ru-RU"/>
              </w:rPr>
              <w:t>оля детей, привлекаемых к участию в творческих мероприятиях от общего числа детей</w:t>
            </w:r>
            <w:r w:rsidR="00C75204" w:rsidRPr="00C75204">
              <w:rPr>
                <w:rFonts w:ascii="Times New Roman" w:eastAsia="Times New Roman" w:hAnsi="Times New Roman" w:cs="Times New Roman"/>
                <w:color w:val="000000"/>
                <w:lang w:eastAsia="ru-RU"/>
              </w:rPr>
              <w:t xml:space="preserve"> до 18 лет</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10</w:t>
            </w:r>
          </w:p>
        </w:tc>
        <w:tc>
          <w:tcPr>
            <w:tcW w:w="851" w:type="dxa"/>
          </w:tcPr>
          <w:p w:rsidR="004B00F5" w:rsidRPr="00AA29D2" w:rsidRDefault="00033222"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850" w:type="dxa"/>
          </w:tcPr>
          <w:p w:rsidR="004B00F5" w:rsidRPr="00AA29D2" w:rsidRDefault="00033222"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851" w:type="dxa"/>
          </w:tcPr>
          <w:p w:rsidR="004B00F5" w:rsidRPr="00AA29D2" w:rsidRDefault="00033222"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B00F5" w:rsidRPr="00AA29D2">
              <w:rPr>
                <w:rFonts w:ascii="Times New Roman" w:eastAsia="Times New Roman" w:hAnsi="Times New Roman" w:cs="Times New Roman"/>
                <w:lang w:eastAsia="ru-RU"/>
              </w:rPr>
              <w:t>5</w:t>
            </w:r>
          </w:p>
        </w:tc>
        <w:tc>
          <w:tcPr>
            <w:tcW w:w="850" w:type="dxa"/>
          </w:tcPr>
          <w:p w:rsidR="004B00F5" w:rsidRPr="00AA29D2" w:rsidRDefault="00033222" w:rsidP="0003322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92" w:type="dxa"/>
          </w:tcPr>
          <w:p w:rsidR="004B00F5" w:rsidRPr="00AA29D2" w:rsidRDefault="00033222"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097" w:type="dxa"/>
            <w:gridSpan w:val="2"/>
          </w:tcPr>
          <w:p w:rsidR="004B00F5" w:rsidRPr="00AA29D2"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 xml:space="preserve">оличество волонтеров, вовлеченных в </w:t>
            </w:r>
            <w:r>
              <w:rPr>
                <w:rFonts w:ascii="Times New Roman" w:eastAsia="Times New Roman" w:hAnsi="Times New Roman" w:cs="Times New Roman"/>
                <w:color w:val="000000"/>
                <w:lang w:eastAsia="ru-RU"/>
              </w:rPr>
              <w:t xml:space="preserve"> программу "Волонтеры культуры"</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человек</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58</w:t>
            </w:r>
          </w:p>
        </w:tc>
        <w:tc>
          <w:tcPr>
            <w:tcW w:w="851" w:type="dxa"/>
          </w:tcPr>
          <w:p w:rsidR="004B00F5" w:rsidRPr="00AA29D2" w:rsidRDefault="00033222"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850" w:type="dxa"/>
          </w:tcPr>
          <w:p w:rsidR="004B00F5" w:rsidRPr="00AA29D2" w:rsidRDefault="00033222"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851" w:type="dxa"/>
          </w:tcPr>
          <w:p w:rsidR="004B00F5" w:rsidRPr="00AA29D2" w:rsidRDefault="00033222"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0" w:type="dxa"/>
          </w:tcPr>
          <w:p w:rsidR="004B00F5" w:rsidRPr="00AA29D2" w:rsidRDefault="00033222"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92" w:type="dxa"/>
          </w:tcPr>
          <w:p w:rsidR="004B00F5" w:rsidRPr="00AA29D2" w:rsidRDefault="00033222"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097" w:type="dxa"/>
            <w:gridSpan w:val="2"/>
          </w:tcPr>
          <w:p w:rsidR="004B00F5" w:rsidRPr="00AA29D2" w:rsidRDefault="0024546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B00F5" w:rsidRPr="00AA29D2">
              <w:rPr>
                <w:rFonts w:ascii="Times New Roman" w:eastAsia="Times New Roman" w:hAnsi="Times New Roman" w:cs="Times New Roman"/>
                <w:color w:val="000000"/>
                <w:lang w:eastAsia="ru-RU"/>
              </w:rPr>
              <w:t>оля подведомственных Администрации муниципального района Пестравский муниципальных учреждений культуры, выполнивших муниципальное задание на 100%, в общ</w:t>
            </w:r>
            <w:r w:rsidR="0026367A">
              <w:rPr>
                <w:rFonts w:ascii="Times New Roman" w:eastAsia="Times New Roman" w:hAnsi="Times New Roman" w:cs="Times New Roman"/>
                <w:color w:val="000000"/>
                <w:lang w:eastAsia="ru-RU"/>
              </w:rPr>
              <w:t>ем количестве данных учреждений</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100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100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100</w:t>
            </w:r>
          </w:p>
        </w:tc>
        <w:tc>
          <w:tcPr>
            <w:tcW w:w="992" w:type="dxa"/>
          </w:tcPr>
          <w:p w:rsidR="004B00F5" w:rsidRPr="00AA29D2" w:rsidRDefault="00033222"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3A633F" w:rsidRPr="00AA29D2" w:rsidTr="007F1805">
        <w:tc>
          <w:tcPr>
            <w:tcW w:w="14458" w:type="dxa"/>
            <w:gridSpan w:val="10"/>
          </w:tcPr>
          <w:p w:rsidR="003A633F" w:rsidRPr="00B93F47" w:rsidRDefault="00187ED8" w:rsidP="00AA29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93F47">
              <w:rPr>
                <w:rFonts w:ascii="Times New Roman" w:eastAsia="Times New Roman" w:hAnsi="Times New Roman" w:cs="Times New Roman"/>
                <w:b/>
                <w:lang w:eastAsia="ru-RU"/>
              </w:rPr>
              <w:t>Задача. 5. Обеспечение качественного предоставления дополнительного образования в сфере культуры и искусства на территории му</w:t>
            </w:r>
            <w:r w:rsidR="0026367A">
              <w:rPr>
                <w:rFonts w:ascii="Times New Roman" w:eastAsia="Times New Roman" w:hAnsi="Times New Roman" w:cs="Times New Roman"/>
                <w:b/>
                <w:lang w:eastAsia="ru-RU"/>
              </w:rPr>
              <w:t xml:space="preserve">ниципального района </w:t>
            </w:r>
            <w:proofErr w:type="spellStart"/>
            <w:r w:rsidR="0026367A">
              <w:rPr>
                <w:rFonts w:ascii="Times New Roman" w:eastAsia="Times New Roman" w:hAnsi="Times New Roman" w:cs="Times New Roman"/>
                <w:b/>
                <w:lang w:eastAsia="ru-RU"/>
              </w:rPr>
              <w:t>Пестравский</w:t>
            </w:r>
            <w:proofErr w:type="spellEnd"/>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97" w:type="dxa"/>
            <w:gridSpan w:val="2"/>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 xml:space="preserve">оличество </w:t>
            </w:r>
            <w:proofErr w:type="gramStart"/>
            <w:r w:rsidR="004B00F5" w:rsidRPr="00AA29D2">
              <w:rPr>
                <w:rFonts w:ascii="Times New Roman" w:eastAsia="Times New Roman" w:hAnsi="Times New Roman" w:cs="Times New Roman"/>
                <w:color w:val="000000"/>
                <w:lang w:eastAsia="ru-RU"/>
              </w:rPr>
              <w:t>обучающихся</w:t>
            </w:r>
            <w:proofErr w:type="gramEnd"/>
            <w:r w:rsidR="004B00F5" w:rsidRPr="00AA29D2">
              <w:rPr>
                <w:rFonts w:ascii="Times New Roman" w:eastAsia="Times New Roman" w:hAnsi="Times New Roman" w:cs="Times New Roman"/>
                <w:color w:val="000000"/>
                <w:lang w:eastAsia="ru-RU"/>
              </w:rPr>
              <w:t xml:space="preserve"> в ДМШ</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человек</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110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115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115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115</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4B00F5" w:rsidRPr="00AA29D2">
              <w:rPr>
                <w:rFonts w:ascii="Times New Roman" w:eastAsia="Times New Roman" w:hAnsi="Times New Roman" w:cs="Times New Roman"/>
                <w:lang w:eastAsia="ru-RU"/>
              </w:rPr>
              <w:t>5</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7" w:type="dxa"/>
            <w:gridSpan w:val="2"/>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B00F5" w:rsidRPr="00AA29D2">
              <w:rPr>
                <w:rFonts w:ascii="Times New Roman" w:eastAsia="Times New Roman" w:hAnsi="Times New Roman" w:cs="Times New Roman"/>
                <w:color w:val="000000"/>
                <w:lang w:eastAsia="ru-RU"/>
              </w:rPr>
              <w:t>оля выпускников ДМШ, закончивших обучение на «4»  и  «5»</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60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65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70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75</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097" w:type="dxa"/>
            <w:gridSpan w:val="2"/>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B00F5" w:rsidRPr="00AA29D2">
              <w:rPr>
                <w:rFonts w:ascii="Times New Roman" w:eastAsia="Times New Roman" w:hAnsi="Times New Roman" w:cs="Times New Roman"/>
                <w:color w:val="000000"/>
                <w:lang w:eastAsia="ru-RU"/>
              </w:rPr>
              <w:t>оля учащихся ДМШ, принимающих участие в конкурсных и фестивальных мероприятиях областного, межрегионального, российского и международного уровня от общего количества учащихся</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17</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23</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25</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7" w:type="dxa"/>
            <w:gridSpan w:val="2"/>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B00F5" w:rsidRPr="00AA29D2">
              <w:rPr>
                <w:rFonts w:ascii="Times New Roman" w:eastAsia="Times New Roman" w:hAnsi="Times New Roman" w:cs="Times New Roman"/>
                <w:color w:val="000000"/>
                <w:lang w:eastAsia="ru-RU"/>
              </w:rPr>
              <w:t>оля учащихся ДМШ, ставших победителями и призерами конкурсов и фестивалей областного, межрегионального, российского и международного уровня от общего числа обучающихся в учреждениях культуры по програм</w:t>
            </w:r>
            <w:r>
              <w:rPr>
                <w:rFonts w:ascii="Times New Roman" w:eastAsia="Times New Roman" w:hAnsi="Times New Roman" w:cs="Times New Roman"/>
                <w:color w:val="000000"/>
                <w:lang w:eastAsia="ru-RU"/>
              </w:rPr>
              <w:t>мам дополнительного образования</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процент</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8,0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8,5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9,0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9,5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A633F" w:rsidRPr="00AA29D2" w:rsidTr="007F1805">
        <w:tc>
          <w:tcPr>
            <w:tcW w:w="14458" w:type="dxa"/>
            <w:gridSpan w:val="10"/>
          </w:tcPr>
          <w:p w:rsidR="003A633F" w:rsidRPr="00B93F47" w:rsidRDefault="003A633F" w:rsidP="0026367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93F47">
              <w:rPr>
                <w:rFonts w:ascii="Times New Roman" w:eastAsia="Times New Roman" w:hAnsi="Times New Roman" w:cs="Times New Roman"/>
                <w:b/>
                <w:lang w:eastAsia="ru-RU"/>
              </w:rPr>
              <w:t>Задача.</w:t>
            </w:r>
            <w:r w:rsidRPr="00B93F47">
              <w:rPr>
                <w:rFonts w:ascii="Times New Roman" w:hAnsi="Times New Roman" w:cs="Times New Roman"/>
                <w:b/>
              </w:rPr>
              <w:t xml:space="preserve"> </w:t>
            </w:r>
            <w:r w:rsidR="00187ED8" w:rsidRPr="00B93F47">
              <w:rPr>
                <w:rFonts w:ascii="Times New Roman" w:eastAsia="Times New Roman" w:hAnsi="Times New Roman" w:cs="Times New Roman"/>
                <w:b/>
                <w:lang w:eastAsia="ru-RU"/>
              </w:rPr>
              <w:t xml:space="preserve">6. Повышение доступности и качества библиотечных услуг в муниципальном районе </w:t>
            </w:r>
            <w:proofErr w:type="spellStart"/>
            <w:r w:rsidR="00187ED8" w:rsidRPr="00B93F47">
              <w:rPr>
                <w:rFonts w:ascii="Times New Roman" w:eastAsia="Times New Roman" w:hAnsi="Times New Roman" w:cs="Times New Roman"/>
                <w:b/>
                <w:lang w:eastAsia="ru-RU"/>
              </w:rPr>
              <w:t>Пестравский</w:t>
            </w:r>
            <w:proofErr w:type="spellEnd"/>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97" w:type="dxa"/>
            <w:gridSpan w:val="2"/>
          </w:tcPr>
          <w:p w:rsidR="004B00F5" w:rsidRPr="00AA29D2" w:rsidRDefault="004B00F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AA29D2">
              <w:rPr>
                <w:rFonts w:ascii="Times New Roman" w:eastAsia="Times New Roman" w:hAnsi="Times New Roman" w:cs="Times New Roman"/>
                <w:color w:val="000000"/>
                <w:lang w:eastAsia="ru-RU"/>
              </w:rPr>
              <w:t>оличество зарегистрированных пользователей общедоступных библиотек</w:t>
            </w:r>
            <w:r>
              <w:rPr>
                <w:rFonts w:ascii="Times New Roman" w:eastAsia="Times New Roman" w:hAnsi="Times New Roman" w:cs="Times New Roman"/>
                <w:color w:val="000000"/>
                <w:lang w:eastAsia="ru-RU"/>
              </w:rPr>
              <w:t>;</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человек</w:t>
            </w:r>
          </w:p>
        </w:tc>
        <w:tc>
          <w:tcPr>
            <w:tcW w:w="992"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8255</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8300</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8355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8420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8500</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8650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7" w:type="dxa"/>
            <w:gridSpan w:val="2"/>
          </w:tcPr>
          <w:p w:rsidR="004B00F5" w:rsidRPr="00AA29D2" w:rsidRDefault="004B00F5" w:rsidP="00AA29D2">
            <w:pPr>
              <w:spacing w:after="0" w:line="240" w:lineRule="auto"/>
              <w:rPr>
                <w:rFonts w:ascii="Times New Roman" w:hAnsi="Times New Roman" w:cs="Times New Roman"/>
              </w:rPr>
            </w:pPr>
            <w:r>
              <w:rPr>
                <w:rFonts w:ascii="Times New Roman" w:hAnsi="Times New Roman" w:cs="Times New Roman"/>
              </w:rPr>
              <w:t>к</w:t>
            </w:r>
            <w:r w:rsidRPr="00AA29D2">
              <w:rPr>
                <w:rFonts w:ascii="Times New Roman" w:hAnsi="Times New Roman" w:cs="Times New Roman"/>
              </w:rPr>
              <w:t>оличество посещений общедоступных  библиотек</w:t>
            </w:r>
          </w:p>
        </w:tc>
        <w:tc>
          <w:tcPr>
            <w:tcW w:w="1276"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единиц</w:t>
            </w:r>
          </w:p>
        </w:tc>
        <w:tc>
          <w:tcPr>
            <w:tcW w:w="992" w:type="dxa"/>
          </w:tcPr>
          <w:p w:rsidR="004B00F5" w:rsidRPr="0027619E" w:rsidRDefault="004B00F5" w:rsidP="00AA29D2">
            <w:pPr>
              <w:spacing w:after="0" w:line="240" w:lineRule="auto"/>
              <w:rPr>
                <w:rFonts w:ascii="Times New Roman" w:hAnsi="Times New Roman" w:cs="Times New Roman"/>
                <w:sz w:val="20"/>
                <w:szCs w:val="20"/>
              </w:rPr>
            </w:pPr>
            <w:r w:rsidRPr="0027619E">
              <w:rPr>
                <w:rFonts w:ascii="Times New Roman" w:hAnsi="Times New Roman" w:cs="Times New Roman"/>
                <w:sz w:val="20"/>
                <w:szCs w:val="20"/>
              </w:rPr>
              <w:t>99290</w:t>
            </w:r>
          </w:p>
        </w:tc>
        <w:tc>
          <w:tcPr>
            <w:tcW w:w="851" w:type="dxa"/>
          </w:tcPr>
          <w:p w:rsidR="004B00F5" w:rsidRPr="0027619E" w:rsidRDefault="004B00F5" w:rsidP="00AA29D2">
            <w:pPr>
              <w:spacing w:after="0" w:line="240" w:lineRule="auto"/>
              <w:rPr>
                <w:rFonts w:ascii="Times New Roman" w:hAnsi="Times New Roman" w:cs="Times New Roman"/>
                <w:sz w:val="20"/>
                <w:szCs w:val="20"/>
              </w:rPr>
            </w:pPr>
            <w:r w:rsidRPr="0027619E">
              <w:rPr>
                <w:rFonts w:ascii="Times New Roman" w:hAnsi="Times New Roman" w:cs="Times New Roman"/>
                <w:sz w:val="20"/>
                <w:szCs w:val="20"/>
              </w:rPr>
              <w:t>101240</w:t>
            </w:r>
          </w:p>
        </w:tc>
        <w:tc>
          <w:tcPr>
            <w:tcW w:w="850" w:type="dxa"/>
          </w:tcPr>
          <w:p w:rsidR="004B00F5" w:rsidRPr="0027619E" w:rsidRDefault="004B00F5" w:rsidP="00AA29D2">
            <w:pPr>
              <w:spacing w:after="0" w:line="240" w:lineRule="auto"/>
              <w:rPr>
                <w:rFonts w:ascii="Times New Roman" w:hAnsi="Times New Roman" w:cs="Times New Roman"/>
                <w:sz w:val="20"/>
                <w:szCs w:val="20"/>
              </w:rPr>
            </w:pPr>
            <w:r w:rsidRPr="0027619E">
              <w:rPr>
                <w:rFonts w:ascii="Times New Roman" w:hAnsi="Times New Roman" w:cs="Times New Roman"/>
                <w:sz w:val="20"/>
                <w:szCs w:val="20"/>
              </w:rPr>
              <w:t>103190</w:t>
            </w:r>
          </w:p>
        </w:tc>
        <w:tc>
          <w:tcPr>
            <w:tcW w:w="851" w:type="dxa"/>
          </w:tcPr>
          <w:p w:rsidR="004B00F5" w:rsidRPr="0027619E"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19E">
              <w:rPr>
                <w:rFonts w:ascii="Times New Roman" w:eastAsia="Times New Roman" w:hAnsi="Times New Roman" w:cs="Times New Roman"/>
                <w:sz w:val="20"/>
                <w:szCs w:val="20"/>
                <w:lang w:eastAsia="ru-RU"/>
              </w:rPr>
              <w:t>105130</w:t>
            </w:r>
          </w:p>
        </w:tc>
        <w:tc>
          <w:tcPr>
            <w:tcW w:w="850" w:type="dxa"/>
          </w:tcPr>
          <w:p w:rsidR="004B00F5" w:rsidRPr="0027619E"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19E">
              <w:rPr>
                <w:rFonts w:ascii="Times New Roman" w:eastAsia="Times New Roman" w:hAnsi="Times New Roman" w:cs="Times New Roman"/>
                <w:sz w:val="20"/>
                <w:szCs w:val="20"/>
                <w:lang w:eastAsia="ru-RU"/>
              </w:rPr>
              <w:t>109030</w:t>
            </w:r>
          </w:p>
        </w:tc>
        <w:tc>
          <w:tcPr>
            <w:tcW w:w="992" w:type="dxa"/>
          </w:tcPr>
          <w:p w:rsidR="004B00F5" w:rsidRPr="0027619E"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19E">
              <w:rPr>
                <w:rFonts w:ascii="Times New Roman" w:eastAsia="Times New Roman" w:hAnsi="Times New Roman" w:cs="Times New Roman"/>
                <w:sz w:val="20"/>
                <w:szCs w:val="20"/>
                <w:lang w:eastAsia="ru-RU"/>
              </w:rPr>
              <w:t>109100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097" w:type="dxa"/>
            <w:gridSpan w:val="2"/>
          </w:tcPr>
          <w:p w:rsidR="004B00F5" w:rsidRPr="00AA29D2" w:rsidRDefault="004B00F5" w:rsidP="00AA29D2">
            <w:pPr>
              <w:spacing w:after="0" w:line="240" w:lineRule="auto"/>
              <w:rPr>
                <w:rFonts w:ascii="Times New Roman" w:hAnsi="Times New Roman" w:cs="Times New Roman"/>
              </w:rPr>
            </w:pPr>
            <w:r>
              <w:rPr>
                <w:rFonts w:ascii="Times New Roman" w:hAnsi="Times New Roman" w:cs="Times New Roman"/>
              </w:rPr>
              <w:t>к</w:t>
            </w:r>
            <w:r w:rsidRPr="00AA29D2">
              <w:rPr>
                <w:rFonts w:ascii="Times New Roman" w:hAnsi="Times New Roman" w:cs="Times New Roman"/>
              </w:rPr>
              <w:t>оличество</w:t>
            </w:r>
            <w:r w:rsidRPr="00AA29D2">
              <w:rPr>
                <w:rFonts w:ascii="Times New Roman" w:hAnsi="Times New Roman" w:cs="Times New Roman"/>
              </w:rPr>
              <w:tab/>
              <w:t xml:space="preserve"> выданных</w:t>
            </w:r>
            <w:r w:rsidRPr="00AA29D2">
              <w:rPr>
                <w:rFonts w:ascii="Times New Roman" w:hAnsi="Times New Roman" w:cs="Times New Roman"/>
              </w:rPr>
              <w:tab/>
              <w:t>экземпляров библиотечного фонда библиотек</w:t>
            </w:r>
            <w:r>
              <w:rPr>
                <w:rFonts w:ascii="Times New Roman" w:hAnsi="Times New Roman" w:cs="Times New Roman"/>
              </w:rPr>
              <w:t>;</w:t>
            </w:r>
          </w:p>
        </w:tc>
        <w:tc>
          <w:tcPr>
            <w:tcW w:w="1276"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единиц</w:t>
            </w:r>
          </w:p>
        </w:tc>
        <w:tc>
          <w:tcPr>
            <w:tcW w:w="992" w:type="dxa"/>
          </w:tcPr>
          <w:p w:rsidR="004B00F5" w:rsidRPr="0027619E" w:rsidRDefault="004B00F5" w:rsidP="00AA29D2">
            <w:pPr>
              <w:spacing w:after="0" w:line="240" w:lineRule="auto"/>
              <w:rPr>
                <w:rFonts w:ascii="Times New Roman" w:hAnsi="Times New Roman" w:cs="Times New Roman"/>
                <w:sz w:val="20"/>
                <w:szCs w:val="20"/>
              </w:rPr>
            </w:pPr>
            <w:r w:rsidRPr="0027619E">
              <w:rPr>
                <w:rFonts w:ascii="Times New Roman" w:hAnsi="Times New Roman" w:cs="Times New Roman"/>
                <w:sz w:val="20"/>
                <w:szCs w:val="20"/>
              </w:rPr>
              <w:t>180400</w:t>
            </w:r>
          </w:p>
        </w:tc>
        <w:tc>
          <w:tcPr>
            <w:tcW w:w="851" w:type="dxa"/>
          </w:tcPr>
          <w:p w:rsidR="004B00F5" w:rsidRPr="0027619E" w:rsidRDefault="004B00F5" w:rsidP="00AA29D2">
            <w:pPr>
              <w:spacing w:after="0" w:line="240" w:lineRule="auto"/>
              <w:rPr>
                <w:rFonts w:ascii="Times New Roman" w:hAnsi="Times New Roman" w:cs="Times New Roman"/>
                <w:sz w:val="20"/>
                <w:szCs w:val="20"/>
              </w:rPr>
            </w:pPr>
            <w:r w:rsidRPr="0027619E">
              <w:rPr>
                <w:rFonts w:ascii="Times New Roman" w:hAnsi="Times New Roman" w:cs="Times New Roman"/>
                <w:sz w:val="20"/>
                <w:szCs w:val="20"/>
              </w:rPr>
              <w:t>180500</w:t>
            </w:r>
          </w:p>
        </w:tc>
        <w:tc>
          <w:tcPr>
            <w:tcW w:w="850" w:type="dxa"/>
          </w:tcPr>
          <w:p w:rsidR="004B00F5" w:rsidRPr="0027619E" w:rsidRDefault="004B00F5" w:rsidP="00AA29D2">
            <w:pPr>
              <w:spacing w:after="0" w:line="240" w:lineRule="auto"/>
              <w:rPr>
                <w:rFonts w:ascii="Times New Roman" w:hAnsi="Times New Roman" w:cs="Times New Roman"/>
                <w:sz w:val="20"/>
                <w:szCs w:val="20"/>
              </w:rPr>
            </w:pPr>
            <w:r w:rsidRPr="0027619E">
              <w:rPr>
                <w:rFonts w:ascii="Times New Roman" w:hAnsi="Times New Roman" w:cs="Times New Roman"/>
                <w:sz w:val="20"/>
                <w:szCs w:val="20"/>
              </w:rPr>
              <w:t>180600</w:t>
            </w:r>
          </w:p>
        </w:tc>
        <w:tc>
          <w:tcPr>
            <w:tcW w:w="851" w:type="dxa"/>
          </w:tcPr>
          <w:p w:rsidR="004B00F5" w:rsidRPr="0027619E"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19E">
              <w:rPr>
                <w:rFonts w:ascii="Times New Roman" w:eastAsia="Times New Roman" w:hAnsi="Times New Roman" w:cs="Times New Roman"/>
                <w:sz w:val="20"/>
                <w:szCs w:val="20"/>
                <w:lang w:eastAsia="ru-RU"/>
              </w:rPr>
              <w:t>180700</w:t>
            </w:r>
          </w:p>
        </w:tc>
        <w:tc>
          <w:tcPr>
            <w:tcW w:w="850" w:type="dxa"/>
          </w:tcPr>
          <w:p w:rsidR="004B00F5" w:rsidRPr="0027619E"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19E">
              <w:rPr>
                <w:rFonts w:ascii="Times New Roman" w:eastAsia="Times New Roman" w:hAnsi="Times New Roman" w:cs="Times New Roman"/>
                <w:sz w:val="20"/>
                <w:szCs w:val="20"/>
                <w:lang w:eastAsia="ru-RU"/>
              </w:rPr>
              <w:t>180800</w:t>
            </w:r>
          </w:p>
        </w:tc>
        <w:tc>
          <w:tcPr>
            <w:tcW w:w="992" w:type="dxa"/>
          </w:tcPr>
          <w:p w:rsidR="004B00F5" w:rsidRPr="0027619E"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19E">
              <w:rPr>
                <w:rFonts w:ascii="Times New Roman" w:eastAsia="Times New Roman" w:hAnsi="Times New Roman" w:cs="Times New Roman"/>
                <w:sz w:val="20"/>
                <w:szCs w:val="20"/>
                <w:lang w:eastAsia="ru-RU"/>
              </w:rPr>
              <w:t>180100</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7" w:type="dxa"/>
            <w:gridSpan w:val="2"/>
          </w:tcPr>
          <w:p w:rsidR="004B00F5" w:rsidRPr="00AA29D2" w:rsidRDefault="004B00F5" w:rsidP="00AA29D2">
            <w:pPr>
              <w:spacing w:after="0" w:line="240" w:lineRule="auto"/>
              <w:rPr>
                <w:rFonts w:ascii="Times New Roman" w:hAnsi="Times New Roman" w:cs="Times New Roman"/>
              </w:rPr>
            </w:pPr>
            <w:r>
              <w:rPr>
                <w:rFonts w:ascii="Times New Roman" w:hAnsi="Times New Roman" w:cs="Times New Roman"/>
              </w:rPr>
              <w:t>к</w:t>
            </w:r>
            <w:r w:rsidRPr="00AA29D2">
              <w:rPr>
                <w:rFonts w:ascii="Times New Roman" w:hAnsi="Times New Roman" w:cs="Times New Roman"/>
              </w:rPr>
              <w:t>оличество проведенных библиотечных мероприятий</w:t>
            </w:r>
            <w:r>
              <w:rPr>
                <w:rFonts w:ascii="Times New Roman" w:hAnsi="Times New Roman" w:cs="Times New Roman"/>
              </w:rPr>
              <w:t>;</w:t>
            </w:r>
          </w:p>
        </w:tc>
        <w:tc>
          <w:tcPr>
            <w:tcW w:w="1276"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единиц</w:t>
            </w:r>
          </w:p>
        </w:tc>
        <w:tc>
          <w:tcPr>
            <w:tcW w:w="992"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600</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605</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607</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610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612</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615</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7" w:type="dxa"/>
            <w:gridSpan w:val="2"/>
          </w:tcPr>
          <w:p w:rsidR="004B00F5" w:rsidRPr="00AA29D2" w:rsidRDefault="004B00F5" w:rsidP="00AA29D2">
            <w:pPr>
              <w:spacing w:after="0" w:line="240" w:lineRule="auto"/>
              <w:rPr>
                <w:rFonts w:ascii="Times New Roman" w:hAnsi="Times New Roman" w:cs="Times New Roman"/>
              </w:rPr>
            </w:pPr>
            <w:r>
              <w:rPr>
                <w:rFonts w:ascii="Times New Roman" w:hAnsi="Times New Roman" w:cs="Times New Roman"/>
              </w:rPr>
              <w:t>к</w:t>
            </w:r>
            <w:r w:rsidRPr="00AA29D2">
              <w:rPr>
                <w:rFonts w:ascii="Times New Roman" w:hAnsi="Times New Roman" w:cs="Times New Roman"/>
              </w:rPr>
              <w:t>оличество новых поступлений библиотечного фонда за счет обновления</w:t>
            </w:r>
            <w:r>
              <w:rPr>
                <w:rFonts w:ascii="Times New Roman" w:hAnsi="Times New Roman" w:cs="Times New Roman"/>
              </w:rPr>
              <w:t>.</w:t>
            </w:r>
          </w:p>
        </w:tc>
        <w:tc>
          <w:tcPr>
            <w:tcW w:w="1276"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единиц</w:t>
            </w:r>
          </w:p>
        </w:tc>
        <w:tc>
          <w:tcPr>
            <w:tcW w:w="992"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3500</w:t>
            </w:r>
          </w:p>
        </w:tc>
        <w:tc>
          <w:tcPr>
            <w:tcW w:w="851"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3700</w:t>
            </w:r>
          </w:p>
        </w:tc>
        <w:tc>
          <w:tcPr>
            <w:tcW w:w="850" w:type="dxa"/>
          </w:tcPr>
          <w:p w:rsidR="004B00F5" w:rsidRPr="00AA29D2" w:rsidRDefault="004B00F5" w:rsidP="00AA29D2">
            <w:pPr>
              <w:spacing w:after="0" w:line="240" w:lineRule="auto"/>
              <w:rPr>
                <w:rFonts w:ascii="Times New Roman" w:hAnsi="Times New Roman" w:cs="Times New Roman"/>
              </w:rPr>
            </w:pPr>
            <w:r w:rsidRPr="00AA29D2">
              <w:rPr>
                <w:rFonts w:ascii="Times New Roman" w:hAnsi="Times New Roman" w:cs="Times New Roman"/>
              </w:rPr>
              <w:t>3900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4100</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4B00F5" w:rsidRPr="00AA29D2">
              <w:rPr>
                <w:rFonts w:ascii="Times New Roman" w:eastAsia="Times New Roman" w:hAnsi="Times New Roman" w:cs="Times New Roman"/>
                <w:lang w:eastAsia="ru-RU"/>
              </w:rPr>
              <w:t>00</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3A633F" w:rsidRPr="00AA29D2" w:rsidTr="007F1805">
        <w:tc>
          <w:tcPr>
            <w:tcW w:w="14458" w:type="dxa"/>
            <w:gridSpan w:val="10"/>
          </w:tcPr>
          <w:p w:rsidR="003A633F" w:rsidRPr="00B93F47" w:rsidRDefault="003A633F" w:rsidP="00AA29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93F47">
              <w:rPr>
                <w:rFonts w:ascii="Times New Roman" w:eastAsia="Times New Roman" w:hAnsi="Times New Roman" w:cs="Times New Roman"/>
                <w:b/>
                <w:lang w:eastAsia="ru-RU"/>
              </w:rPr>
              <w:t>Задача.</w:t>
            </w:r>
            <w:r w:rsidRPr="00B93F47">
              <w:rPr>
                <w:rFonts w:ascii="Times New Roman" w:hAnsi="Times New Roman" w:cs="Times New Roman"/>
                <w:b/>
              </w:rPr>
              <w:t xml:space="preserve"> </w:t>
            </w:r>
            <w:r w:rsidR="00B93F47" w:rsidRPr="00B93F47">
              <w:rPr>
                <w:rFonts w:ascii="Times New Roman" w:eastAsia="Times New Roman" w:hAnsi="Times New Roman" w:cs="Times New Roman"/>
                <w:b/>
                <w:lang w:eastAsia="ru-RU"/>
              </w:rPr>
              <w:t>7. Поддержка наиболее значимых творческих проектов творческих коллективов района, оценка творческого труда юных дарований, оказание им мор</w:t>
            </w:r>
            <w:r w:rsidR="0026367A">
              <w:rPr>
                <w:rFonts w:ascii="Times New Roman" w:eastAsia="Times New Roman" w:hAnsi="Times New Roman" w:cs="Times New Roman"/>
                <w:b/>
                <w:lang w:eastAsia="ru-RU"/>
              </w:rPr>
              <w:t>альной и материальной поддержки</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97" w:type="dxa"/>
            <w:gridSpan w:val="2"/>
          </w:tcPr>
          <w:p w:rsidR="004B00F5" w:rsidRPr="00AA29D2" w:rsidRDefault="0026367A" w:rsidP="00B93F4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муниципальных самодеятельных коллективов учреждений культуры, получивших поддержку администрации муниципального района Пестравский при подаче заявок на получение грантов в форме субсидий</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w:t>
            </w:r>
          </w:p>
        </w:tc>
        <w:tc>
          <w:tcPr>
            <w:tcW w:w="851"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97" w:type="dxa"/>
            <w:gridSpan w:val="2"/>
          </w:tcPr>
          <w:p w:rsidR="004B00F5" w:rsidRPr="00AA29D2" w:rsidRDefault="0026367A" w:rsidP="00B93F4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мероприятий (творческих конкурсов, конкурсных отборов, фестивалей)</w:t>
            </w:r>
            <w:r>
              <w:rPr>
                <w:rFonts w:ascii="Times New Roman" w:eastAsia="Times New Roman" w:hAnsi="Times New Roman" w:cs="Times New Roman"/>
                <w:color w:val="000000"/>
                <w:lang w:eastAsia="ru-RU"/>
              </w:rPr>
              <w:t>,</w:t>
            </w:r>
            <w:r w:rsidR="004B00F5" w:rsidRPr="00AA29D2">
              <w:rPr>
                <w:rFonts w:ascii="Times New Roman" w:eastAsia="Times New Roman" w:hAnsi="Times New Roman" w:cs="Times New Roman"/>
                <w:color w:val="000000"/>
                <w:lang w:eastAsia="ru-RU"/>
              </w:rPr>
              <w:t xml:space="preserve"> организованных и проведенных на территории муниципального района Пестравский в целях поддержки юных</w:t>
            </w:r>
            <w:r w:rsidR="004B00F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lastRenderedPageBreak/>
              <w:t>дарований в возрасте до 18 лет</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lastRenderedPageBreak/>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7097" w:type="dxa"/>
            <w:gridSpan w:val="2"/>
          </w:tcPr>
          <w:p w:rsidR="004B00F5" w:rsidRPr="00AA29D2" w:rsidRDefault="0026367A" w:rsidP="00B93F4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мероприятий (творческих конкурсов, конкурсных отборов, фестивалей)</w:t>
            </w:r>
            <w:r>
              <w:rPr>
                <w:rFonts w:ascii="Times New Roman" w:eastAsia="Times New Roman" w:hAnsi="Times New Roman" w:cs="Times New Roman"/>
                <w:color w:val="000000"/>
                <w:lang w:eastAsia="ru-RU"/>
              </w:rPr>
              <w:t>,</w:t>
            </w:r>
            <w:r w:rsidR="004B00F5" w:rsidRPr="00AA29D2">
              <w:rPr>
                <w:rFonts w:ascii="Times New Roman" w:eastAsia="Times New Roman" w:hAnsi="Times New Roman" w:cs="Times New Roman"/>
                <w:color w:val="000000"/>
                <w:lang w:eastAsia="ru-RU"/>
              </w:rPr>
              <w:t xml:space="preserve"> организованных и проведенных на территории муниципального района Пестравский в целях </w:t>
            </w:r>
            <w:r w:rsidR="0027619E">
              <w:rPr>
                <w:rFonts w:ascii="Times New Roman" w:eastAsia="Times New Roman" w:hAnsi="Times New Roman" w:cs="Times New Roman"/>
                <w:color w:val="000000"/>
                <w:lang w:eastAsia="ru-RU"/>
              </w:rPr>
              <w:t xml:space="preserve">поддержки  молодежи в возрасте </w:t>
            </w:r>
            <w:r w:rsidR="004B00F5" w:rsidRPr="00AA29D2">
              <w:rPr>
                <w:rFonts w:ascii="Times New Roman" w:eastAsia="Times New Roman" w:hAnsi="Times New Roman" w:cs="Times New Roman"/>
                <w:color w:val="000000"/>
                <w:lang w:eastAsia="ru-RU"/>
              </w:rPr>
              <w:t>о</w:t>
            </w:r>
            <w:r w:rsidR="0027619E">
              <w:rPr>
                <w:rFonts w:ascii="Times New Roman" w:eastAsia="Times New Roman" w:hAnsi="Times New Roman" w:cs="Times New Roman"/>
                <w:color w:val="000000"/>
                <w:lang w:eastAsia="ru-RU"/>
              </w:rPr>
              <w:t>т</w:t>
            </w:r>
            <w:r w:rsidR="004B00F5" w:rsidRPr="00AA29D2">
              <w:rPr>
                <w:rFonts w:ascii="Times New Roman" w:eastAsia="Times New Roman" w:hAnsi="Times New Roman" w:cs="Times New Roman"/>
                <w:color w:val="000000"/>
                <w:lang w:eastAsia="ru-RU"/>
              </w:rPr>
              <w:t xml:space="preserve"> 18 до 35 лет</w:t>
            </w:r>
            <w:r w:rsidR="004B00F5">
              <w:rPr>
                <w:rFonts w:ascii="Times New Roman" w:eastAsia="Times New Roman" w:hAnsi="Times New Roman" w:cs="Times New Roman"/>
                <w:color w:val="000000"/>
                <w:lang w:eastAsia="ru-RU"/>
              </w:rPr>
              <w:t>;</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6</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7</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7" w:type="dxa"/>
            <w:gridSpan w:val="2"/>
          </w:tcPr>
          <w:p w:rsidR="004B00F5" w:rsidRPr="00AA29D2" w:rsidRDefault="0026367A" w:rsidP="00B93F4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мероприятий (творческих конкурсов, конкурсных отборов, фестивалей)</w:t>
            </w:r>
            <w:r>
              <w:rPr>
                <w:rFonts w:ascii="Times New Roman" w:eastAsia="Times New Roman" w:hAnsi="Times New Roman" w:cs="Times New Roman"/>
                <w:color w:val="000000"/>
                <w:lang w:eastAsia="ru-RU"/>
              </w:rPr>
              <w:t>,</w:t>
            </w:r>
            <w:r w:rsidR="004B00F5" w:rsidRPr="00AA29D2">
              <w:rPr>
                <w:rFonts w:ascii="Times New Roman" w:eastAsia="Times New Roman" w:hAnsi="Times New Roman" w:cs="Times New Roman"/>
                <w:color w:val="000000"/>
                <w:lang w:eastAsia="ru-RU"/>
              </w:rPr>
              <w:t xml:space="preserve"> организованных и проведенных на территории муниципального района Пестравский в целях поддержки граждан в возрасте до 35 лет до 55 лет</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97" w:type="dxa"/>
            <w:gridSpan w:val="2"/>
          </w:tcPr>
          <w:p w:rsidR="004B00F5" w:rsidRPr="00AA29D2" w:rsidRDefault="0026367A" w:rsidP="00B93F4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организованных и проведенных мероприятий</w:t>
            </w:r>
            <w:r>
              <w:rPr>
                <w:rFonts w:ascii="Times New Roman" w:eastAsia="Times New Roman" w:hAnsi="Times New Roman" w:cs="Times New Roman"/>
                <w:color w:val="000000"/>
                <w:lang w:eastAsia="ru-RU"/>
              </w:rPr>
              <w:t>,</w:t>
            </w:r>
            <w:r w:rsidR="004B00F5" w:rsidRPr="00AA29D2">
              <w:rPr>
                <w:rFonts w:ascii="Times New Roman" w:eastAsia="Times New Roman" w:hAnsi="Times New Roman" w:cs="Times New Roman"/>
                <w:color w:val="000000"/>
                <w:lang w:eastAsia="ru-RU"/>
              </w:rPr>
              <w:t xml:space="preserve"> способствующих вовлечению в творческую деятельность жителей муниципального района П</w:t>
            </w:r>
            <w:r w:rsidR="004B00F5">
              <w:rPr>
                <w:rFonts w:ascii="Times New Roman" w:eastAsia="Times New Roman" w:hAnsi="Times New Roman" w:cs="Times New Roman"/>
                <w:color w:val="000000"/>
                <w:lang w:eastAsia="ru-RU"/>
              </w:rPr>
              <w:t>естравский в</w:t>
            </w:r>
            <w:r>
              <w:rPr>
                <w:rFonts w:ascii="Times New Roman" w:eastAsia="Times New Roman" w:hAnsi="Times New Roman" w:cs="Times New Roman"/>
                <w:color w:val="000000"/>
                <w:lang w:eastAsia="ru-RU"/>
              </w:rPr>
              <w:t xml:space="preserve"> возрасте от 55 лет</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3</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5</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4B00F5" w:rsidRPr="00AA29D2" w:rsidTr="007F1805">
        <w:tc>
          <w:tcPr>
            <w:tcW w:w="699"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097" w:type="dxa"/>
            <w:gridSpan w:val="2"/>
          </w:tcPr>
          <w:p w:rsidR="004B00F5" w:rsidRPr="00AA29D2" w:rsidRDefault="0026367A" w:rsidP="00B93F4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реализованных проектов, направленных на увековечивание памяти деятелей культуры и искусства му</w:t>
            </w:r>
            <w:r>
              <w:rPr>
                <w:rFonts w:ascii="Times New Roman" w:eastAsia="Times New Roman" w:hAnsi="Times New Roman" w:cs="Times New Roman"/>
                <w:color w:val="000000"/>
                <w:lang w:eastAsia="ru-RU"/>
              </w:rPr>
              <w:t xml:space="preserve">ниципального района </w:t>
            </w:r>
            <w:proofErr w:type="spellStart"/>
            <w:r>
              <w:rPr>
                <w:rFonts w:ascii="Times New Roman" w:eastAsia="Times New Roman" w:hAnsi="Times New Roman" w:cs="Times New Roman"/>
                <w:color w:val="000000"/>
                <w:lang w:eastAsia="ru-RU"/>
              </w:rPr>
              <w:t>Пестравский</w:t>
            </w:r>
            <w:proofErr w:type="spellEnd"/>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4</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1"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A633F" w:rsidRPr="00AA29D2" w:rsidTr="007F1805">
        <w:tc>
          <w:tcPr>
            <w:tcW w:w="14458" w:type="dxa"/>
            <w:gridSpan w:val="10"/>
          </w:tcPr>
          <w:p w:rsidR="003A633F" w:rsidRPr="00B93F47" w:rsidRDefault="003A633F" w:rsidP="00AA29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93F47">
              <w:rPr>
                <w:rFonts w:ascii="Times New Roman" w:eastAsia="Times New Roman" w:hAnsi="Times New Roman" w:cs="Times New Roman"/>
                <w:b/>
                <w:lang w:eastAsia="ru-RU"/>
              </w:rPr>
              <w:t>Задача.</w:t>
            </w:r>
            <w:r w:rsidR="00217D09" w:rsidRPr="00B93F47">
              <w:rPr>
                <w:rFonts w:ascii="Times New Roman" w:hAnsi="Times New Roman" w:cs="Times New Roman"/>
                <w:b/>
              </w:rPr>
              <w:t xml:space="preserve"> </w:t>
            </w:r>
            <w:r w:rsidR="00B93F47" w:rsidRPr="00B93F47">
              <w:rPr>
                <w:rFonts w:ascii="Times New Roman" w:eastAsia="Times New Roman" w:hAnsi="Times New Roman" w:cs="Times New Roman"/>
                <w:b/>
                <w:lang w:eastAsia="ru-RU"/>
              </w:rPr>
              <w:t>8. Развитие туризма и популяризация объектов культурног</w:t>
            </w:r>
            <w:r w:rsidR="0026367A">
              <w:rPr>
                <w:rFonts w:ascii="Times New Roman" w:eastAsia="Times New Roman" w:hAnsi="Times New Roman" w:cs="Times New Roman"/>
                <w:b/>
                <w:lang w:eastAsia="ru-RU"/>
              </w:rPr>
              <w:t>о наследия и туристского показа</w:t>
            </w:r>
          </w:p>
        </w:tc>
      </w:tr>
      <w:tr w:rsidR="004B00F5" w:rsidRPr="00AA29D2" w:rsidTr="0026367A">
        <w:tc>
          <w:tcPr>
            <w:tcW w:w="708" w:type="dxa"/>
            <w:gridSpan w:val="2"/>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88" w:type="dxa"/>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проведенных мероприятий, направленных на популяризацию объектов культурного наследия му</w:t>
            </w:r>
            <w:r>
              <w:rPr>
                <w:rFonts w:ascii="Times New Roman" w:eastAsia="Times New Roman" w:hAnsi="Times New Roman" w:cs="Times New Roman"/>
                <w:color w:val="000000"/>
                <w:lang w:eastAsia="ru-RU"/>
              </w:rPr>
              <w:t xml:space="preserve">ниципального района </w:t>
            </w:r>
            <w:proofErr w:type="spellStart"/>
            <w:r>
              <w:rPr>
                <w:rFonts w:ascii="Times New Roman" w:eastAsia="Times New Roman" w:hAnsi="Times New Roman" w:cs="Times New Roman"/>
                <w:color w:val="000000"/>
                <w:lang w:eastAsia="ru-RU"/>
              </w:rPr>
              <w:t>Пестравский</w:t>
            </w:r>
            <w:proofErr w:type="spellEnd"/>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4</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6</w:t>
            </w:r>
          </w:p>
        </w:tc>
        <w:tc>
          <w:tcPr>
            <w:tcW w:w="851"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4B00F5" w:rsidRPr="00AA29D2" w:rsidTr="0026367A">
        <w:trPr>
          <w:trHeight w:val="571"/>
        </w:trPr>
        <w:tc>
          <w:tcPr>
            <w:tcW w:w="708" w:type="dxa"/>
            <w:gridSpan w:val="2"/>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088" w:type="dxa"/>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созданных информационных стендов для объектов культурного наследия и туристского показа</w:t>
            </w:r>
          </w:p>
        </w:tc>
        <w:tc>
          <w:tcPr>
            <w:tcW w:w="1276" w:type="dxa"/>
          </w:tcPr>
          <w:p w:rsidR="004B00F5" w:rsidRPr="007F1805"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F1805">
              <w:rPr>
                <w:rFonts w:ascii="Times New Roman" w:eastAsia="Times New Roman" w:hAnsi="Times New Roman" w:cs="Times New Roman"/>
                <w:color w:val="000000"/>
                <w:sz w:val="20"/>
                <w:szCs w:val="20"/>
                <w:lang w:eastAsia="ru-RU"/>
              </w:rPr>
              <w:t>единиц</w:t>
            </w:r>
            <w:r w:rsidR="0027619E" w:rsidRPr="007F1805">
              <w:rPr>
                <w:rFonts w:ascii="Times New Roman" w:eastAsia="Times New Roman" w:hAnsi="Times New Roman" w:cs="Times New Roman"/>
                <w:color w:val="000000"/>
                <w:sz w:val="20"/>
                <w:szCs w:val="20"/>
                <w:lang w:eastAsia="ru-RU"/>
              </w:rPr>
              <w:t xml:space="preserve"> (нарастающим итогом)</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4</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1"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0" w:type="dxa"/>
          </w:tcPr>
          <w:p w:rsidR="004B00F5" w:rsidRPr="00AA29D2" w:rsidRDefault="0027619E"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4B00F5" w:rsidRPr="00AA29D2" w:rsidTr="0026367A">
        <w:tc>
          <w:tcPr>
            <w:tcW w:w="708" w:type="dxa"/>
            <w:gridSpan w:val="2"/>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088" w:type="dxa"/>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экземпляров напечатанных карт муниципального района Пестравский с объектами культурного наследия и туристского показа</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100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100</w:t>
            </w:r>
          </w:p>
        </w:tc>
        <w:tc>
          <w:tcPr>
            <w:tcW w:w="992" w:type="dxa"/>
          </w:tcPr>
          <w:p w:rsidR="004B00F5" w:rsidRPr="00AA29D2" w:rsidRDefault="0027619E"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B00F5" w:rsidRPr="00AA29D2" w:rsidTr="0026367A">
        <w:tc>
          <w:tcPr>
            <w:tcW w:w="708" w:type="dxa"/>
            <w:gridSpan w:val="2"/>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88" w:type="dxa"/>
          </w:tcPr>
          <w:p w:rsidR="004B00F5" w:rsidRPr="00AA29D2" w:rsidRDefault="0026367A" w:rsidP="0026367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 xml:space="preserve">оличество экземпляров напечатанных сборников краеведческих работ по истории муниципального района </w:t>
            </w:r>
            <w:proofErr w:type="spellStart"/>
            <w:r w:rsidR="004B00F5" w:rsidRPr="00AA29D2">
              <w:rPr>
                <w:rFonts w:ascii="Times New Roman" w:eastAsia="Times New Roman" w:hAnsi="Times New Roman" w:cs="Times New Roman"/>
                <w:color w:val="000000"/>
                <w:lang w:eastAsia="ru-RU"/>
              </w:rPr>
              <w:t>Пестравский</w:t>
            </w:r>
            <w:proofErr w:type="spellEnd"/>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2" w:type="dxa"/>
          </w:tcPr>
          <w:p w:rsidR="004B00F5" w:rsidRPr="00AA29D2" w:rsidRDefault="001A3823"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4B00F5" w:rsidRPr="00AA29D2" w:rsidTr="0026367A">
        <w:tc>
          <w:tcPr>
            <w:tcW w:w="708" w:type="dxa"/>
            <w:gridSpan w:val="2"/>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088" w:type="dxa"/>
          </w:tcPr>
          <w:p w:rsidR="004B00F5" w:rsidRPr="00AA29D2" w:rsidRDefault="0026367A"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4B00F5" w:rsidRPr="00AA29D2">
              <w:rPr>
                <w:rFonts w:ascii="Times New Roman" w:eastAsia="Times New Roman" w:hAnsi="Times New Roman" w:cs="Times New Roman"/>
                <w:color w:val="000000"/>
                <w:lang w:eastAsia="ru-RU"/>
              </w:rPr>
              <w:t>оличество участий в региональных туристских выставках</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2</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tc>
        <w:tc>
          <w:tcPr>
            <w:tcW w:w="992" w:type="dxa"/>
          </w:tcPr>
          <w:p w:rsidR="004B00F5" w:rsidRPr="00AA29D2" w:rsidRDefault="001A3823"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4B00F5" w:rsidRPr="00AA29D2" w:rsidTr="0026367A">
        <w:tc>
          <w:tcPr>
            <w:tcW w:w="708" w:type="dxa"/>
            <w:gridSpan w:val="2"/>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088" w:type="dxa"/>
          </w:tcPr>
          <w:p w:rsidR="004B00F5" w:rsidRPr="00AA29D2" w:rsidRDefault="004B00F5" w:rsidP="00AA29D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Количество разработанных туристских маршрутов по объектам культурного наследия и туристского показа</w:t>
            </w:r>
          </w:p>
        </w:tc>
        <w:tc>
          <w:tcPr>
            <w:tcW w:w="1276"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единиц</w:t>
            </w:r>
          </w:p>
        </w:tc>
        <w:tc>
          <w:tcPr>
            <w:tcW w:w="992"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0</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A29D2">
              <w:rPr>
                <w:rFonts w:ascii="Times New Roman" w:eastAsia="Times New Roman" w:hAnsi="Times New Roman" w:cs="Times New Roman"/>
                <w:color w:val="000000"/>
                <w:lang w:eastAsia="ru-RU"/>
              </w:rPr>
              <w:t>1</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tc>
        <w:tc>
          <w:tcPr>
            <w:tcW w:w="851"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2</w:t>
            </w:r>
          </w:p>
        </w:tc>
        <w:tc>
          <w:tcPr>
            <w:tcW w:w="850" w:type="dxa"/>
          </w:tcPr>
          <w:p w:rsidR="004B00F5" w:rsidRPr="00AA29D2" w:rsidRDefault="004B00F5" w:rsidP="00AA29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29D2">
              <w:rPr>
                <w:rFonts w:ascii="Times New Roman" w:eastAsia="Times New Roman" w:hAnsi="Times New Roman" w:cs="Times New Roman"/>
                <w:lang w:eastAsia="ru-RU"/>
              </w:rPr>
              <w:t>3</w:t>
            </w:r>
          </w:p>
        </w:tc>
        <w:tc>
          <w:tcPr>
            <w:tcW w:w="992" w:type="dxa"/>
          </w:tcPr>
          <w:p w:rsidR="004B00F5" w:rsidRPr="00AA29D2" w:rsidRDefault="001A3823" w:rsidP="004B00F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bl>
    <w:p w:rsidR="004E0491" w:rsidRDefault="004E0491" w:rsidP="00566149">
      <w:pPr>
        <w:spacing w:after="0" w:line="240" w:lineRule="auto"/>
        <w:jc w:val="right"/>
        <w:rPr>
          <w:rFonts w:ascii="Times New Roman" w:eastAsia="Times New Roman" w:hAnsi="Times New Roman" w:cs="Times New Roman"/>
          <w:sz w:val="24"/>
          <w:szCs w:val="24"/>
          <w:lang w:eastAsia="ru-RU"/>
        </w:rPr>
      </w:pPr>
    </w:p>
    <w:p w:rsidR="004E0491" w:rsidRDefault="004E0491" w:rsidP="00566149">
      <w:pPr>
        <w:spacing w:after="0" w:line="240" w:lineRule="auto"/>
        <w:jc w:val="right"/>
        <w:rPr>
          <w:rFonts w:ascii="Times New Roman" w:eastAsia="Times New Roman" w:hAnsi="Times New Roman" w:cs="Times New Roman"/>
          <w:sz w:val="24"/>
          <w:szCs w:val="24"/>
          <w:lang w:eastAsia="ru-RU"/>
        </w:rPr>
      </w:pPr>
    </w:p>
    <w:p w:rsidR="00570DAD" w:rsidRDefault="00570DAD" w:rsidP="00566149">
      <w:pPr>
        <w:spacing w:after="0" w:line="240" w:lineRule="auto"/>
        <w:jc w:val="right"/>
        <w:rPr>
          <w:rFonts w:ascii="Times New Roman" w:eastAsia="Times New Roman" w:hAnsi="Times New Roman" w:cs="Times New Roman"/>
          <w:sz w:val="24"/>
          <w:szCs w:val="24"/>
          <w:lang w:eastAsia="ru-RU"/>
        </w:rPr>
      </w:pPr>
    </w:p>
    <w:p w:rsidR="001A3823" w:rsidRDefault="001A3823" w:rsidP="00566149">
      <w:pPr>
        <w:spacing w:after="0" w:line="240" w:lineRule="auto"/>
        <w:jc w:val="right"/>
        <w:rPr>
          <w:rFonts w:ascii="Times New Roman" w:eastAsia="Times New Roman" w:hAnsi="Times New Roman" w:cs="Times New Roman"/>
          <w:sz w:val="24"/>
          <w:szCs w:val="24"/>
          <w:lang w:eastAsia="ru-RU"/>
        </w:rPr>
      </w:pPr>
    </w:p>
    <w:p w:rsidR="00570DAD" w:rsidRDefault="00570DAD" w:rsidP="00566149">
      <w:pPr>
        <w:spacing w:after="0" w:line="240" w:lineRule="auto"/>
        <w:jc w:val="right"/>
        <w:rPr>
          <w:rFonts w:ascii="Times New Roman" w:eastAsia="Times New Roman" w:hAnsi="Times New Roman" w:cs="Times New Roman"/>
          <w:sz w:val="24"/>
          <w:szCs w:val="24"/>
          <w:lang w:eastAsia="ru-RU"/>
        </w:rPr>
      </w:pPr>
    </w:p>
    <w:p w:rsidR="00570DAD" w:rsidRDefault="00570DAD" w:rsidP="00566149">
      <w:pPr>
        <w:spacing w:after="0" w:line="240" w:lineRule="auto"/>
        <w:jc w:val="right"/>
        <w:rPr>
          <w:rFonts w:ascii="Times New Roman" w:eastAsia="Times New Roman" w:hAnsi="Times New Roman" w:cs="Times New Roman"/>
          <w:sz w:val="24"/>
          <w:szCs w:val="24"/>
          <w:lang w:eastAsia="ru-RU"/>
        </w:rPr>
      </w:pPr>
    </w:p>
    <w:p w:rsidR="007F1805" w:rsidRDefault="007F1805" w:rsidP="00566149">
      <w:pPr>
        <w:spacing w:after="0" w:line="240" w:lineRule="auto"/>
        <w:jc w:val="right"/>
        <w:rPr>
          <w:rFonts w:ascii="Times New Roman" w:eastAsia="Times New Roman" w:hAnsi="Times New Roman" w:cs="Times New Roman"/>
          <w:sz w:val="24"/>
          <w:szCs w:val="24"/>
          <w:lang w:eastAsia="ru-RU"/>
        </w:rPr>
      </w:pPr>
    </w:p>
    <w:p w:rsidR="007F1805" w:rsidRDefault="007F1805" w:rsidP="00566149">
      <w:pPr>
        <w:spacing w:after="0" w:line="240" w:lineRule="auto"/>
        <w:jc w:val="right"/>
        <w:rPr>
          <w:rFonts w:ascii="Times New Roman" w:eastAsia="Times New Roman" w:hAnsi="Times New Roman" w:cs="Times New Roman"/>
          <w:sz w:val="24"/>
          <w:szCs w:val="24"/>
          <w:lang w:eastAsia="ru-RU"/>
        </w:rPr>
      </w:pPr>
    </w:p>
    <w:p w:rsidR="0026367A" w:rsidRDefault="0026367A" w:rsidP="00566149">
      <w:pPr>
        <w:spacing w:after="0" w:line="240" w:lineRule="auto"/>
        <w:jc w:val="right"/>
        <w:rPr>
          <w:rFonts w:ascii="Times New Roman" w:eastAsia="Times New Roman" w:hAnsi="Times New Roman" w:cs="Times New Roman"/>
          <w:sz w:val="24"/>
          <w:szCs w:val="24"/>
          <w:lang w:eastAsia="ru-RU"/>
        </w:rPr>
      </w:pPr>
    </w:p>
    <w:p w:rsidR="00566149" w:rsidRPr="00566149" w:rsidRDefault="00566149" w:rsidP="00566149">
      <w:pPr>
        <w:spacing w:after="0" w:line="240" w:lineRule="auto"/>
        <w:jc w:val="right"/>
        <w:rPr>
          <w:rFonts w:ascii="Times New Roman" w:eastAsia="Times New Roman" w:hAnsi="Times New Roman" w:cs="Times New Roman"/>
          <w:sz w:val="24"/>
          <w:szCs w:val="24"/>
          <w:lang w:eastAsia="ru-RU"/>
        </w:rPr>
      </w:pPr>
      <w:r w:rsidRPr="00566149">
        <w:rPr>
          <w:rFonts w:ascii="Times New Roman" w:eastAsia="Times New Roman" w:hAnsi="Times New Roman" w:cs="Times New Roman"/>
          <w:sz w:val="24"/>
          <w:szCs w:val="24"/>
          <w:lang w:eastAsia="ru-RU"/>
        </w:rPr>
        <w:lastRenderedPageBreak/>
        <w:t>Приложение № 2</w:t>
      </w:r>
    </w:p>
    <w:p w:rsidR="00566149" w:rsidRPr="00566149" w:rsidRDefault="00566149" w:rsidP="00566149">
      <w:pPr>
        <w:spacing w:after="0" w:line="240" w:lineRule="auto"/>
        <w:jc w:val="right"/>
        <w:rPr>
          <w:rFonts w:ascii="Times New Roman" w:eastAsia="Times New Roman" w:hAnsi="Times New Roman" w:cs="Times New Roman"/>
          <w:sz w:val="24"/>
          <w:szCs w:val="24"/>
          <w:lang w:eastAsia="ru-RU"/>
        </w:rPr>
      </w:pPr>
      <w:r w:rsidRPr="00566149">
        <w:rPr>
          <w:rFonts w:ascii="Times New Roman" w:eastAsia="Times New Roman" w:hAnsi="Times New Roman" w:cs="Times New Roman"/>
          <w:sz w:val="24"/>
          <w:szCs w:val="24"/>
          <w:lang w:eastAsia="ru-RU"/>
        </w:rPr>
        <w:t>к муниципальной программе</w:t>
      </w:r>
    </w:p>
    <w:p w:rsidR="004E0491" w:rsidRPr="004E0491" w:rsidRDefault="00566149" w:rsidP="004E0491">
      <w:pPr>
        <w:spacing w:after="0" w:line="240" w:lineRule="auto"/>
        <w:jc w:val="right"/>
        <w:rPr>
          <w:rFonts w:ascii="Times New Roman" w:eastAsia="Times New Roman" w:hAnsi="Times New Roman" w:cs="Times New Roman"/>
          <w:sz w:val="24"/>
          <w:szCs w:val="24"/>
          <w:lang w:eastAsia="ru-RU"/>
        </w:rPr>
      </w:pPr>
      <w:r w:rsidRPr="00566149">
        <w:rPr>
          <w:rFonts w:ascii="Times New Roman" w:eastAsia="Times New Roman" w:hAnsi="Times New Roman" w:cs="Times New Roman"/>
          <w:sz w:val="24"/>
          <w:szCs w:val="24"/>
          <w:lang w:eastAsia="ru-RU"/>
        </w:rPr>
        <w:t xml:space="preserve">  </w:t>
      </w:r>
      <w:r w:rsidR="004E0491" w:rsidRPr="004E0491">
        <w:rPr>
          <w:rFonts w:ascii="Times New Roman" w:eastAsia="Times New Roman" w:hAnsi="Times New Roman" w:cs="Times New Roman"/>
          <w:sz w:val="24"/>
          <w:szCs w:val="24"/>
          <w:lang w:eastAsia="ru-RU"/>
        </w:rPr>
        <w:t xml:space="preserve">«Развитие культуры и туризма в </w:t>
      </w:r>
      <w:proofErr w:type="gramStart"/>
      <w:r w:rsidR="004E0491" w:rsidRPr="004E0491">
        <w:rPr>
          <w:rFonts w:ascii="Times New Roman" w:eastAsia="Times New Roman" w:hAnsi="Times New Roman" w:cs="Times New Roman"/>
          <w:sz w:val="24"/>
          <w:szCs w:val="24"/>
          <w:lang w:eastAsia="ru-RU"/>
        </w:rPr>
        <w:t>муниципальном</w:t>
      </w:r>
      <w:proofErr w:type="gramEnd"/>
    </w:p>
    <w:p w:rsidR="00566149" w:rsidRPr="00566149" w:rsidRDefault="00B93F47" w:rsidP="004E0491">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районе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Пестравский</w:t>
      </w:r>
      <w:proofErr w:type="spellEnd"/>
      <w:r w:rsidR="001A3823">
        <w:rPr>
          <w:rFonts w:ascii="Times New Roman" w:eastAsia="Times New Roman" w:hAnsi="Times New Roman" w:cs="Times New Roman"/>
          <w:sz w:val="24"/>
          <w:szCs w:val="24"/>
          <w:lang w:eastAsia="ru-RU"/>
        </w:rPr>
        <w:t xml:space="preserve"> </w:t>
      </w:r>
      <w:r w:rsidR="0026367A">
        <w:rPr>
          <w:rFonts w:ascii="Times New Roman" w:eastAsia="Times New Roman" w:hAnsi="Times New Roman" w:cs="Times New Roman"/>
          <w:sz w:val="24"/>
          <w:szCs w:val="24"/>
          <w:lang w:eastAsia="ru-RU"/>
        </w:rPr>
        <w:t xml:space="preserve">Самарской области </w:t>
      </w:r>
      <w:r w:rsidR="001A3823">
        <w:rPr>
          <w:rFonts w:ascii="Times New Roman" w:eastAsia="Times New Roman" w:hAnsi="Times New Roman" w:cs="Times New Roman"/>
          <w:sz w:val="24"/>
          <w:szCs w:val="24"/>
          <w:lang w:eastAsia="ru-RU"/>
        </w:rPr>
        <w:t>на 2021-2025</w:t>
      </w:r>
      <w:r w:rsidR="004E0491" w:rsidRPr="004E0491">
        <w:rPr>
          <w:rFonts w:ascii="Times New Roman" w:eastAsia="Times New Roman" w:hAnsi="Times New Roman" w:cs="Times New Roman"/>
          <w:sz w:val="24"/>
          <w:szCs w:val="24"/>
          <w:lang w:eastAsia="ru-RU"/>
        </w:rPr>
        <w:t xml:space="preserve"> годы»</w:t>
      </w:r>
    </w:p>
    <w:p w:rsidR="00566149" w:rsidRPr="00566149" w:rsidRDefault="00566149" w:rsidP="00566149">
      <w:pPr>
        <w:spacing w:after="0" w:line="240" w:lineRule="auto"/>
        <w:jc w:val="center"/>
        <w:rPr>
          <w:rFonts w:ascii="Times New Roman" w:eastAsia="Times New Roman" w:hAnsi="Times New Roman" w:cs="Times New Roman"/>
          <w:b/>
          <w:sz w:val="28"/>
          <w:szCs w:val="28"/>
          <w:lang w:eastAsia="ru-RU"/>
        </w:rPr>
      </w:pPr>
      <w:r w:rsidRPr="00566149">
        <w:rPr>
          <w:rFonts w:ascii="Times New Roman" w:eastAsia="Times New Roman" w:hAnsi="Times New Roman" w:cs="Times New Roman"/>
          <w:b/>
          <w:sz w:val="28"/>
          <w:szCs w:val="28"/>
          <w:lang w:eastAsia="ru-RU"/>
        </w:rPr>
        <w:t>ПЕРЕЧЕНЬ</w:t>
      </w:r>
    </w:p>
    <w:p w:rsidR="00566149" w:rsidRPr="00566149" w:rsidRDefault="00566149" w:rsidP="00566149">
      <w:pPr>
        <w:spacing w:after="0" w:line="240" w:lineRule="auto"/>
        <w:jc w:val="center"/>
        <w:rPr>
          <w:rFonts w:ascii="Times New Roman" w:eastAsia="Times New Roman" w:hAnsi="Times New Roman" w:cs="Times New Roman"/>
          <w:b/>
          <w:sz w:val="28"/>
          <w:szCs w:val="28"/>
          <w:lang w:eastAsia="ru-RU"/>
        </w:rPr>
      </w:pPr>
      <w:r w:rsidRPr="00566149">
        <w:rPr>
          <w:rFonts w:ascii="Times New Roman" w:eastAsia="Times New Roman" w:hAnsi="Times New Roman" w:cs="Times New Roman"/>
          <w:b/>
          <w:sz w:val="28"/>
          <w:szCs w:val="28"/>
          <w:lang w:eastAsia="ru-RU"/>
        </w:rPr>
        <w:t>МЕРОПРИЯТИЙ МУНИЦИПАЛЬНОЙ ПРОГРАММЫ</w:t>
      </w:r>
    </w:p>
    <w:p w:rsidR="00566149" w:rsidRPr="00566149" w:rsidRDefault="004E0491" w:rsidP="004E0491">
      <w:pPr>
        <w:spacing w:after="0" w:line="240" w:lineRule="auto"/>
        <w:jc w:val="center"/>
        <w:rPr>
          <w:rFonts w:ascii="Times New Roman" w:eastAsia="Times New Roman" w:hAnsi="Times New Roman" w:cs="Times New Roman"/>
          <w:b/>
          <w:sz w:val="28"/>
          <w:szCs w:val="28"/>
          <w:lang w:eastAsia="ru-RU"/>
        </w:rPr>
      </w:pPr>
      <w:r w:rsidRPr="004E0491">
        <w:rPr>
          <w:rFonts w:ascii="Times New Roman" w:eastAsia="Times New Roman" w:hAnsi="Times New Roman" w:cs="Times New Roman"/>
          <w:b/>
          <w:sz w:val="28"/>
          <w:szCs w:val="28"/>
          <w:lang w:eastAsia="ru-RU"/>
        </w:rPr>
        <w:t>«РАЗВИТИЕ КУЛ</w:t>
      </w:r>
      <w:r>
        <w:rPr>
          <w:rFonts w:ascii="Times New Roman" w:eastAsia="Times New Roman" w:hAnsi="Times New Roman" w:cs="Times New Roman"/>
          <w:b/>
          <w:sz w:val="28"/>
          <w:szCs w:val="28"/>
          <w:lang w:eastAsia="ru-RU"/>
        </w:rPr>
        <w:t xml:space="preserve">ЬТУРЫ И ТУРИЗМА В МУНИЦИПАЛЬНОМ </w:t>
      </w:r>
      <w:r w:rsidR="00B93F47">
        <w:rPr>
          <w:rFonts w:ascii="Times New Roman" w:eastAsia="Times New Roman" w:hAnsi="Times New Roman" w:cs="Times New Roman"/>
          <w:b/>
          <w:sz w:val="28"/>
          <w:szCs w:val="28"/>
          <w:lang w:eastAsia="ru-RU"/>
        </w:rPr>
        <w:t xml:space="preserve">РАЙОНЕ  ПЕСТРАВСКИЙ </w:t>
      </w:r>
      <w:r w:rsidR="0026367A">
        <w:rPr>
          <w:rFonts w:ascii="Times New Roman" w:eastAsia="Times New Roman" w:hAnsi="Times New Roman" w:cs="Times New Roman"/>
          <w:b/>
          <w:sz w:val="28"/>
          <w:szCs w:val="28"/>
          <w:lang w:eastAsia="ru-RU"/>
        </w:rPr>
        <w:t xml:space="preserve">САМАРСКОЙ ОБЛАСТИ </w:t>
      </w:r>
      <w:r w:rsidR="00B63C63">
        <w:rPr>
          <w:rFonts w:ascii="Times New Roman" w:eastAsia="Times New Roman" w:hAnsi="Times New Roman" w:cs="Times New Roman"/>
          <w:b/>
          <w:sz w:val="28"/>
          <w:szCs w:val="28"/>
          <w:lang w:eastAsia="ru-RU"/>
        </w:rPr>
        <w:t>НА 2021-2025</w:t>
      </w:r>
      <w:r w:rsidRPr="004E0491">
        <w:rPr>
          <w:rFonts w:ascii="Times New Roman" w:eastAsia="Times New Roman" w:hAnsi="Times New Roman" w:cs="Times New Roman"/>
          <w:b/>
          <w:sz w:val="28"/>
          <w:szCs w:val="28"/>
          <w:lang w:eastAsia="ru-RU"/>
        </w:rPr>
        <w:t xml:space="preserve"> ГОДЫ»</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80"/>
        <w:gridCol w:w="852"/>
        <w:gridCol w:w="20"/>
        <w:gridCol w:w="1399"/>
        <w:gridCol w:w="19"/>
        <w:gridCol w:w="1702"/>
        <w:gridCol w:w="1118"/>
        <w:gridCol w:w="15"/>
        <w:gridCol w:w="31"/>
        <w:gridCol w:w="28"/>
        <w:gridCol w:w="776"/>
        <w:gridCol w:w="144"/>
        <w:gridCol w:w="14"/>
        <w:gridCol w:w="10"/>
        <w:gridCol w:w="970"/>
        <w:gridCol w:w="12"/>
        <w:gridCol w:w="128"/>
        <w:gridCol w:w="14"/>
        <w:gridCol w:w="843"/>
        <w:gridCol w:w="8"/>
        <w:gridCol w:w="99"/>
        <w:gridCol w:w="28"/>
        <w:gridCol w:w="14"/>
        <w:gridCol w:w="855"/>
        <w:gridCol w:w="19"/>
        <w:gridCol w:w="35"/>
        <w:gridCol w:w="71"/>
        <w:gridCol w:w="2640"/>
        <w:gridCol w:w="31"/>
      </w:tblGrid>
      <w:tr w:rsidR="00662CC7" w:rsidRPr="000F0CC1" w:rsidTr="00C4207D">
        <w:trPr>
          <w:gridAfter w:val="1"/>
          <w:wAfter w:w="31" w:type="dxa"/>
          <w:trHeight w:val="270"/>
        </w:trPr>
        <w:tc>
          <w:tcPr>
            <w:tcW w:w="675" w:type="dxa"/>
            <w:vMerge w:val="restart"/>
            <w:shd w:val="clear" w:color="auto" w:fill="auto"/>
            <w:vAlign w:val="center"/>
          </w:tcPr>
          <w:p w:rsidR="00566792" w:rsidRPr="000F0CC1" w:rsidRDefault="0056679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 </w:t>
            </w:r>
            <w:proofErr w:type="spellStart"/>
            <w:r w:rsidRPr="000F0CC1">
              <w:rPr>
                <w:rFonts w:ascii="Times New Roman" w:eastAsia="Times New Roman" w:hAnsi="Times New Roman" w:cs="Times New Roman"/>
                <w:lang w:eastAsia="ru-RU"/>
              </w:rPr>
              <w:t>пп</w:t>
            </w:r>
            <w:proofErr w:type="spellEnd"/>
          </w:p>
        </w:tc>
        <w:tc>
          <w:tcPr>
            <w:tcW w:w="3180" w:type="dxa"/>
            <w:vMerge w:val="restart"/>
            <w:shd w:val="clear" w:color="auto" w:fill="auto"/>
            <w:vAlign w:val="center"/>
          </w:tcPr>
          <w:p w:rsidR="00566792" w:rsidRPr="000F0CC1" w:rsidRDefault="0056679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Наименование мероприятий</w:t>
            </w:r>
          </w:p>
        </w:tc>
        <w:tc>
          <w:tcPr>
            <w:tcW w:w="852" w:type="dxa"/>
            <w:vMerge w:val="restart"/>
            <w:vAlign w:val="center"/>
          </w:tcPr>
          <w:p w:rsidR="00566792" w:rsidRPr="000F0CC1" w:rsidRDefault="0056679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Срок реализации</w:t>
            </w:r>
          </w:p>
        </w:tc>
        <w:tc>
          <w:tcPr>
            <w:tcW w:w="1419" w:type="dxa"/>
            <w:gridSpan w:val="2"/>
            <w:vMerge w:val="restart"/>
            <w:shd w:val="clear" w:color="auto" w:fill="auto"/>
            <w:vAlign w:val="center"/>
          </w:tcPr>
          <w:p w:rsidR="00566792" w:rsidRPr="000F0CC1" w:rsidRDefault="0056679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Ответственный исполнитель</w:t>
            </w:r>
          </w:p>
        </w:tc>
        <w:tc>
          <w:tcPr>
            <w:tcW w:w="1721" w:type="dxa"/>
            <w:gridSpan w:val="2"/>
            <w:vMerge w:val="restart"/>
            <w:shd w:val="clear" w:color="auto" w:fill="auto"/>
            <w:vAlign w:val="center"/>
          </w:tcPr>
          <w:p w:rsidR="00566792" w:rsidRPr="000F0CC1" w:rsidRDefault="0056679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Источник финансирования</w:t>
            </w:r>
          </w:p>
        </w:tc>
        <w:tc>
          <w:tcPr>
            <w:tcW w:w="5107" w:type="dxa"/>
            <w:gridSpan w:val="18"/>
            <w:shd w:val="clear" w:color="auto" w:fill="auto"/>
            <w:vAlign w:val="center"/>
          </w:tcPr>
          <w:p w:rsidR="00566792" w:rsidRPr="000F0CC1" w:rsidRDefault="0056679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Объем финансирования по годам в тыс. рублей</w:t>
            </w:r>
          </w:p>
        </w:tc>
        <w:tc>
          <w:tcPr>
            <w:tcW w:w="2765" w:type="dxa"/>
            <w:gridSpan w:val="4"/>
            <w:vMerge w:val="restart"/>
            <w:shd w:val="clear" w:color="auto" w:fill="auto"/>
            <w:vAlign w:val="center"/>
          </w:tcPr>
          <w:p w:rsidR="00566792" w:rsidRPr="000F0CC1" w:rsidRDefault="0056679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Ожидаемый результат</w:t>
            </w:r>
          </w:p>
        </w:tc>
      </w:tr>
      <w:tr w:rsidR="00662CC7" w:rsidRPr="000F0CC1" w:rsidTr="00C4207D">
        <w:trPr>
          <w:gridAfter w:val="1"/>
          <w:wAfter w:w="31" w:type="dxa"/>
          <w:trHeight w:val="285"/>
        </w:trPr>
        <w:tc>
          <w:tcPr>
            <w:tcW w:w="675" w:type="dxa"/>
            <w:vMerge/>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p>
        </w:tc>
        <w:tc>
          <w:tcPr>
            <w:tcW w:w="852" w:type="dxa"/>
            <w:vMerge/>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p>
        </w:tc>
        <w:tc>
          <w:tcPr>
            <w:tcW w:w="1419" w:type="dxa"/>
            <w:gridSpan w:val="2"/>
            <w:vMerge/>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p>
        </w:tc>
        <w:tc>
          <w:tcPr>
            <w:tcW w:w="1721" w:type="dxa"/>
            <w:gridSpan w:val="2"/>
            <w:vMerge/>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p>
        </w:tc>
        <w:tc>
          <w:tcPr>
            <w:tcW w:w="1118" w:type="dxa"/>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w:t>
            </w:r>
          </w:p>
        </w:tc>
        <w:tc>
          <w:tcPr>
            <w:tcW w:w="850" w:type="dxa"/>
            <w:gridSpan w:val="4"/>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2022</w:t>
            </w:r>
          </w:p>
        </w:tc>
        <w:tc>
          <w:tcPr>
            <w:tcW w:w="1138" w:type="dxa"/>
            <w:gridSpan w:val="4"/>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2023</w:t>
            </w:r>
          </w:p>
        </w:tc>
        <w:tc>
          <w:tcPr>
            <w:tcW w:w="997" w:type="dxa"/>
            <w:gridSpan w:val="4"/>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2024</w:t>
            </w:r>
          </w:p>
        </w:tc>
        <w:tc>
          <w:tcPr>
            <w:tcW w:w="1004" w:type="dxa"/>
            <w:gridSpan w:val="5"/>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2025</w:t>
            </w:r>
          </w:p>
        </w:tc>
        <w:tc>
          <w:tcPr>
            <w:tcW w:w="2765" w:type="dxa"/>
            <w:gridSpan w:val="4"/>
            <w:vMerge/>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p>
        </w:tc>
      </w:tr>
      <w:tr w:rsidR="00662CC7" w:rsidRPr="000F0CC1" w:rsidTr="00C4207D">
        <w:trPr>
          <w:gridAfter w:val="1"/>
          <w:wAfter w:w="31" w:type="dxa"/>
        </w:trPr>
        <w:tc>
          <w:tcPr>
            <w:tcW w:w="675" w:type="dxa"/>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w:t>
            </w:r>
          </w:p>
        </w:tc>
        <w:tc>
          <w:tcPr>
            <w:tcW w:w="3180" w:type="dxa"/>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w:t>
            </w:r>
          </w:p>
        </w:tc>
        <w:tc>
          <w:tcPr>
            <w:tcW w:w="852" w:type="dxa"/>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p>
        </w:tc>
        <w:tc>
          <w:tcPr>
            <w:tcW w:w="1419" w:type="dxa"/>
            <w:gridSpan w:val="2"/>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w:t>
            </w:r>
          </w:p>
        </w:tc>
        <w:tc>
          <w:tcPr>
            <w:tcW w:w="1721" w:type="dxa"/>
            <w:gridSpan w:val="2"/>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4</w:t>
            </w:r>
          </w:p>
        </w:tc>
        <w:tc>
          <w:tcPr>
            <w:tcW w:w="1118" w:type="dxa"/>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w:t>
            </w:r>
          </w:p>
        </w:tc>
        <w:tc>
          <w:tcPr>
            <w:tcW w:w="850" w:type="dxa"/>
            <w:gridSpan w:val="4"/>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6</w:t>
            </w:r>
          </w:p>
        </w:tc>
        <w:tc>
          <w:tcPr>
            <w:tcW w:w="1138" w:type="dxa"/>
            <w:gridSpan w:val="4"/>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7</w:t>
            </w:r>
          </w:p>
        </w:tc>
        <w:tc>
          <w:tcPr>
            <w:tcW w:w="997" w:type="dxa"/>
            <w:gridSpan w:val="4"/>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w:t>
            </w:r>
          </w:p>
        </w:tc>
        <w:tc>
          <w:tcPr>
            <w:tcW w:w="1004" w:type="dxa"/>
            <w:gridSpan w:val="5"/>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9</w:t>
            </w:r>
          </w:p>
        </w:tc>
        <w:tc>
          <w:tcPr>
            <w:tcW w:w="2765" w:type="dxa"/>
            <w:gridSpan w:val="4"/>
            <w:shd w:val="clear" w:color="auto" w:fill="auto"/>
            <w:vAlign w:val="center"/>
          </w:tcPr>
          <w:p w:rsidR="001A3823" w:rsidRPr="000F0CC1" w:rsidRDefault="001A3823"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9</w:t>
            </w:r>
          </w:p>
        </w:tc>
      </w:tr>
      <w:tr w:rsidR="00566792" w:rsidRPr="000F0CC1" w:rsidTr="00C4207D">
        <w:trPr>
          <w:gridAfter w:val="1"/>
          <w:wAfter w:w="31" w:type="dxa"/>
        </w:trPr>
        <w:tc>
          <w:tcPr>
            <w:tcW w:w="15719" w:type="dxa"/>
            <w:gridSpan w:val="29"/>
            <w:vAlign w:val="center"/>
          </w:tcPr>
          <w:p w:rsidR="00566792" w:rsidRPr="000F0CC1" w:rsidRDefault="00074158" w:rsidP="0026367A">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Задача 1.</w:t>
            </w:r>
            <w:r w:rsidR="00566792" w:rsidRPr="000F0CC1">
              <w:rPr>
                <w:rFonts w:ascii="Times New Roman" w:eastAsia="Times New Roman" w:hAnsi="Times New Roman" w:cs="Times New Roman"/>
                <w:b/>
                <w:lang w:eastAsia="ru-RU"/>
              </w:rPr>
              <w:t xml:space="preserve"> </w:t>
            </w:r>
            <w:r w:rsidR="00A558DC" w:rsidRPr="000F0CC1">
              <w:rPr>
                <w:rFonts w:ascii="Times New Roman" w:eastAsia="Times New Roman" w:hAnsi="Times New Roman" w:cs="Times New Roman"/>
                <w:b/>
                <w:lang w:eastAsia="ru-RU"/>
              </w:rPr>
              <w:t xml:space="preserve"> </w:t>
            </w:r>
            <w:r w:rsidR="00B93F47" w:rsidRPr="000F0CC1">
              <w:rPr>
                <w:rFonts w:ascii="Times New Roman" w:eastAsia="Times New Roman" w:hAnsi="Times New Roman" w:cs="Times New Roman"/>
                <w:b/>
                <w:lang w:eastAsia="ru-RU"/>
              </w:rPr>
              <w:t>Сохранение и укрепление материально</w:t>
            </w:r>
            <w:r w:rsidR="0026367A">
              <w:rPr>
                <w:rFonts w:ascii="Times New Roman" w:eastAsia="Times New Roman" w:hAnsi="Times New Roman" w:cs="Times New Roman"/>
                <w:b/>
                <w:lang w:eastAsia="ru-RU"/>
              </w:rPr>
              <w:t>-</w:t>
            </w:r>
            <w:r w:rsidR="00B93F47" w:rsidRPr="000F0CC1">
              <w:rPr>
                <w:rFonts w:ascii="Times New Roman" w:eastAsia="Times New Roman" w:hAnsi="Times New Roman" w:cs="Times New Roman"/>
                <w:b/>
                <w:lang w:eastAsia="ru-RU"/>
              </w:rPr>
              <w:t>технической базы учреждений культуры муниципального района Пестравский, включая строительство и реконструкцию зданий и помещений, оснащение и обеспечение их современным оборудованием</w:t>
            </w:r>
          </w:p>
        </w:tc>
      </w:tr>
      <w:tr w:rsidR="00151E72" w:rsidRPr="000F0CC1" w:rsidTr="0026367A">
        <w:trPr>
          <w:gridAfter w:val="1"/>
          <w:wAfter w:w="31" w:type="dxa"/>
          <w:trHeight w:val="1505"/>
        </w:trPr>
        <w:tc>
          <w:tcPr>
            <w:tcW w:w="675" w:type="dxa"/>
            <w:vMerge w:val="restart"/>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1.1.</w:t>
            </w:r>
          </w:p>
        </w:tc>
        <w:tc>
          <w:tcPr>
            <w:tcW w:w="3180" w:type="dxa"/>
            <w:vMerge w:val="restart"/>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Капитальный ремонт помещений с целью создания и оснащения модельной библиотеки на базе </w:t>
            </w:r>
            <w:proofErr w:type="spellStart"/>
            <w:r w:rsidRPr="000F0CC1">
              <w:rPr>
                <w:rFonts w:ascii="Times New Roman" w:eastAsia="Times New Roman" w:hAnsi="Times New Roman" w:cs="Times New Roman"/>
                <w:lang w:eastAsia="ru-RU"/>
              </w:rPr>
              <w:t>Пестравской</w:t>
            </w:r>
            <w:proofErr w:type="spellEnd"/>
            <w:r w:rsidRPr="000F0CC1">
              <w:rPr>
                <w:rFonts w:ascii="Times New Roman" w:eastAsia="Times New Roman" w:hAnsi="Times New Roman" w:cs="Times New Roman"/>
                <w:lang w:eastAsia="ru-RU"/>
              </w:rPr>
              <w:t xml:space="preserve"> центральной районной библиотеки и </w:t>
            </w:r>
            <w:proofErr w:type="spellStart"/>
            <w:r w:rsidRPr="000F0CC1">
              <w:rPr>
                <w:rFonts w:ascii="Times New Roman" w:eastAsia="Times New Roman" w:hAnsi="Times New Roman" w:cs="Times New Roman"/>
                <w:lang w:eastAsia="ru-RU"/>
              </w:rPr>
              <w:t>Пестравской</w:t>
            </w:r>
            <w:proofErr w:type="spellEnd"/>
            <w:r w:rsidRPr="000F0CC1">
              <w:rPr>
                <w:rFonts w:ascii="Times New Roman" w:eastAsia="Times New Roman" w:hAnsi="Times New Roman" w:cs="Times New Roman"/>
                <w:lang w:eastAsia="ru-RU"/>
              </w:rPr>
              <w:t xml:space="preserve"> районной детской библиотеки Районного дома культуры </w:t>
            </w:r>
            <w:proofErr w:type="gramStart"/>
            <w:r w:rsidRPr="000F0CC1">
              <w:rPr>
                <w:rFonts w:ascii="Times New Roman" w:eastAsia="Times New Roman" w:hAnsi="Times New Roman" w:cs="Times New Roman"/>
                <w:lang w:eastAsia="ru-RU"/>
              </w:rPr>
              <w:t>с</w:t>
            </w:r>
            <w:proofErr w:type="gramEnd"/>
            <w:r w:rsidRPr="000F0CC1">
              <w:rPr>
                <w:rFonts w:ascii="Times New Roman" w:eastAsia="Times New Roman" w:hAnsi="Times New Roman" w:cs="Times New Roman"/>
                <w:lang w:eastAsia="ru-RU"/>
              </w:rPr>
              <w:t>. Пестравка</w:t>
            </w:r>
          </w:p>
        </w:tc>
        <w:tc>
          <w:tcPr>
            <w:tcW w:w="852" w:type="dxa"/>
            <w:vMerge w:val="restart"/>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w:t>
            </w:r>
          </w:p>
        </w:tc>
        <w:tc>
          <w:tcPr>
            <w:tcW w:w="1419" w:type="dxa"/>
            <w:gridSpan w:val="2"/>
            <w:vMerge w:val="restart"/>
            <w:shd w:val="clear" w:color="auto" w:fill="auto"/>
            <w:vAlign w:val="center"/>
          </w:tcPr>
          <w:p w:rsidR="00151E72" w:rsidRPr="0026367A" w:rsidRDefault="00151E72" w:rsidP="00C4207D">
            <w:pPr>
              <w:spacing w:after="0" w:line="240" w:lineRule="auto"/>
              <w:jc w:val="center"/>
              <w:rPr>
                <w:rFonts w:ascii="Times New Roman" w:hAnsi="Times New Roman" w:cs="Times New Roman"/>
                <w:sz w:val="16"/>
                <w:szCs w:val="16"/>
              </w:rPr>
            </w:pPr>
            <w:r w:rsidRPr="0026367A">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26367A">
              <w:rPr>
                <w:rFonts w:ascii="Times New Roman" w:hAnsi="Times New Roman" w:cs="Times New Roman"/>
                <w:sz w:val="16"/>
                <w:szCs w:val="16"/>
              </w:rPr>
              <w:t>Пестравский</w:t>
            </w:r>
            <w:proofErr w:type="spellEnd"/>
            <w:r w:rsidRPr="0026367A">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994" w:type="dxa"/>
            <w:gridSpan w:val="5"/>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2765" w:type="dxa"/>
            <w:gridSpan w:val="4"/>
            <w:vMerge w:val="restart"/>
            <w:shd w:val="clear" w:color="auto" w:fill="auto"/>
            <w:vAlign w:val="center"/>
          </w:tcPr>
          <w:p w:rsidR="00151E72" w:rsidRPr="00FC3F63" w:rsidRDefault="00151E72"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 xml:space="preserve">Создание модельной библиотеки на территории </w:t>
            </w:r>
            <w:proofErr w:type="gramStart"/>
            <w:r w:rsidRPr="00FC3F63">
              <w:rPr>
                <w:rFonts w:ascii="Times New Roman" w:eastAsia="Times New Roman" w:hAnsi="Times New Roman" w:cs="Times New Roman"/>
                <w:sz w:val="20"/>
                <w:szCs w:val="20"/>
                <w:lang w:eastAsia="ru-RU"/>
              </w:rPr>
              <w:t>с</w:t>
            </w:r>
            <w:proofErr w:type="gramEnd"/>
            <w:r w:rsidRPr="00FC3F63">
              <w:rPr>
                <w:rFonts w:ascii="Times New Roman" w:eastAsia="Times New Roman" w:hAnsi="Times New Roman" w:cs="Times New Roman"/>
                <w:sz w:val="20"/>
                <w:szCs w:val="20"/>
                <w:lang w:eastAsia="ru-RU"/>
              </w:rPr>
              <w:t xml:space="preserve">. </w:t>
            </w:r>
            <w:proofErr w:type="gramStart"/>
            <w:r w:rsidRPr="00FC3F63">
              <w:rPr>
                <w:rFonts w:ascii="Times New Roman" w:eastAsia="Times New Roman" w:hAnsi="Times New Roman" w:cs="Times New Roman"/>
                <w:sz w:val="20"/>
                <w:szCs w:val="20"/>
                <w:lang w:eastAsia="ru-RU"/>
              </w:rPr>
              <w:t>Пестравка</w:t>
            </w:r>
            <w:proofErr w:type="gramEnd"/>
            <w:r w:rsidRPr="00FC3F63">
              <w:rPr>
                <w:rFonts w:ascii="Times New Roman" w:eastAsia="Times New Roman" w:hAnsi="Times New Roman" w:cs="Times New Roman"/>
                <w:sz w:val="20"/>
                <w:szCs w:val="20"/>
                <w:lang w:eastAsia="ru-RU"/>
              </w:rPr>
              <w:t xml:space="preserve"> в рамках  региональной составляющей федерального проекта «Культурная среда» национального проекта «Культура»</w:t>
            </w:r>
          </w:p>
        </w:tc>
      </w:tr>
      <w:tr w:rsidR="00151E72" w:rsidRPr="000F0CC1" w:rsidTr="0026367A">
        <w:trPr>
          <w:gridAfter w:val="1"/>
          <w:wAfter w:w="31" w:type="dxa"/>
          <w:trHeight w:val="900"/>
        </w:trPr>
        <w:tc>
          <w:tcPr>
            <w:tcW w:w="675" w:type="dxa"/>
            <w:vMerge/>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852" w:type="dxa"/>
            <w:vMerge/>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1419" w:type="dxa"/>
            <w:gridSpan w:val="2"/>
            <w:vMerge/>
            <w:shd w:val="clear" w:color="auto" w:fill="auto"/>
            <w:vAlign w:val="center"/>
          </w:tcPr>
          <w:p w:rsidR="00151E72" w:rsidRPr="0026367A" w:rsidRDefault="00151E72" w:rsidP="00C4207D">
            <w:pPr>
              <w:spacing w:after="0" w:line="240" w:lineRule="auto"/>
              <w:jc w:val="center"/>
              <w:rPr>
                <w:rFonts w:ascii="Times New Roman" w:hAnsi="Times New Roman" w:cs="Times New Roman"/>
              </w:rPr>
            </w:pPr>
          </w:p>
        </w:tc>
        <w:tc>
          <w:tcPr>
            <w:tcW w:w="1721" w:type="dxa"/>
            <w:gridSpan w:val="2"/>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областной бюджет</w:t>
            </w:r>
          </w:p>
        </w:tc>
        <w:tc>
          <w:tcPr>
            <w:tcW w:w="1118" w:type="dxa"/>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994" w:type="dxa"/>
            <w:gridSpan w:val="5"/>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2765" w:type="dxa"/>
            <w:gridSpan w:val="4"/>
            <w:vMerge/>
            <w:shd w:val="clear" w:color="auto" w:fill="auto"/>
            <w:vAlign w:val="center"/>
          </w:tcPr>
          <w:p w:rsidR="00151E72" w:rsidRPr="00FC3F63" w:rsidRDefault="00151E72" w:rsidP="00C4207D">
            <w:pPr>
              <w:spacing w:after="0" w:line="240" w:lineRule="auto"/>
              <w:jc w:val="center"/>
              <w:rPr>
                <w:rFonts w:ascii="Times New Roman" w:eastAsia="Times New Roman" w:hAnsi="Times New Roman" w:cs="Times New Roman"/>
                <w:sz w:val="20"/>
                <w:szCs w:val="20"/>
                <w:lang w:eastAsia="ru-RU"/>
              </w:rPr>
            </w:pPr>
          </w:p>
        </w:tc>
      </w:tr>
      <w:tr w:rsidR="00151E72" w:rsidRPr="000F0CC1" w:rsidTr="0026367A">
        <w:trPr>
          <w:gridAfter w:val="1"/>
          <w:wAfter w:w="31" w:type="dxa"/>
          <w:trHeight w:val="607"/>
        </w:trPr>
        <w:tc>
          <w:tcPr>
            <w:tcW w:w="675" w:type="dxa"/>
            <w:vMerge w:val="restart"/>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1.2.</w:t>
            </w:r>
          </w:p>
        </w:tc>
        <w:tc>
          <w:tcPr>
            <w:tcW w:w="3180" w:type="dxa"/>
            <w:vMerge w:val="restart"/>
            <w:shd w:val="clear" w:color="auto" w:fill="auto"/>
            <w:vAlign w:val="center"/>
          </w:tcPr>
          <w:p w:rsidR="00151E72" w:rsidRPr="000F0CC1" w:rsidRDefault="00151E72" w:rsidP="00C4207D">
            <w:pPr>
              <w:spacing w:after="0" w:line="240" w:lineRule="auto"/>
              <w:jc w:val="center"/>
              <w:rPr>
                <w:rFonts w:ascii="Times New Roman" w:hAnsi="Times New Roman" w:cs="Times New Roman"/>
              </w:rPr>
            </w:pPr>
            <w:r w:rsidRPr="000F0CC1">
              <w:rPr>
                <w:rFonts w:ascii="Times New Roman" w:hAnsi="Times New Roman" w:cs="Times New Roman"/>
              </w:rPr>
              <w:t xml:space="preserve">Капительный ремонт детской музыкальной школы с. Пестравка  Районного дома культуры </w:t>
            </w:r>
            <w:proofErr w:type="gramStart"/>
            <w:r w:rsidRPr="000F0CC1">
              <w:rPr>
                <w:rFonts w:ascii="Times New Roman" w:hAnsi="Times New Roman" w:cs="Times New Roman"/>
              </w:rPr>
              <w:t>с</w:t>
            </w:r>
            <w:proofErr w:type="gramEnd"/>
            <w:r w:rsidRPr="000F0CC1">
              <w:rPr>
                <w:rFonts w:ascii="Times New Roman" w:hAnsi="Times New Roman" w:cs="Times New Roman"/>
              </w:rPr>
              <w:t>. Пестравка</w:t>
            </w:r>
          </w:p>
        </w:tc>
        <w:tc>
          <w:tcPr>
            <w:tcW w:w="852" w:type="dxa"/>
            <w:vMerge w:val="restart"/>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w:t>
            </w:r>
          </w:p>
        </w:tc>
        <w:tc>
          <w:tcPr>
            <w:tcW w:w="1419" w:type="dxa"/>
            <w:gridSpan w:val="2"/>
            <w:vMerge w:val="restart"/>
            <w:shd w:val="clear" w:color="auto" w:fill="auto"/>
            <w:vAlign w:val="center"/>
          </w:tcPr>
          <w:p w:rsidR="00151E72" w:rsidRPr="0026367A" w:rsidRDefault="00151E72" w:rsidP="00C4207D">
            <w:pPr>
              <w:spacing w:after="0" w:line="240" w:lineRule="auto"/>
              <w:jc w:val="center"/>
              <w:rPr>
                <w:rFonts w:ascii="Times New Roman" w:eastAsia="Times New Roman" w:hAnsi="Times New Roman" w:cs="Times New Roman"/>
                <w:lang w:eastAsia="ru-RU"/>
              </w:rPr>
            </w:pPr>
            <w:r w:rsidRPr="0026367A">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26367A">
              <w:rPr>
                <w:rFonts w:ascii="Times New Roman" w:hAnsi="Times New Roman" w:cs="Times New Roman"/>
                <w:sz w:val="16"/>
                <w:szCs w:val="16"/>
              </w:rPr>
              <w:t>Пестравский</w:t>
            </w:r>
            <w:proofErr w:type="spellEnd"/>
            <w:r w:rsidRPr="0026367A">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200,0</w:t>
            </w:r>
          </w:p>
        </w:tc>
        <w:tc>
          <w:tcPr>
            <w:tcW w:w="994" w:type="dxa"/>
            <w:gridSpan w:val="5"/>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2765" w:type="dxa"/>
            <w:gridSpan w:val="4"/>
            <w:vMerge w:val="restart"/>
            <w:shd w:val="clear" w:color="auto" w:fill="auto"/>
            <w:vAlign w:val="center"/>
          </w:tcPr>
          <w:p w:rsidR="00151E72" w:rsidRPr="00FC3F63" w:rsidRDefault="00151E72"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улучшение материально-технической базы учреждений культуры путём проведения капитального и текущего ремонтов</w:t>
            </w:r>
          </w:p>
        </w:tc>
      </w:tr>
      <w:tr w:rsidR="00151E72" w:rsidRPr="000F0CC1" w:rsidTr="0026367A">
        <w:trPr>
          <w:gridAfter w:val="1"/>
          <w:wAfter w:w="31" w:type="dxa"/>
          <w:trHeight w:val="660"/>
        </w:trPr>
        <w:tc>
          <w:tcPr>
            <w:tcW w:w="675" w:type="dxa"/>
            <w:vMerge/>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auto"/>
            <w:vAlign w:val="center"/>
          </w:tcPr>
          <w:p w:rsidR="00151E72" w:rsidRPr="000F0CC1" w:rsidRDefault="00151E72" w:rsidP="00C4207D">
            <w:pPr>
              <w:spacing w:after="0" w:line="240" w:lineRule="auto"/>
              <w:jc w:val="center"/>
              <w:rPr>
                <w:rFonts w:ascii="Times New Roman" w:hAnsi="Times New Roman" w:cs="Times New Roman"/>
              </w:rPr>
            </w:pPr>
          </w:p>
        </w:tc>
        <w:tc>
          <w:tcPr>
            <w:tcW w:w="852" w:type="dxa"/>
            <w:vMerge/>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1419" w:type="dxa"/>
            <w:gridSpan w:val="2"/>
            <w:vMerge/>
            <w:shd w:val="clear" w:color="auto" w:fill="auto"/>
            <w:vAlign w:val="center"/>
          </w:tcPr>
          <w:p w:rsidR="00151E72" w:rsidRPr="000F0CC1" w:rsidRDefault="00151E72" w:rsidP="00C4207D">
            <w:pPr>
              <w:spacing w:after="0" w:line="240" w:lineRule="auto"/>
              <w:jc w:val="center"/>
              <w:rPr>
                <w:rFonts w:ascii="Times New Roman" w:hAnsi="Times New Roman" w:cs="Times New Roman"/>
                <w:sz w:val="16"/>
                <w:szCs w:val="16"/>
              </w:rPr>
            </w:pPr>
          </w:p>
        </w:tc>
        <w:tc>
          <w:tcPr>
            <w:tcW w:w="1721" w:type="dxa"/>
            <w:gridSpan w:val="2"/>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областной бюджет</w:t>
            </w:r>
          </w:p>
        </w:tc>
        <w:tc>
          <w:tcPr>
            <w:tcW w:w="1118" w:type="dxa"/>
            <w:shd w:val="clear" w:color="auto" w:fill="auto"/>
            <w:vAlign w:val="center"/>
          </w:tcPr>
          <w:p w:rsidR="00151E72" w:rsidRPr="000F0CC1" w:rsidRDefault="00151E72" w:rsidP="00D7499C">
            <w:pPr>
              <w:spacing w:after="0" w:line="240" w:lineRule="auto"/>
              <w:jc w:val="center"/>
              <w:rPr>
                <w:rFonts w:ascii="Times New Roman" w:eastAsia="Times New Roman" w:hAnsi="Times New Roman" w:cs="Times New Roman"/>
                <w:lang w:eastAsia="ru-RU"/>
              </w:rPr>
            </w:pPr>
            <w:r w:rsidRPr="0026367A">
              <w:rPr>
                <w:rFonts w:ascii="Times New Roman" w:eastAsia="Times New Roman" w:hAnsi="Times New Roman" w:cs="Times New Roman"/>
                <w:lang w:eastAsia="ru-RU"/>
              </w:rPr>
              <w:t>2 703,0</w:t>
            </w:r>
          </w:p>
        </w:tc>
        <w:tc>
          <w:tcPr>
            <w:tcW w:w="994" w:type="dxa"/>
            <w:gridSpan w:val="5"/>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151E72" w:rsidRPr="000F0CC1" w:rsidRDefault="00151E72" w:rsidP="00C4207D">
            <w:pPr>
              <w:spacing w:after="0" w:line="240" w:lineRule="auto"/>
              <w:jc w:val="center"/>
              <w:rPr>
                <w:rFonts w:ascii="Times New Roman" w:eastAsia="Times New Roman" w:hAnsi="Times New Roman" w:cs="Times New Roman"/>
                <w:lang w:eastAsia="ru-RU"/>
              </w:rPr>
            </w:pPr>
          </w:p>
        </w:tc>
        <w:tc>
          <w:tcPr>
            <w:tcW w:w="2765" w:type="dxa"/>
            <w:gridSpan w:val="4"/>
            <w:vMerge/>
            <w:shd w:val="clear" w:color="auto" w:fill="auto"/>
            <w:vAlign w:val="center"/>
          </w:tcPr>
          <w:p w:rsidR="00151E72" w:rsidRPr="00FC3F63" w:rsidRDefault="00151E72" w:rsidP="00C4207D">
            <w:pPr>
              <w:spacing w:after="0" w:line="240" w:lineRule="auto"/>
              <w:jc w:val="center"/>
              <w:rPr>
                <w:rFonts w:ascii="Times New Roman" w:eastAsia="Times New Roman" w:hAnsi="Times New Roman" w:cs="Times New Roman"/>
                <w:sz w:val="20"/>
                <w:szCs w:val="20"/>
                <w:lang w:eastAsia="ru-RU"/>
              </w:rPr>
            </w:pPr>
          </w:p>
        </w:tc>
      </w:tr>
      <w:tr w:rsidR="006B4FEC" w:rsidRPr="000F0CC1" w:rsidTr="0026367A">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1.3.</w:t>
            </w:r>
          </w:p>
        </w:tc>
        <w:tc>
          <w:tcPr>
            <w:tcW w:w="3180"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 xml:space="preserve">Проектирование (составление сметной документации, дизайн-проект, государственная экспертиза) капитального ремонта </w:t>
            </w:r>
            <w:proofErr w:type="spellStart"/>
            <w:r w:rsidRPr="000F0CC1">
              <w:rPr>
                <w:rFonts w:ascii="Times New Roman" w:hAnsi="Times New Roman" w:cs="Times New Roman"/>
              </w:rPr>
              <w:lastRenderedPageBreak/>
              <w:t>Марьевского</w:t>
            </w:r>
            <w:proofErr w:type="spellEnd"/>
            <w:r w:rsidRPr="000F0CC1">
              <w:rPr>
                <w:rFonts w:ascii="Times New Roman" w:hAnsi="Times New Roman" w:cs="Times New Roman"/>
              </w:rPr>
              <w:t xml:space="preserve"> сельского дома культуры</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2021</w:t>
            </w:r>
          </w:p>
        </w:tc>
        <w:tc>
          <w:tcPr>
            <w:tcW w:w="1419" w:type="dxa"/>
            <w:gridSpan w:val="2"/>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lastRenderedPageBreak/>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lastRenderedPageBreak/>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400,0</w:t>
            </w: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подготовка документации для участия в федеральном проекте «Культурная среда» национального проекта «Культура»</w:t>
            </w:r>
          </w:p>
        </w:tc>
      </w:tr>
      <w:tr w:rsidR="006B4FEC" w:rsidRPr="000F0CC1" w:rsidTr="0026367A">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1.4</w:t>
            </w:r>
            <w:r w:rsidR="000F0CC1">
              <w:rPr>
                <w:rFonts w:ascii="Times New Roman" w:eastAsia="Times New Roman" w:hAnsi="Times New Roman" w:cs="Times New Roman"/>
                <w:lang w:eastAsia="ru-RU"/>
              </w:rPr>
              <w:t>.</w:t>
            </w:r>
          </w:p>
        </w:tc>
        <w:tc>
          <w:tcPr>
            <w:tcW w:w="3180"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Проектирование (составление сметной документации, дизайн-проект, государственная экспертиза) капитального ремонта Мостовского сельского дома культуры</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w:t>
            </w:r>
          </w:p>
        </w:tc>
        <w:tc>
          <w:tcPr>
            <w:tcW w:w="1419" w:type="dxa"/>
            <w:gridSpan w:val="2"/>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400,0</w:t>
            </w: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подготовка документации для участия в федеральном проекте «Культурная среда» национального проекта «Культура»</w:t>
            </w:r>
          </w:p>
        </w:tc>
      </w:tr>
      <w:tr w:rsidR="006B4FEC" w:rsidRPr="000F0CC1" w:rsidTr="0026367A">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1.5.</w:t>
            </w:r>
          </w:p>
        </w:tc>
        <w:tc>
          <w:tcPr>
            <w:tcW w:w="3180" w:type="dxa"/>
            <w:shd w:val="clear" w:color="auto" w:fill="auto"/>
            <w:vAlign w:val="center"/>
          </w:tcPr>
          <w:p w:rsidR="006B4FEC" w:rsidRPr="000F0CC1" w:rsidRDefault="006B4FEC" w:rsidP="008932DE">
            <w:pPr>
              <w:spacing w:after="0" w:line="240" w:lineRule="auto"/>
              <w:jc w:val="center"/>
              <w:rPr>
                <w:rFonts w:ascii="Times New Roman" w:hAnsi="Times New Roman" w:cs="Times New Roman"/>
              </w:rPr>
            </w:pPr>
            <w:r w:rsidRPr="000F0CC1">
              <w:rPr>
                <w:rFonts w:ascii="Times New Roman" w:hAnsi="Times New Roman" w:cs="Times New Roman"/>
              </w:rPr>
              <w:t xml:space="preserve">Проектирование (составление сметной документации, дизайн-проект, государственная экспертиза) капитального ремонта </w:t>
            </w:r>
            <w:proofErr w:type="spellStart"/>
            <w:r w:rsidRPr="000F0CC1">
              <w:rPr>
                <w:rFonts w:ascii="Times New Roman" w:hAnsi="Times New Roman" w:cs="Times New Roman"/>
              </w:rPr>
              <w:t>Тягло</w:t>
            </w:r>
            <w:r w:rsidR="008932DE">
              <w:rPr>
                <w:rFonts w:ascii="Times New Roman" w:hAnsi="Times New Roman" w:cs="Times New Roman"/>
              </w:rPr>
              <w:t>о</w:t>
            </w:r>
            <w:r w:rsidRPr="000F0CC1">
              <w:rPr>
                <w:rFonts w:ascii="Times New Roman" w:hAnsi="Times New Roman" w:cs="Times New Roman"/>
              </w:rPr>
              <w:t>зерского</w:t>
            </w:r>
            <w:proofErr w:type="spellEnd"/>
            <w:r w:rsidRPr="000F0CC1">
              <w:rPr>
                <w:rFonts w:ascii="Times New Roman" w:hAnsi="Times New Roman" w:cs="Times New Roman"/>
              </w:rPr>
              <w:t xml:space="preserve"> сельского дома культуры</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w:t>
            </w:r>
          </w:p>
        </w:tc>
        <w:tc>
          <w:tcPr>
            <w:tcW w:w="1419" w:type="dxa"/>
            <w:gridSpan w:val="2"/>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350,0</w:t>
            </w: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подготовка документации для участия в федеральном проекте «Культурная среда» национального проекта «Культура»</w:t>
            </w:r>
          </w:p>
        </w:tc>
      </w:tr>
      <w:tr w:rsidR="006B4FEC" w:rsidRPr="000F0CC1" w:rsidTr="0026367A">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1.6</w:t>
            </w:r>
            <w:r w:rsidR="000F0CC1">
              <w:rPr>
                <w:rFonts w:ascii="Times New Roman" w:eastAsia="Times New Roman" w:hAnsi="Times New Roman" w:cs="Times New Roman"/>
                <w:lang w:eastAsia="ru-RU"/>
              </w:rPr>
              <w:t>.</w:t>
            </w:r>
          </w:p>
        </w:tc>
        <w:tc>
          <w:tcPr>
            <w:tcW w:w="3180"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 xml:space="preserve">Проектирование (составление сметной документации, дизайн-проект, государственная экспертиза) капитального ремонта </w:t>
            </w:r>
            <w:proofErr w:type="spellStart"/>
            <w:r w:rsidRPr="000F0CC1">
              <w:rPr>
                <w:rFonts w:ascii="Times New Roman" w:hAnsi="Times New Roman" w:cs="Times New Roman"/>
              </w:rPr>
              <w:t>Падовского</w:t>
            </w:r>
            <w:proofErr w:type="spellEnd"/>
            <w:r w:rsidRPr="000F0CC1">
              <w:rPr>
                <w:rFonts w:ascii="Times New Roman" w:hAnsi="Times New Roman" w:cs="Times New Roman"/>
              </w:rPr>
              <w:t xml:space="preserve"> сельского дома культуры</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2022</w:t>
            </w:r>
          </w:p>
        </w:tc>
        <w:tc>
          <w:tcPr>
            <w:tcW w:w="1419" w:type="dxa"/>
            <w:gridSpan w:val="2"/>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550,0</w:t>
            </w: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подготовка документации для участия в федеральном проекте «Культурная среда» национального проекта «Культура»</w:t>
            </w:r>
          </w:p>
        </w:tc>
      </w:tr>
      <w:tr w:rsidR="006B4FEC" w:rsidRPr="000F0CC1" w:rsidTr="0026367A">
        <w:trPr>
          <w:gridAfter w:val="1"/>
          <w:wAfter w:w="31" w:type="dxa"/>
        </w:trPr>
        <w:tc>
          <w:tcPr>
            <w:tcW w:w="675" w:type="dxa"/>
            <w:shd w:val="clear" w:color="auto" w:fill="auto"/>
            <w:vAlign w:val="center"/>
          </w:tcPr>
          <w:p w:rsidR="006B4FEC" w:rsidRPr="000F0CC1" w:rsidRDefault="000F0CC1" w:rsidP="00C420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3180"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 xml:space="preserve">Проектирование (составление сметной документации, дизайн-проект, государственная экспертиза) капитального ремонта </w:t>
            </w:r>
            <w:proofErr w:type="spellStart"/>
            <w:r w:rsidRPr="000F0CC1">
              <w:rPr>
                <w:rFonts w:ascii="Times New Roman" w:hAnsi="Times New Roman" w:cs="Times New Roman"/>
              </w:rPr>
              <w:t>Высокинского</w:t>
            </w:r>
            <w:proofErr w:type="spellEnd"/>
            <w:r w:rsidRPr="000F0CC1">
              <w:rPr>
                <w:rFonts w:ascii="Times New Roman" w:hAnsi="Times New Roman" w:cs="Times New Roman"/>
              </w:rPr>
              <w:t xml:space="preserve"> сельского дома культуры</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2022</w:t>
            </w:r>
          </w:p>
        </w:tc>
        <w:tc>
          <w:tcPr>
            <w:tcW w:w="1419" w:type="dxa"/>
            <w:gridSpan w:val="2"/>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550,0</w:t>
            </w: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подготовка документации для участия в федеральном проекте «Культурная среда» национального проекта «Культура»</w:t>
            </w:r>
          </w:p>
        </w:tc>
      </w:tr>
      <w:tr w:rsidR="006B4FEC" w:rsidRPr="000F0CC1" w:rsidTr="0026367A">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1.8.</w:t>
            </w:r>
          </w:p>
        </w:tc>
        <w:tc>
          <w:tcPr>
            <w:tcW w:w="3180" w:type="dxa"/>
            <w:shd w:val="clear" w:color="auto" w:fill="auto"/>
            <w:vAlign w:val="center"/>
          </w:tcPr>
          <w:p w:rsidR="006B4FEC" w:rsidRPr="000F0CC1" w:rsidRDefault="006B4FEC" w:rsidP="008932DE">
            <w:pPr>
              <w:spacing w:after="0" w:line="240" w:lineRule="auto"/>
              <w:jc w:val="center"/>
              <w:rPr>
                <w:rFonts w:ascii="Times New Roman" w:hAnsi="Times New Roman" w:cs="Times New Roman"/>
              </w:rPr>
            </w:pPr>
            <w:r w:rsidRPr="000F0CC1">
              <w:rPr>
                <w:rFonts w:ascii="Times New Roman" w:hAnsi="Times New Roman" w:cs="Times New Roman"/>
              </w:rPr>
              <w:t xml:space="preserve">Проектирование (составление сметной документации, дизайн-проект, государственная экспертиза) </w:t>
            </w:r>
            <w:r w:rsidRPr="000F0CC1">
              <w:rPr>
                <w:rFonts w:ascii="Times New Roman" w:hAnsi="Times New Roman" w:cs="Times New Roman"/>
              </w:rPr>
              <w:lastRenderedPageBreak/>
              <w:t xml:space="preserve">капитального ремонта </w:t>
            </w:r>
            <w:proofErr w:type="spellStart"/>
            <w:r w:rsidRPr="000F0CC1">
              <w:rPr>
                <w:rFonts w:ascii="Times New Roman" w:hAnsi="Times New Roman" w:cs="Times New Roman"/>
              </w:rPr>
              <w:t>Михайло</w:t>
            </w:r>
            <w:r w:rsidR="008932DE">
              <w:rPr>
                <w:rFonts w:ascii="Times New Roman" w:hAnsi="Times New Roman" w:cs="Times New Roman"/>
              </w:rPr>
              <w:t>о</w:t>
            </w:r>
            <w:r w:rsidRPr="000F0CC1">
              <w:rPr>
                <w:rFonts w:ascii="Times New Roman" w:hAnsi="Times New Roman" w:cs="Times New Roman"/>
              </w:rPr>
              <w:t>всянск</w:t>
            </w:r>
            <w:r w:rsidR="008932DE">
              <w:rPr>
                <w:rFonts w:ascii="Times New Roman" w:hAnsi="Times New Roman" w:cs="Times New Roman"/>
              </w:rPr>
              <w:t>ого</w:t>
            </w:r>
            <w:proofErr w:type="spellEnd"/>
            <w:r w:rsidRPr="000F0CC1">
              <w:rPr>
                <w:rFonts w:ascii="Times New Roman" w:hAnsi="Times New Roman" w:cs="Times New Roman"/>
              </w:rPr>
              <w:t xml:space="preserve"> сельского дома культуры</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2023</w:t>
            </w:r>
          </w:p>
        </w:tc>
        <w:tc>
          <w:tcPr>
            <w:tcW w:w="1419" w:type="dxa"/>
            <w:gridSpan w:val="2"/>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w:t>
            </w:r>
            <w:r w:rsidRPr="000F0CC1">
              <w:rPr>
                <w:rFonts w:ascii="Times New Roman" w:hAnsi="Times New Roman" w:cs="Times New Roman"/>
                <w:sz w:val="16"/>
                <w:szCs w:val="16"/>
              </w:rPr>
              <w:lastRenderedPageBreak/>
              <w:t xml:space="preserve">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lastRenderedPageBreak/>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550,0</w:t>
            </w: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подготовка документации для участия в федеральном проекте «Культурная среда» национального проекта «Культура»</w:t>
            </w:r>
          </w:p>
        </w:tc>
      </w:tr>
      <w:tr w:rsidR="006B4FEC" w:rsidRPr="000F0CC1" w:rsidTr="0026367A">
        <w:trPr>
          <w:gridAfter w:val="1"/>
          <w:wAfter w:w="31" w:type="dxa"/>
          <w:trHeight w:val="325"/>
        </w:trPr>
        <w:tc>
          <w:tcPr>
            <w:tcW w:w="675" w:type="dxa"/>
            <w:vMerge w:val="restart"/>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1.9.</w:t>
            </w:r>
          </w:p>
        </w:tc>
        <w:tc>
          <w:tcPr>
            <w:tcW w:w="3180" w:type="dxa"/>
            <w:vMerge w:val="restart"/>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 xml:space="preserve">Капитальный ремонт </w:t>
            </w:r>
            <w:proofErr w:type="spellStart"/>
            <w:r w:rsidRPr="000F0CC1">
              <w:rPr>
                <w:rFonts w:ascii="Times New Roman" w:hAnsi="Times New Roman" w:cs="Times New Roman"/>
              </w:rPr>
              <w:t>Марьевского</w:t>
            </w:r>
            <w:proofErr w:type="spellEnd"/>
            <w:r w:rsidRPr="000F0CC1">
              <w:rPr>
                <w:rFonts w:ascii="Times New Roman" w:hAnsi="Times New Roman" w:cs="Times New Roman"/>
              </w:rPr>
              <w:t xml:space="preserve"> сельского дома культуры</w:t>
            </w:r>
          </w:p>
        </w:tc>
        <w:tc>
          <w:tcPr>
            <w:tcW w:w="852" w:type="dxa"/>
            <w:vMerge w:val="restart"/>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2023</w:t>
            </w:r>
          </w:p>
        </w:tc>
        <w:tc>
          <w:tcPr>
            <w:tcW w:w="1419" w:type="dxa"/>
            <w:gridSpan w:val="2"/>
            <w:vMerge w:val="restart"/>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w:t>
            </w:r>
            <w:r w:rsidR="00700124">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200,0</w:t>
            </w: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val="restart"/>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улучшение материально-технической базы учреждений культуры путём проведения капитального и текущего ремонтов</w:t>
            </w:r>
          </w:p>
        </w:tc>
      </w:tr>
      <w:tr w:rsidR="006B4FEC" w:rsidRPr="000F0CC1" w:rsidTr="0026367A">
        <w:trPr>
          <w:gridAfter w:val="1"/>
          <w:wAfter w:w="31" w:type="dxa"/>
          <w:trHeight w:val="433"/>
        </w:trPr>
        <w:tc>
          <w:tcPr>
            <w:tcW w:w="675"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p>
        </w:tc>
        <w:tc>
          <w:tcPr>
            <w:tcW w:w="852" w:type="dxa"/>
            <w:vMerge/>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419" w:type="dxa"/>
            <w:gridSpan w:val="2"/>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областной бюджет</w:t>
            </w:r>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22</w:t>
            </w:r>
            <w:r w:rsidR="00700124">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p>
        </w:tc>
      </w:tr>
      <w:tr w:rsidR="006B4FEC" w:rsidRPr="000F0CC1" w:rsidTr="0026367A">
        <w:trPr>
          <w:gridAfter w:val="1"/>
          <w:wAfter w:w="31" w:type="dxa"/>
          <w:trHeight w:val="520"/>
        </w:trPr>
        <w:tc>
          <w:tcPr>
            <w:tcW w:w="675" w:type="dxa"/>
            <w:vMerge w:val="restart"/>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1.10.</w:t>
            </w:r>
          </w:p>
        </w:tc>
        <w:tc>
          <w:tcPr>
            <w:tcW w:w="3180" w:type="dxa"/>
            <w:vMerge w:val="restart"/>
            <w:shd w:val="clear" w:color="auto" w:fill="auto"/>
            <w:vAlign w:val="center"/>
          </w:tcPr>
          <w:p w:rsidR="006B4FEC" w:rsidRPr="000F0CC1" w:rsidRDefault="006B4FEC" w:rsidP="008932DE">
            <w:pPr>
              <w:spacing w:after="0" w:line="240" w:lineRule="auto"/>
              <w:jc w:val="center"/>
              <w:rPr>
                <w:rFonts w:ascii="Times New Roman" w:hAnsi="Times New Roman" w:cs="Times New Roman"/>
              </w:rPr>
            </w:pPr>
            <w:r w:rsidRPr="000F0CC1">
              <w:rPr>
                <w:rFonts w:ascii="Times New Roman" w:hAnsi="Times New Roman" w:cs="Times New Roman"/>
              </w:rPr>
              <w:t>Создани</w:t>
            </w:r>
            <w:r w:rsidR="008932DE">
              <w:rPr>
                <w:rFonts w:ascii="Times New Roman" w:hAnsi="Times New Roman" w:cs="Times New Roman"/>
              </w:rPr>
              <w:t>е</w:t>
            </w:r>
            <w:r w:rsidRPr="000F0CC1">
              <w:rPr>
                <w:rFonts w:ascii="Times New Roman" w:hAnsi="Times New Roman" w:cs="Times New Roman"/>
              </w:rPr>
              <w:t xml:space="preserve"> и оснащение модельной библиотеки на базе </w:t>
            </w:r>
            <w:proofErr w:type="spellStart"/>
            <w:r w:rsidRPr="000F0CC1">
              <w:rPr>
                <w:rFonts w:ascii="Times New Roman" w:hAnsi="Times New Roman" w:cs="Times New Roman"/>
              </w:rPr>
              <w:t>Марьевской</w:t>
            </w:r>
            <w:proofErr w:type="spellEnd"/>
            <w:r w:rsidRPr="000F0CC1">
              <w:rPr>
                <w:rFonts w:ascii="Times New Roman" w:hAnsi="Times New Roman" w:cs="Times New Roman"/>
              </w:rPr>
              <w:t xml:space="preserve"> сельской библиотеки</w:t>
            </w:r>
          </w:p>
        </w:tc>
        <w:tc>
          <w:tcPr>
            <w:tcW w:w="852" w:type="dxa"/>
            <w:vMerge w:val="restart"/>
            <w:vAlign w:val="center"/>
          </w:tcPr>
          <w:p w:rsidR="006B4FEC" w:rsidRPr="000F0CC1" w:rsidRDefault="006B4FEC" w:rsidP="00A92B0D">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202</w:t>
            </w:r>
            <w:r w:rsidR="00A92B0D" w:rsidRPr="008932DE">
              <w:rPr>
                <w:rFonts w:ascii="Times New Roman" w:eastAsia="Times New Roman" w:hAnsi="Times New Roman" w:cs="Times New Roman"/>
                <w:lang w:eastAsia="ru-RU"/>
              </w:rPr>
              <w:t>4</w:t>
            </w:r>
          </w:p>
        </w:tc>
        <w:tc>
          <w:tcPr>
            <w:tcW w:w="1419" w:type="dxa"/>
            <w:gridSpan w:val="2"/>
            <w:vMerge w:val="restart"/>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w:t>
            </w:r>
            <w:r w:rsidR="009932BE">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val="restart"/>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 xml:space="preserve">устойчивое функционирование библиотек муниципального района </w:t>
            </w:r>
            <w:proofErr w:type="spellStart"/>
            <w:r w:rsidRPr="00FC3F63">
              <w:rPr>
                <w:rFonts w:ascii="Times New Roman" w:eastAsia="Times New Roman" w:hAnsi="Times New Roman" w:cs="Times New Roman"/>
                <w:sz w:val="20"/>
                <w:szCs w:val="20"/>
                <w:lang w:eastAsia="ru-RU"/>
              </w:rPr>
              <w:t>Пестравский</w:t>
            </w:r>
            <w:proofErr w:type="spellEnd"/>
          </w:p>
        </w:tc>
      </w:tr>
      <w:tr w:rsidR="006B4FEC" w:rsidRPr="000F0CC1" w:rsidTr="0026367A">
        <w:trPr>
          <w:gridAfter w:val="1"/>
          <w:wAfter w:w="31" w:type="dxa"/>
          <w:trHeight w:val="498"/>
        </w:trPr>
        <w:tc>
          <w:tcPr>
            <w:tcW w:w="675"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p>
        </w:tc>
        <w:tc>
          <w:tcPr>
            <w:tcW w:w="852" w:type="dxa"/>
            <w:vMerge/>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419" w:type="dxa"/>
            <w:gridSpan w:val="2"/>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областной бюджет</w:t>
            </w:r>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w:t>
            </w:r>
            <w:r w:rsidR="009932BE">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p>
        </w:tc>
      </w:tr>
      <w:tr w:rsidR="006B4FEC" w:rsidRPr="000F0CC1" w:rsidTr="0026367A">
        <w:trPr>
          <w:gridAfter w:val="1"/>
          <w:wAfter w:w="31" w:type="dxa"/>
          <w:trHeight w:val="379"/>
        </w:trPr>
        <w:tc>
          <w:tcPr>
            <w:tcW w:w="675" w:type="dxa"/>
            <w:vMerge w:val="restart"/>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1.11.</w:t>
            </w:r>
          </w:p>
        </w:tc>
        <w:tc>
          <w:tcPr>
            <w:tcW w:w="3180" w:type="dxa"/>
            <w:vMerge w:val="restart"/>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Капитальный ремонт Мостовского сельского дома культуры</w:t>
            </w:r>
          </w:p>
        </w:tc>
        <w:tc>
          <w:tcPr>
            <w:tcW w:w="852" w:type="dxa"/>
            <w:vMerge w:val="restart"/>
            <w:vAlign w:val="center"/>
          </w:tcPr>
          <w:p w:rsidR="006B4FEC" w:rsidRPr="000F0CC1" w:rsidRDefault="006B4FEC" w:rsidP="00A92B0D">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202</w:t>
            </w:r>
            <w:r w:rsidR="00A92B0D" w:rsidRPr="008932DE">
              <w:rPr>
                <w:rFonts w:ascii="Times New Roman" w:eastAsia="Times New Roman" w:hAnsi="Times New Roman" w:cs="Times New Roman"/>
                <w:lang w:eastAsia="ru-RU"/>
              </w:rPr>
              <w:t>3</w:t>
            </w:r>
          </w:p>
        </w:tc>
        <w:tc>
          <w:tcPr>
            <w:tcW w:w="1419" w:type="dxa"/>
            <w:gridSpan w:val="2"/>
            <w:vMerge w:val="restart"/>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 xml:space="preserve">МКУ "ОКС, архитектуры и развития инженерной инфраструктуры администрации муниципального района </w:t>
            </w:r>
            <w:proofErr w:type="spellStart"/>
            <w:r w:rsidRPr="000F0CC1">
              <w:rPr>
                <w:rFonts w:ascii="Times New Roman" w:hAnsi="Times New Roman" w:cs="Times New Roman"/>
                <w:sz w:val="16"/>
                <w:szCs w:val="16"/>
              </w:rPr>
              <w:t>Пестравский</w:t>
            </w:r>
            <w:proofErr w:type="spellEnd"/>
            <w:r w:rsidRPr="000F0CC1">
              <w:rPr>
                <w:rFonts w:ascii="Times New Roman" w:hAnsi="Times New Roman" w:cs="Times New Roman"/>
                <w:sz w:val="16"/>
                <w:szCs w:val="16"/>
              </w:rPr>
              <w:t xml:space="preserve">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 xml:space="preserve">бюджет муниципального района </w:t>
            </w:r>
            <w:proofErr w:type="spellStart"/>
            <w:r w:rsidRPr="000F0CC1">
              <w:rPr>
                <w:rFonts w:ascii="Times New Roman" w:eastAsia="Times New Roman" w:hAnsi="Times New Roman" w:cs="Times New Roman"/>
                <w:sz w:val="20"/>
                <w:szCs w:val="20"/>
                <w:lang w:eastAsia="ru-RU"/>
              </w:rPr>
              <w:t>Пестравский</w:t>
            </w:r>
            <w:proofErr w:type="spellEnd"/>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w:t>
            </w:r>
            <w:r w:rsidR="00700124">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val="restart"/>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улучшение материально-технической базы учреждений культуры путём проведения капитального и текущего ремонтов</w:t>
            </w:r>
          </w:p>
        </w:tc>
      </w:tr>
      <w:tr w:rsidR="006B4FEC" w:rsidRPr="000F0CC1" w:rsidTr="0026367A">
        <w:trPr>
          <w:gridAfter w:val="1"/>
          <w:wAfter w:w="31" w:type="dxa"/>
          <w:trHeight w:val="390"/>
        </w:trPr>
        <w:tc>
          <w:tcPr>
            <w:tcW w:w="675"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p>
        </w:tc>
        <w:tc>
          <w:tcPr>
            <w:tcW w:w="852" w:type="dxa"/>
            <w:vMerge/>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419" w:type="dxa"/>
            <w:gridSpan w:val="2"/>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областной бюджет</w:t>
            </w:r>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17</w:t>
            </w:r>
            <w:r w:rsidR="00700124">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p>
        </w:tc>
      </w:tr>
      <w:tr w:rsidR="006B4FEC" w:rsidRPr="000F0CC1" w:rsidTr="0026367A">
        <w:trPr>
          <w:gridAfter w:val="1"/>
          <w:wAfter w:w="31" w:type="dxa"/>
          <w:trHeight w:val="455"/>
        </w:trPr>
        <w:tc>
          <w:tcPr>
            <w:tcW w:w="675" w:type="dxa"/>
            <w:vMerge w:val="restart"/>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1.12.</w:t>
            </w:r>
          </w:p>
        </w:tc>
        <w:tc>
          <w:tcPr>
            <w:tcW w:w="3180" w:type="dxa"/>
            <w:vMerge w:val="restart"/>
            <w:shd w:val="clear" w:color="auto" w:fill="auto"/>
            <w:vAlign w:val="center"/>
          </w:tcPr>
          <w:p w:rsidR="006B4FEC" w:rsidRPr="000F0CC1" w:rsidRDefault="006B4FEC" w:rsidP="008932DE">
            <w:pPr>
              <w:spacing w:after="0" w:line="240" w:lineRule="auto"/>
              <w:jc w:val="center"/>
              <w:rPr>
                <w:rFonts w:ascii="Times New Roman" w:hAnsi="Times New Roman" w:cs="Times New Roman"/>
              </w:rPr>
            </w:pPr>
            <w:r w:rsidRPr="000F0CC1">
              <w:rPr>
                <w:rFonts w:ascii="Times New Roman" w:hAnsi="Times New Roman" w:cs="Times New Roman"/>
              </w:rPr>
              <w:t>Создани</w:t>
            </w:r>
            <w:r w:rsidR="008932DE">
              <w:rPr>
                <w:rFonts w:ascii="Times New Roman" w:hAnsi="Times New Roman" w:cs="Times New Roman"/>
              </w:rPr>
              <w:t>е</w:t>
            </w:r>
            <w:r w:rsidRPr="000F0CC1">
              <w:rPr>
                <w:rFonts w:ascii="Times New Roman" w:hAnsi="Times New Roman" w:cs="Times New Roman"/>
              </w:rPr>
              <w:t xml:space="preserve"> и оснащение модельной библиотеки на базе Мостовской сельской библиотеки</w:t>
            </w:r>
          </w:p>
        </w:tc>
        <w:tc>
          <w:tcPr>
            <w:tcW w:w="852" w:type="dxa"/>
            <w:vMerge w:val="restart"/>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2024</w:t>
            </w:r>
          </w:p>
        </w:tc>
        <w:tc>
          <w:tcPr>
            <w:tcW w:w="1419" w:type="dxa"/>
            <w:gridSpan w:val="2"/>
            <w:vMerge w:val="restart"/>
            <w:shd w:val="clear" w:color="auto" w:fill="auto"/>
            <w:vAlign w:val="center"/>
          </w:tcPr>
          <w:p w:rsidR="006B4FEC" w:rsidRPr="000F0CC1" w:rsidRDefault="006B4FEC" w:rsidP="00C4207D">
            <w:pPr>
              <w:spacing w:after="0" w:line="240" w:lineRule="auto"/>
              <w:jc w:val="center"/>
              <w:rPr>
                <w:rFonts w:ascii="Times New Roman" w:hAnsi="Times New Roman" w:cs="Times New Roman"/>
                <w:sz w:val="16"/>
                <w:szCs w:val="16"/>
              </w:rPr>
            </w:pPr>
            <w:r w:rsidRPr="000F0CC1">
              <w:rPr>
                <w:rFonts w:ascii="Times New Roman" w:hAnsi="Times New Roman" w:cs="Times New Roman"/>
                <w:sz w:val="16"/>
                <w:szCs w:val="16"/>
              </w:rPr>
              <w:t>МКУ "ОКС, архитектуры и развития инженерной инфраструктуры администрации муниципального района Пестравский Самарской области»</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w:t>
            </w:r>
            <w:r w:rsidR="009932BE">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val="restart"/>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устойчивое функционирование библиотек муниципального района Пестравский</w:t>
            </w:r>
          </w:p>
        </w:tc>
      </w:tr>
      <w:tr w:rsidR="006B4FEC" w:rsidRPr="000F0CC1" w:rsidTr="0026367A">
        <w:trPr>
          <w:gridAfter w:val="1"/>
          <w:wAfter w:w="31" w:type="dxa"/>
          <w:trHeight w:val="563"/>
        </w:trPr>
        <w:tc>
          <w:tcPr>
            <w:tcW w:w="675"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p>
        </w:tc>
        <w:tc>
          <w:tcPr>
            <w:tcW w:w="852" w:type="dxa"/>
            <w:vMerge/>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419" w:type="dxa"/>
            <w:gridSpan w:val="2"/>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областной бюджет</w:t>
            </w:r>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w:t>
            </w:r>
            <w:r w:rsidR="009932BE">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000,0</w:t>
            </w:r>
          </w:p>
        </w:tc>
        <w:tc>
          <w:tcPr>
            <w:tcW w:w="1004"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c>
          <w:tcPr>
            <w:tcW w:w="2765" w:type="dxa"/>
            <w:gridSpan w:val="4"/>
            <w:vMerge/>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p>
        </w:tc>
      </w:tr>
      <w:tr w:rsidR="006B4FEC" w:rsidRPr="000F0CC1" w:rsidTr="0026367A">
        <w:trPr>
          <w:gridAfter w:val="1"/>
          <w:wAfter w:w="31" w:type="dxa"/>
        </w:trPr>
        <w:tc>
          <w:tcPr>
            <w:tcW w:w="675" w:type="dxa"/>
            <w:shd w:val="clear" w:color="auto" w:fill="auto"/>
            <w:vAlign w:val="center"/>
          </w:tcPr>
          <w:p w:rsidR="006B4FEC" w:rsidRPr="00CC34A1" w:rsidRDefault="006B4FEC" w:rsidP="00CC34A1">
            <w:pPr>
              <w:spacing w:after="0" w:line="240" w:lineRule="auto"/>
              <w:jc w:val="center"/>
              <w:rPr>
                <w:rFonts w:ascii="Times New Roman" w:eastAsia="Times New Roman" w:hAnsi="Times New Roman" w:cs="Times New Roman"/>
                <w:highlight w:val="yellow"/>
                <w:lang w:eastAsia="ru-RU"/>
              </w:rPr>
            </w:pPr>
            <w:r w:rsidRPr="008932DE">
              <w:rPr>
                <w:rFonts w:ascii="Times New Roman" w:eastAsia="Times New Roman" w:hAnsi="Times New Roman" w:cs="Times New Roman"/>
                <w:lang w:eastAsia="ru-RU"/>
              </w:rPr>
              <w:t>1.1</w:t>
            </w:r>
            <w:r w:rsidR="00CC34A1" w:rsidRPr="008932DE">
              <w:rPr>
                <w:rFonts w:ascii="Times New Roman" w:eastAsia="Times New Roman" w:hAnsi="Times New Roman" w:cs="Times New Roman"/>
                <w:lang w:eastAsia="ru-RU"/>
              </w:rPr>
              <w:t>3</w:t>
            </w:r>
            <w:r w:rsidRPr="008932DE">
              <w:rPr>
                <w:rFonts w:ascii="Times New Roman" w:eastAsia="Times New Roman" w:hAnsi="Times New Roman" w:cs="Times New Roman"/>
                <w:lang w:eastAsia="ru-RU"/>
              </w:rPr>
              <w:t>.</w:t>
            </w:r>
          </w:p>
        </w:tc>
        <w:tc>
          <w:tcPr>
            <w:tcW w:w="3180" w:type="dxa"/>
            <w:shd w:val="clear" w:color="auto" w:fill="auto"/>
            <w:vAlign w:val="center"/>
          </w:tcPr>
          <w:p w:rsidR="006B4FEC" w:rsidRPr="000F0CC1" w:rsidRDefault="00351AB8" w:rsidP="00351AB8">
            <w:pPr>
              <w:spacing w:after="0" w:line="240" w:lineRule="auto"/>
              <w:jc w:val="center"/>
              <w:rPr>
                <w:rFonts w:ascii="Times New Roman" w:hAnsi="Times New Roman" w:cs="Times New Roman"/>
              </w:rPr>
            </w:pPr>
            <w:r w:rsidRPr="008932DE">
              <w:rPr>
                <w:rFonts w:ascii="Times New Roman" w:eastAsia="Times New Roman" w:hAnsi="Times New Roman" w:cs="Times New Roman"/>
                <w:lang w:eastAsia="ru-RU"/>
              </w:rPr>
              <w:t>А</w:t>
            </w:r>
            <w:r w:rsidR="00C4207D" w:rsidRPr="008932DE">
              <w:rPr>
                <w:rFonts w:ascii="Times New Roman" w:eastAsia="Times New Roman" w:hAnsi="Times New Roman" w:cs="Times New Roman"/>
                <w:lang w:eastAsia="ru-RU"/>
              </w:rPr>
              <w:t>дминистративно-хозяйственно</w:t>
            </w:r>
            <w:r w:rsidRPr="008932DE">
              <w:rPr>
                <w:rFonts w:ascii="Times New Roman" w:eastAsia="Times New Roman" w:hAnsi="Times New Roman" w:cs="Times New Roman"/>
                <w:lang w:eastAsia="ru-RU"/>
              </w:rPr>
              <w:t>е</w:t>
            </w:r>
            <w:r w:rsidR="00C4207D" w:rsidRPr="008932DE">
              <w:rPr>
                <w:rFonts w:ascii="Times New Roman" w:eastAsia="Times New Roman" w:hAnsi="Times New Roman" w:cs="Times New Roman"/>
                <w:lang w:eastAsia="ru-RU"/>
              </w:rPr>
              <w:t>, транспортно</w:t>
            </w:r>
            <w:r w:rsidRPr="008932DE">
              <w:rPr>
                <w:rFonts w:ascii="Times New Roman" w:eastAsia="Times New Roman" w:hAnsi="Times New Roman" w:cs="Times New Roman"/>
                <w:lang w:eastAsia="ru-RU"/>
              </w:rPr>
              <w:t>е</w:t>
            </w:r>
            <w:r w:rsidR="00C4207D" w:rsidRPr="008932DE">
              <w:rPr>
                <w:rFonts w:ascii="Times New Roman" w:eastAsia="Times New Roman" w:hAnsi="Times New Roman" w:cs="Times New Roman"/>
                <w:lang w:eastAsia="ru-RU"/>
              </w:rPr>
              <w:t xml:space="preserve"> и ресурсно</w:t>
            </w:r>
            <w:r w:rsidRPr="008932DE">
              <w:rPr>
                <w:rFonts w:ascii="Times New Roman" w:eastAsia="Times New Roman" w:hAnsi="Times New Roman" w:cs="Times New Roman"/>
                <w:lang w:eastAsia="ru-RU"/>
              </w:rPr>
              <w:t>е</w:t>
            </w:r>
            <w:r w:rsidR="006B4FEC" w:rsidRPr="008932DE">
              <w:rPr>
                <w:rFonts w:ascii="Times New Roman" w:eastAsia="Times New Roman" w:hAnsi="Times New Roman" w:cs="Times New Roman"/>
                <w:lang w:eastAsia="ru-RU"/>
              </w:rPr>
              <w:t xml:space="preserve"> обеспечение </w:t>
            </w:r>
            <w:r w:rsidR="006B4FEC" w:rsidRPr="008932DE">
              <w:rPr>
                <w:rFonts w:ascii="Times New Roman" w:eastAsia="Times New Roman" w:hAnsi="Times New Roman" w:cs="Times New Roman"/>
                <w:lang w:eastAsia="ru-RU"/>
              </w:rPr>
              <w:lastRenderedPageBreak/>
              <w:t>учреждений культуры муниципального района Пестравский Самарской области</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ежегодно</w:t>
            </w:r>
          </w:p>
        </w:tc>
        <w:tc>
          <w:tcPr>
            <w:tcW w:w="1419" w:type="dxa"/>
            <w:gridSpan w:val="2"/>
            <w:shd w:val="clear" w:color="auto" w:fill="auto"/>
            <w:vAlign w:val="center"/>
          </w:tcPr>
          <w:p w:rsidR="006B4FEC" w:rsidRPr="005D7075" w:rsidRDefault="006B4FEC"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«Центр МТО»</w:t>
            </w:r>
          </w:p>
          <w:p w:rsidR="00351AB8" w:rsidRPr="00351AB8" w:rsidRDefault="00351AB8" w:rsidP="00351AB8">
            <w:pPr>
              <w:spacing w:after="0" w:line="240" w:lineRule="auto"/>
              <w:jc w:val="center"/>
              <w:rPr>
                <w:rFonts w:ascii="Times New Roman" w:eastAsia="Times New Roman" w:hAnsi="Times New Roman" w:cs="Times New Roman"/>
                <w:sz w:val="20"/>
                <w:szCs w:val="20"/>
                <w:lang w:eastAsia="ru-RU"/>
              </w:rPr>
            </w:pPr>
            <w:r w:rsidRPr="008932DE">
              <w:rPr>
                <w:rFonts w:ascii="Times New Roman" w:eastAsia="Times New Roman" w:hAnsi="Times New Roman" w:cs="Times New Roman"/>
                <w:sz w:val="20"/>
                <w:szCs w:val="20"/>
                <w:lang w:eastAsia="ru-RU"/>
              </w:rPr>
              <w:t>(</w:t>
            </w:r>
            <w:proofErr w:type="gramStart"/>
            <w:r w:rsidRPr="008932DE">
              <w:rPr>
                <w:rFonts w:ascii="Times New Roman" w:eastAsia="Times New Roman" w:hAnsi="Times New Roman" w:cs="Times New Roman"/>
                <w:sz w:val="20"/>
                <w:szCs w:val="20"/>
                <w:lang w:eastAsia="ru-RU"/>
              </w:rPr>
              <w:t>согласно</w:t>
            </w:r>
            <w:proofErr w:type="gramEnd"/>
            <w:r w:rsidRPr="008932DE">
              <w:rPr>
                <w:rFonts w:ascii="Times New Roman" w:eastAsia="Times New Roman" w:hAnsi="Times New Roman" w:cs="Times New Roman"/>
                <w:sz w:val="20"/>
                <w:szCs w:val="20"/>
                <w:lang w:eastAsia="ru-RU"/>
              </w:rPr>
              <w:t xml:space="preserve"> </w:t>
            </w:r>
            <w:r w:rsidRPr="008932DE">
              <w:rPr>
                <w:rFonts w:ascii="Times New Roman" w:eastAsia="Times New Roman" w:hAnsi="Times New Roman" w:cs="Times New Roman"/>
                <w:sz w:val="20"/>
                <w:szCs w:val="20"/>
                <w:lang w:eastAsia="ru-RU"/>
              </w:rPr>
              <w:lastRenderedPageBreak/>
              <w:t>муниципального задания)</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lastRenderedPageBreak/>
              <w:t xml:space="preserve">бюджет муниципального района </w:t>
            </w:r>
            <w:r w:rsidRPr="000F0CC1">
              <w:rPr>
                <w:rFonts w:ascii="Times New Roman" w:eastAsia="Times New Roman" w:hAnsi="Times New Roman" w:cs="Times New Roman"/>
                <w:sz w:val="20"/>
                <w:szCs w:val="20"/>
                <w:lang w:eastAsia="ru-RU"/>
              </w:rPr>
              <w:lastRenderedPageBreak/>
              <w:t>Пестравский</w:t>
            </w:r>
          </w:p>
        </w:tc>
        <w:tc>
          <w:tcPr>
            <w:tcW w:w="1118" w:type="dxa"/>
            <w:shd w:val="clear" w:color="auto" w:fill="FFFFFF" w:themeFill="background1"/>
            <w:vAlign w:val="center"/>
          </w:tcPr>
          <w:p w:rsidR="006B4FEC" w:rsidRPr="00D7499C" w:rsidRDefault="006B4FEC" w:rsidP="0020197B">
            <w:pPr>
              <w:spacing w:after="0" w:line="240" w:lineRule="auto"/>
              <w:jc w:val="center"/>
              <w:rPr>
                <w:rFonts w:ascii="Times New Roman" w:hAnsi="Times New Roman" w:cs="Times New Roman"/>
                <w:bCs/>
              </w:rPr>
            </w:pPr>
            <w:r w:rsidRPr="008932DE">
              <w:rPr>
                <w:rFonts w:ascii="Times New Roman" w:hAnsi="Times New Roman" w:cs="Times New Roman"/>
                <w:bCs/>
              </w:rPr>
              <w:lastRenderedPageBreak/>
              <w:t>1</w:t>
            </w:r>
            <w:r w:rsidR="0020197B" w:rsidRPr="008932DE">
              <w:rPr>
                <w:rFonts w:ascii="Times New Roman" w:hAnsi="Times New Roman" w:cs="Times New Roman"/>
                <w:bCs/>
              </w:rPr>
              <w:t>8</w:t>
            </w:r>
            <w:r w:rsidR="00700124" w:rsidRPr="008932DE">
              <w:rPr>
                <w:rFonts w:ascii="Times New Roman" w:hAnsi="Times New Roman" w:cs="Times New Roman"/>
                <w:bCs/>
              </w:rPr>
              <w:t xml:space="preserve"> </w:t>
            </w:r>
            <w:r w:rsidR="0020197B" w:rsidRPr="008932DE">
              <w:rPr>
                <w:rFonts w:ascii="Times New Roman" w:hAnsi="Times New Roman" w:cs="Times New Roman"/>
                <w:bCs/>
              </w:rPr>
              <w:t>5</w:t>
            </w:r>
            <w:r w:rsidRPr="008932DE">
              <w:rPr>
                <w:rFonts w:ascii="Times New Roman" w:hAnsi="Times New Roman" w:cs="Times New Roman"/>
                <w:bCs/>
              </w:rPr>
              <w:t>00,0</w:t>
            </w:r>
          </w:p>
        </w:tc>
        <w:tc>
          <w:tcPr>
            <w:tcW w:w="994" w:type="dxa"/>
            <w:gridSpan w:val="5"/>
            <w:shd w:val="clear" w:color="auto" w:fill="FFFFFF" w:themeFill="background1"/>
            <w:vAlign w:val="center"/>
          </w:tcPr>
          <w:p w:rsidR="006B4FEC" w:rsidRPr="00D7499C" w:rsidRDefault="006B4FEC" w:rsidP="00C4207D">
            <w:pPr>
              <w:spacing w:after="0" w:line="240" w:lineRule="auto"/>
              <w:jc w:val="center"/>
              <w:rPr>
                <w:rFonts w:ascii="Times New Roman" w:hAnsi="Times New Roman" w:cs="Times New Roman"/>
                <w:bCs/>
              </w:rPr>
            </w:pPr>
            <w:r w:rsidRPr="00D7499C">
              <w:rPr>
                <w:rFonts w:ascii="Times New Roman" w:hAnsi="Times New Roman" w:cs="Times New Roman"/>
                <w:bCs/>
              </w:rPr>
              <w:t>19</w:t>
            </w:r>
            <w:r w:rsidR="00700124">
              <w:rPr>
                <w:rFonts w:ascii="Times New Roman" w:hAnsi="Times New Roman" w:cs="Times New Roman"/>
                <w:bCs/>
              </w:rPr>
              <w:t xml:space="preserve"> </w:t>
            </w:r>
            <w:r w:rsidRPr="00D7499C">
              <w:rPr>
                <w:rFonts w:ascii="Times New Roman" w:hAnsi="Times New Roman" w:cs="Times New Roman"/>
                <w:bCs/>
              </w:rPr>
              <w:t>985,0</w:t>
            </w:r>
          </w:p>
        </w:tc>
        <w:tc>
          <w:tcPr>
            <w:tcW w:w="994" w:type="dxa"/>
            <w:gridSpan w:val="3"/>
            <w:shd w:val="clear" w:color="auto" w:fill="FFFFFF" w:themeFill="background1"/>
            <w:vAlign w:val="center"/>
          </w:tcPr>
          <w:p w:rsidR="006B4FEC" w:rsidRPr="00D7499C" w:rsidRDefault="006B4FEC" w:rsidP="00C4207D">
            <w:pPr>
              <w:spacing w:after="0" w:line="240" w:lineRule="auto"/>
              <w:jc w:val="center"/>
              <w:rPr>
                <w:rFonts w:ascii="Times New Roman" w:hAnsi="Times New Roman" w:cs="Times New Roman"/>
                <w:bCs/>
              </w:rPr>
            </w:pPr>
            <w:r w:rsidRPr="00D7499C">
              <w:rPr>
                <w:rFonts w:ascii="Times New Roman" w:hAnsi="Times New Roman" w:cs="Times New Roman"/>
                <w:bCs/>
              </w:rPr>
              <w:t>20</w:t>
            </w:r>
            <w:r w:rsidR="00700124">
              <w:rPr>
                <w:rFonts w:ascii="Times New Roman" w:hAnsi="Times New Roman" w:cs="Times New Roman"/>
                <w:bCs/>
              </w:rPr>
              <w:t xml:space="preserve"> </w:t>
            </w:r>
            <w:r w:rsidRPr="00D7499C">
              <w:rPr>
                <w:rFonts w:ascii="Times New Roman" w:hAnsi="Times New Roman" w:cs="Times New Roman"/>
                <w:bCs/>
              </w:rPr>
              <w:t>985,0</w:t>
            </w:r>
          </w:p>
        </w:tc>
        <w:tc>
          <w:tcPr>
            <w:tcW w:w="997" w:type="dxa"/>
            <w:gridSpan w:val="4"/>
            <w:shd w:val="clear" w:color="auto" w:fill="FFFFFF" w:themeFill="background1"/>
            <w:vAlign w:val="center"/>
          </w:tcPr>
          <w:p w:rsidR="006B4FEC" w:rsidRPr="00D7499C" w:rsidRDefault="006B4FEC" w:rsidP="00C4207D">
            <w:pPr>
              <w:spacing w:after="0" w:line="240" w:lineRule="auto"/>
              <w:jc w:val="center"/>
              <w:rPr>
                <w:rFonts w:ascii="Times New Roman" w:hAnsi="Times New Roman" w:cs="Times New Roman"/>
                <w:bCs/>
              </w:rPr>
            </w:pPr>
            <w:r w:rsidRPr="00D7499C">
              <w:rPr>
                <w:rFonts w:ascii="Times New Roman" w:hAnsi="Times New Roman" w:cs="Times New Roman"/>
                <w:bCs/>
              </w:rPr>
              <w:t>22</w:t>
            </w:r>
            <w:r w:rsidR="009932BE">
              <w:rPr>
                <w:rFonts w:ascii="Times New Roman" w:hAnsi="Times New Roman" w:cs="Times New Roman"/>
                <w:bCs/>
              </w:rPr>
              <w:t xml:space="preserve"> </w:t>
            </w:r>
            <w:r w:rsidRPr="00D7499C">
              <w:rPr>
                <w:rFonts w:ascii="Times New Roman" w:hAnsi="Times New Roman" w:cs="Times New Roman"/>
                <w:bCs/>
              </w:rPr>
              <w:t>034,0</w:t>
            </w:r>
          </w:p>
        </w:tc>
        <w:tc>
          <w:tcPr>
            <w:tcW w:w="1004" w:type="dxa"/>
            <w:gridSpan w:val="5"/>
            <w:shd w:val="clear" w:color="auto" w:fill="FFFFFF" w:themeFill="background1"/>
            <w:vAlign w:val="center"/>
          </w:tcPr>
          <w:p w:rsidR="006B4FEC" w:rsidRPr="00D7499C" w:rsidRDefault="006B4FEC" w:rsidP="00C4207D">
            <w:pPr>
              <w:spacing w:after="0" w:line="240" w:lineRule="auto"/>
              <w:jc w:val="center"/>
              <w:rPr>
                <w:rFonts w:ascii="Times New Roman" w:hAnsi="Times New Roman" w:cs="Times New Roman"/>
                <w:bCs/>
              </w:rPr>
            </w:pPr>
            <w:r w:rsidRPr="00D7499C">
              <w:rPr>
                <w:rFonts w:ascii="Times New Roman" w:hAnsi="Times New Roman" w:cs="Times New Roman"/>
                <w:bCs/>
              </w:rPr>
              <w:t>23</w:t>
            </w:r>
            <w:r w:rsidR="00FE4CA6">
              <w:rPr>
                <w:rFonts w:ascii="Times New Roman" w:hAnsi="Times New Roman" w:cs="Times New Roman"/>
                <w:bCs/>
              </w:rPr>
              <w:t xml:space="preserve"> </w:t>
            </w:r>
            <w:r w:rsidRPr="00D7499C">
              <w:rPr>
                <w:rFonts w:ascii="Times New Roman" w:hAnsi="Times New Roman" w:cs="Times New Roman"/>
                <w:bCs/>
              </w:rPr>
              <w:t>136,0</w:t>
            </w: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обеспечение содержания помещений учреждений культуры</w:t>
            </w:r>
          </w:p>
        </w:tc>
      </w:tr>
      <w:tr w:rsidR="008932DE" w:rsidRPr="000F0CC1" w:rsidTr="00F15B7B">
        <w:trPr>
          <w:gridAfter w:val="1"/>
          <w:wAfter w:w="31" w:type="dxa"/>
        </w:trPr>
        <w:tc>
          <w:tcPr>
            <w:tcW w:w="6126" w:type="dxa"/>
            <w:gridSpan w:val="5"/>
            <w:shd w:val="clear" w:color="auto" w:fill="FDE9D9" w:themeFill="accent6" w:themeFillTint="33"/>
            <w:vAlign w:val="center"/>
          </w:tcPr>
          <w:p w:rsidR="008932DE" w:rsidRPr="000F0CC1" w:rsidRDefault="008932DE"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lastRenderedPageBreak/>
              <w:t>Итого</w:t>
            </w:r>
          </w:p>
        </w:tc>
        <w:tc>
          <w:tcPr>
            <w:tcW w:w="1721" w:type="dxa"/>
            <w:gridSpan w:val="2"/>
            <w:shd w:val="clear" w:color="auto" w:fill="FDE9D9" w:themeFill="accent6" w:themeFillTint="33"/>
            <w:vAlign w:val="center"/>
          </w:tcPr>
          <w:p w:rsidR="008932DE" w:rsidRPr="008932DE" w:rsidRDefault="008932DE" w:rsidP="00C4207D">
            <w:pPr>
              <w:spacing w:after="0" w:line="240" w:lineRule="auto"/>
              <w:jc w:val="center"/>
              <w:rPr>
                <w:rFonts w:ascii="Times New Roman" w:eastAsia="Times New Roman" w:hAnsi="Times New Roman" w:cs="Times New Roman"/>
                <w:b/>
                <w:lang w:eastAsia="ru-RU"/>
              </w:rPr>
            </w:pPr>
            <w:r w:rsidRPr="008932DE">
              <w:rPr>
                <w:rFonts w:ascii="Times New Roman" w:eastAsia="Times New Roman" w:hAnsi="Times New Roman" w:cs="Times New Roman"/>
                <w:b/>
                <w:lang w:eastAsia="ru-RU"/>
              </w:rPr>
              <w:t>177 543,0</w:t>
            </w:r>
          </w:p>
        </w:tc>
        <w:tc>
          <w:tcPr>
            <w:tcW w:w="1118" w:type="dxa"/>
            <w:shd w:val="clear" w:color="auto" w:fill="FDE9D9" w:themeFill="accent6" w:themeFillTint="33"/>
            <w:vAlign w:val="center"/>
          </w:tcPr>
          <w:p w:rsidR="008932DE" w:rsidRPr="008932DE" w:rsidRDefault="008932DE" w:rsidP="00CC34A1">
            <w:pPr>
              <w:spacing w:after="0" w:line="240" w:lineRule="auto"/>
              <w:jc w:val="center"/>
              <w:rPr>
                <w:rFonts w:ascii="Times New Roman" w:hAnsi="Times New Roman" w:cs="Times New Roman"/>
                <w:b/>
                <w:bCs/>
              </w:rPr>
            </w:pPr>
            <w:r w:rsidRPr="008932DE">
              <w:rPr>
                <w:rFonts w:ascii="Times New Roman" w:hAnsi="Times New Roman" w:cs="Times New Roman"/>
                <w:b/>
                <w:bCs/>
              </w:rPr>
              <w:t>35 553,0</w:t>
            </w:r>
          </w:p>
        </w:tc>
        <w:tc>
          <w:tcPr>
            <w:tcW w:w="994" w:type="dxa"/>
            <w:gridSpan w:val="5"/>
            <w:shd w:val="clear" w:color="auto" w:fill="FDE9D9" w:themeFill="accent6" w:themeFillTint="33"/>
            <w:vAlign w:val="center"/>
          </w:tcPr>
          <w:p w:rsidR="008932DE" w:rsidRPr="008932DE" w:rsidRDefault="008932DE" w:rsidP="00C4207D">
            <w:pPr>
              <w:spacing w:after="0" w:line="240" w:lineRule="auto"/>
              <w:jc w:val="center"/>
              <w:rPr>
                <w:rFonts w:ascii="Times New Roman" w:hAnsi="Times New Roman" w:cs="Times New Roman"/>
                <w:b/>
                <w:bCs/>
              </w:rPr>
            </w:pPr>
            <w:r w:rsidRPr="008932DE">
              <w:rPr>
                <w:rFonts w:ascii="Times New Roman" w:hAnsi="Times New Roman" w:cs="Times New Roman"/>
                <w:b/>
                <w:bCs/>
              </w:rPr>
              <w:t>21 085,0</w:t>
            </w:r>
          </w:p>
        </w:tc>
        <w:tc>
          <w:tcPr>
            <w:tcW w:w="994" w:type="dxa"/>
            <w:gridSpan w:val="3"/>
            <w:shd w:val="clear" w:color="auto" w:fill="FDE9D9" w:themeFill="accent6" w:themeFillTint="33"/>
            <w:vAlign w:val="center"/>
          </w:tcPr>
          <w:p w:rsidR="008932DE" w:rsidRPr="008932DE" w:rsidRDefault="008932DE" w:rsidP="00C4207D">
            <w:pPr>
              <w:spacing w:after="0" w:line="240" w:lineRule="auto"/>
              <w:jc w:val="center"/>
              <w:rPr>
                <w:rFonts w:ascii="Times New Roman" w:hAnsi="Times New Roman" w:cs="Times New Roman"/>
                <w:b/>
                <w:bCs/>
              </w:rPr>
            </w:pPr>
            <w:r w:rsidRPr="008932DE">
              <w:rPr>
                <w:rFonts w:ascii="Times New Roman" w:hAnsi="Times New Roman" w:cs="Times New Roman"/>
                <w:b/>
                <w:bCs/>
              </w:rPr>
              <w:t>63 735,0</w:t>
            </w:r>
          </w:p>
        </w:tc>
        <w:tc>
          <w:tcPr>
            <w:tcW w:w="997" w:type="dxa"/>
            <w:gridSpan w:val="4"/>
            <w:shd w:val="clear" w:color="auto" w:fill="FDE9D9" w:themeFill="accent6" w:themeFillTint="33"/>
            <w:vAlign w:val="center"/>
          </w:tcPr>
          <w:p w:rsidR="008932DE" w:rsidRPr="008932DE" w:rsidRDefault="008932DE" w:rsidP="009932BE">
            <w:pPr>
              <w:spacing w:after="0" w:line="240" w:lineRule="auto"/>
              <w:jc w:val="center"/>
              <w:rPr>
                <w:rFonts w:ascii="Times New Roman" w:hAnsi="Times New Roman" w:cs="Times New Roman"/>
                <w:b/>
                <w:bCs/>
              </w:rPr>
            </w:pPr>
            <w:r w:rsidRPr="008932DE">
              <w:rPr>
                <w:rFonts w:ascii="Times New Roman" w:hAnsi="Times New Roman" w:cs="Times New Roman"/>
                <w:b/>
                <w:bCs/>
              </w:rPr>
              <w:t>34 034,0</w:t>
            </w:r>
          </w:p>
        </w:tc>
        <w:tc>
          <w:tcPr>
            <w:tcW w:w="1004" w:type="dxa"/>
            <w:gridSpan w:val="5"/>
            <w:shd w:val="clear" w:color="auto" w:fill="FDE9D9" w:themeFill="accent6" w:themeFillTint="33"/>
            <w:vAlign w:val="center"/>
          </w:tcPr>
          <w:p w:rsidR="008932DE" w:rsidRPr="00700124" w:rsidRDefault="008932DE" w:rsidP="00C4207D">
            <w:pPr>
              <w:spacing w:after="0" w:line="240" w:lineRule="auto"/>
              <w:jc w:val="center"/>
              <w:rPr>
                <w:rFonts w:ascii="Times New Roman" w:hAnsi="Times New Roman" w:cs="Times New Roman"/>
                <w:b/>
                <w:bCs/>
              </w:rPr>
            </w:pPr>
            <w:r w:rsidRPr="00700124">
              <w:rPr>
                <w:rFonts w:ascii="Times New Roman" w:hAnsi="Times New Roman" w:cs="Times New Roman"/>
                <w:b/>
                <w:bCs/>
              </w:rPr>
              <w:t>23</w:t>
            </w:r>
            <w:r>
              <w:rPr>
                <w:rFonts w:ascii="Times New Roman" w:hAnsi="Times New Roman" w:cs="Times New Roman"/>
                <w:b/>
                <w:bCs/>
              </w:rPr>
              <w:t xml:space="preserve"> </w:t>
            </w:r>
            <w:r w:rsidRPr="00700124">
              <w:rPr>
                <w:rFonts w:ascii="Times New Roman" w:hAnsi="Times New Roman" w:cs="Times New Roman"/>
                <w:b/>
                <w:bCs/>
              </w:rPr>
              <w:t>136,0</w:t>
            </w:r>
          </w:p>
        </w:tc>
        <w:tc>
          <w:tcPr>
            <w:tcW w:w="2765" w:type="dxa"/>
            <w:gridSpan w:val="4"/>
            <w:shd w:val="clear" w:color="auto" w:fill="FDE9D9" w:themeFill="accent6" w:themeFillTint="33"/>
            <w:vAlign w:val="center"/>
          </w:tcPr>
          <w:p w:rsidR="008932DE" w:rsidRPr="000F0CC1" w:rsidRDefault="008932DE" w:rsidP="00C4207D">
            <w:pPr>
              <w:spacing w:after="0" w:line="240" w:lineRule="auto"/>
              <w:jc w:val="center"/>
              <w:rPr>
                <w:rFonts w:ascii="Times New Roman" w:eastAsia="Times New Roman" w:hAnsi="Times New Roman" w:cs="Times New Roman"/>
                <w:b/>
                <w:lang w:eastAsia="ru-RU"/>
              </w:rPr>
            </w:pPr>
          </w:p>
        </w:tc>
      </w:tr>
      <w:tr w:rsidR="006B4FEC" w:rsidRPr="000F0CC1" w:rsidTr="00C4207D">
        <w:trPr>
          <w:gridAfter w:val="1"/>
          <w:wAfter w:w="31" w:type="dxa"/>
        </w:trPr>
        <w:tc>
          <w:tcPr>
            <w:tcW w:w="15719" w:type="dxa"/>
            <w:gridSpan w:val="29"/>
            <w:vAlign w:val="center"/>
          </w:tcPr>
          <w:p w:rsidR="006B4FEC" w:rsidRPr="000F0CC1" w:rsidRDefault="006B4FEC" w:rsidP="008932DE">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 xml:space="preserve">Задача 2. Обеспечение информационной открытости учреждений культуры муниципального района </w:t>
            </w:r>
            <w:proofErr w:type="spellStart"/>
            <w:r w:rsidRPr="000F0CC1">
              <w:rPr>
                <w:rFonts w:ascii="Times New Roman" w:eastAsia="Times New Roman" w:hAnsi="Times New Roman" w:cs="Times New Roman"/>
                <w:b/>
                <w:lang w:eastAsia="ru-RU"/>
              </w:rPr>
              <w:t>Пестравский</w:t>
            </w:r>
            <w:proofErr w:type="spellEnd"/>
          </w:p>
        </w:tc>
      </w:tr>
      <w:tr w:rsidR="006B4FEC" w:rsidRPr="000F0CC1" w:rsidTr="00C4207D">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2.1.</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Создание и поддержание функционирования информационного представительства в </w:t>
            </w:r>
            <w:proofErr w:type="gramStart"/>
            <w:r w:rsidRPr="000F0CC1">
              <w:rPr>
                <w:rFonts w:ascii="Times New Roman" w:eastAsia="Times New Roman" w:hAnsi="Times New Roman" w:cs="Times New Roman"/>
                <w:lang w:eastAsia="ru-RU"/>
              </w:rPr>
              <w:t>теле-коммуникативной</w:t>
            </w:r>
            <w:proofErr w:type="gramEnd"/>
            <w:r w:rsidRPr="000F0CC1">
              <w:rPr>
                <w:rFonts w:ascii="Times New Roman" w:eastAsia="Times New Roman" w:hAnsi="Times New Roman" w:cs="Times New Roman"/>
                <w:lang w:eastAsia="ru-RU"/>
              </w:rPr>
              <w:t xml:space="preserve"> сети Интернет учреждений культуры</w:t>
            </w:r>
          </w:p>
        </w:tc>
        <w:tc>
          <w:tcPr>
            <w:tcW w:w="852" w:type="dxa"/>
            <w:vAlign w:val="center"/>
          </w:tcPr>
          <w:p w:rsidR="006B4FEC" w:rsidRPr="00D841FC" w:rsidRDefault="006B4FEC" w:rsidP="00D841FC">
            <w:pPr>
              <w:spacing w:after="0" w:line="240" w:lineRule="auto"/>
              <w:jc w:val="center"/>
              <w:rPr>
                <w:rFonts w:ascii="Times New Roman" w:eastAsia="Times New Roman" w:hAnsi="Times New Roman" w:cs="Times New Roman"/>
                <w:highlight w:val="yellow"/>
                <w:lang w:eastAsia="ru-RU"/>
              </w:rPr>
            </w:pPr>
            <w:r w:rsidRPr="008932DE">
              <w:rPr>
                <w:rFonts w:ascii="Times New Roman" w:eastAsia="Times New Roman" w:hAnsi="Times New Roman" w:cs="Times New Roman"/>
                <w:lang w:eastAsia="ru-RU"/>
              </w:rPr>
              <w:t>2021-202</w:t>
            </w:r>
            <w:r w:rsidR="00D841FC" w:rsidRPr="008932DE">
              <w:rPr>
                <w:rFonts w:ascii="Times New Roman" w:eastAsia="Times New Roman" w:hAnsi="Times New Roman" w:cs="Times New Roman"/>
                <w:lang w:eastAsia="ru-RU"/>
              </w:rPr>
              <w:t>5</w:t>
            </w:r>
          </w:p>
        </w:tc>
        <w:tc>
          <w:tcPr>
            <w:tcW w:w="1419" w:type="dxa"/>
            <w:gridSpan w:val="2"/>
            <w:shd w:val="clear" w:color="auto" w:fill="auto"/>
            <w:vAlign w:val="center"/>
          </w:tcPr>
          <w:p w:rsidR="006B4FEC" w:rsidRPr="005D7075" w:rsidRDefault="006B4FEC"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МБУ «УКМПС»</w:t>
            </w:r>
          </w:p>
          <w:p w:rsidR="006B4FEC" w:rsidRPr="000F0CC1" w:rsidRDefault="006B4FEC" w:rsidP="00C4207D">
            <w:pPr>
              <w:spacing w:after="0" w:line="240" w:lineRule="auto"/>
              <w:jc w:val="center"/>
              <w:rPr>
                <w:rFonts w:ascii="Times New Roman" w:eastAsia="Times New Roman" w:hAnsi="Times New Roman" w:cs="Times New Roman"/>
                <w:lang w:eastAsia="ru-RU"/>
              </w:rPr>
            </w:pPr>
            <w:r w:rsidRPr="005D7075">
              <w:rPr>
                <w:rFonts w:ascii="Times New Roman" w:eastAsia="Times New Roman" w:hAnsi="Times New Roman" w:cs="Times New Roman"/>
                <w:sz w:val="20"/>
                <w:szCs w:val="20"/>
                <w:lang w:eastAsia="ru-RU"/>
              </w:rPr>
              <w:t>(согласно муниципальному заданию)</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18"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35,0</w:t>
            </w: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5,0</w:t>
            </w: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5,0</w:t>
            </w:r>
          </w:p>
        </w:tc>
        <w:tc>
          <w:tcPr>
            <w:tcW w:w="997" w:type="dxa"/>
            <w:gridSpan w:val="4"/>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5,0</w:t>
            </w:r>
          </w:p>
        </w:tc>
        <w:tc>
          <w:tcPr>
            <w:tcW w:w="1023" w:type="dxa"/>
            <w:gridSpan w:val="6"/>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5,0</w:t>
            </w:r>
          </w:p>
        </w:tc>
        <w:tc>
          <w:tcPr>
            <w:tcW w:w="2777"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обеспечение информационной открытости учреждений культуры, повышение качества предоставляемых услуг</w:t>
            </w:r>
          </w:p>
        </w:tc>
      </w:tr>
      <w:tr w:rsidR="00F665C1" w:rsidRPr="000F0CC1" w:rsidTr="008932DE">
        <w:trPr>
          <w:gridAfter w:val="1"/>
          <w:wAfter w:w="31" w:type="dxa"/>
        </w:trPr>
        <w:tc>
          <w:tcPr>
            <w:tcW w:w="6126" w:type="dxa"/>
            <w:gridSpan w:val="5"/>
            <w:shd w:val="clear" w:color="auto" w:fill="FDE9D9" w:themeFill="accent6" w:themeFillTint="33"/>
            <w:vAlign w:val="center"/>
          </w:tcPr>
          <w:p w:rsidR="00F665C1" w:rsidRPr="000F0CC1" w:rsidRDefault="00F665C1" w:rsidP="008932DE">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b/>
                <w:lang w:eastAsia="ru-RU"/>
              </w:rPr>
              <w:t>И</w:t>
            </w:r>
            <w:r w:rsidR="008932DE">
              <w:rPr>
                <w:rFonts w:ascii="Times New Roman" w:eastAsia="Times New Roman" w:hAnsi="Times New Roman" w:cs="Times New Roman"/>
                <w:b/>
                <w:lang w:eastAsia="ru-RU"/>
              </w:rPr>
              <w:t>того</w:t>
            </w:r>
          </w:p>
        </w:tc>
        <w:tc>
          <w:tcPr>
            <w:tcW w:w="1721" w:type="dxa"/>
            <w:gridSpan w:val="2"/>
            <w:shd w:val="clear" w:color="auto" w:fill="FDE9D9" w:themeFill="accent6" w:themeFillTint="33"/>
            <w:vAlign w:val="center"/>
          </w:tcPr>
          <w:p w:rsidR="00F665C1" w:rsidRPr="00D841FC" w:rsidRDefault="00F665C1" w:rsidP="00C4207D">
            <w:pPr>
              <w:spacing w:after="0" w:line="240" w:lineRule="auto"/>
              <w:jc w:val="center"/>
              <w:rPr>
                <w:rFonts w:ascii="Times New Roman" w:eastAsia="Times New Roman" w:hAnsi="Times New Roman" w:cs="Times New Roman"/>
                <w:b/>
                <w:lang w:eastAsia="ru-RU"/>
              </w:rPr>
            </w:pPr>
            <w:r w:rsidRPr="008932DE">
              <w:rPr>
                <w:rFonts w:ascii="Times New Roman" w:eastAsia="Times New Roman" w:hAnsi="Times New Roman" w:cs="Times New Roman"/>
                <w:b/>
                <w:lang w:eastAsia="ru-RU"/>
              </w:rPr>
              <w:t>55,0</w:t>
            </w:r>
          </w:p>
        </w:tc>
        <w:tc>
          <w:tcPr>
            <w:tcW w:w="1118" w:type="dxa"/>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35,0</w:t>
            </w:r>
          </w:p>
        </w:tc>
        <w:tc>
          <w:tcPr>
            <w:tcW w:w="994" w:type="dxa"/>
            <w:gridSpan w:val="5"/>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5,0</w:t>
            </w:r>
          </w:p>
        </w:tc>
        <w:tc>
          <w:tcPr>
            <w:tcW w:w="994" w:type="dxa"/>
            <w:gridSpan w:val="3"/>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5,0</w:t>
            </w:r>
          </w:p>
        </w:tc>
        <w:tc>
          <w:tcPr>
            <w:tcW w:w="997" w:type="dxa"/>
            <w:gridSpan w:val="4"/>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5,0</w:t>
            </w:r>
          </w:p>
        </w:tc>
        <w:tc>
          <w:tcPr>
            <w:tcW w:w="1058" w:type="dxa"/>
            <w:gridSpan w:val="7"/>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5,0</w:t>
            </w:r>
          </w:p>
        </w:tc>
        <w:tc>
          <w:tcPr>
            <w:tcW w:w="2711" w:type="dxa"/>
            <w:gridSpan w:val="2"/>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6B4FEC" w:rsidRPr="000F0CC1" w:rsidTr="00C4207D">
        <w:trPr>
          <w:gridAfter w:val="1"/>
          <w:wAfter w:w="31" w:type="dxa"/>
        </w:trPr>
        <w:tc>
          <w:tcPr>
            <w:tcW w:w="15719" w:type="dxa"/>
            <w:gridSpan w:val="29"/>
            <w:vAlign w:val="center"/>
          </w:tcPr>
          <w:p w:rsidR="006B4FEC" w:rsidRPr="000F0CC1" w:rsidRDefault="006B4FEC"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Задача 3. Развитие и сохранение кадрового потенциала му</w:t>
            </w:r>
            <w:r w:rsidR="008932DE">
              <w:rPr>
                <w:rFonts w:ascii="Times New Roman" w:eastAsia="Times New Roman" w:hAnsi="Times New Roman" w:cs="Times New Roman"/>
                <w:b/>
                <w:lang w:eastAsia="ru-RU"/>
              </w:rPr>
              <w:t>ниципальных учреждений культуры</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3.1.</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Создание методического центра и обеспечение деятельности художественного совета на базе МБУ «УКМПС»</w:t>
            </w:r>
          </w:p>
        </w:tc>
        <w:tc>
          <w:tcPr>
            <w:tcW w:w="852" w:type="dxa"/>
            <w:vAlign w:val="center"/>
          </w:tcPr>
          <w:p w:rsidR="006B4FEC" w:rsidRPr="000A687B" w:rsidRDefault="000A687B" w:rsidP="00FC3F63">
            <w:pPr>
              <w:spacing w:after="0" w:line="240" w:lineRule="auto"/>
              <w:jc w:val="center"/>
              <w:rPr>
                <w:rFonts w:ascii="Times New Roman" w:eastAsia="Times New Roman" w:hAnsi="Times New Roman" w:cs="Times New Roman"/>
                <w:highlight w:val="yellow"/>
                <w:lang w:eastAsia="ru-RU"/>
              </w:rPr>
            </w:pPr>
            <w:r w:rsidRPr="008932DE">
              <w:rPr>
                <w:rFonts w:ascii="Times New Roman" w:eastAsia="Times New Roman" w:hAnsi="Times New Roman" w:cs="Times New Roman"/>
                <w:lang w:eastAsia="ru-RU"/>
              </w:rPr>
              <w:t>ежегодно</w:t>
            </w:r>
          </w:p>
        </w:tc>
        <w:tc>
          <w:tcPr>
            <w:tcW w:w="1419" w:type="dxa"/>
            <w:gridSpan w:val="2"/>
            <w:shd w:val="clear" w:color="auto" w:fill="auto"/>
            <w:vAlign w:val="center"/>
          </w:tcPr>
          <w:p w:rsidR="008932DE" w:rsidRDefault="006B4FEC" w:rsidP="008932DE">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МБУ «УКМПС»</w:t>
            </w:r>
          </w:p>
          <w:p w:rsidR="006B4FEC" w:rsidRPr="005D7075" w:rsidRDefault="006B4FEC" w:rsidP="008932DE">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 xml:space="preserve">МБУ ДО «ДМШ </w:t>
            </w:r>
            <w:proofErr w:type="gramStart"/>
            <w:r w:rsidRPr="005D7075">
              <w:rPr>
                <w:rFonts w:ascii="Times New Roman" w:eastAsia="Times New Roman" w:hAnsi="Times New Roman" w:cs="Times New Roman"/>
                <w:sz w:val="20"/>
                <w:szCs w:val="20"/>
                <w:lang w:eastAsia="ru-RU"/>
              </w:rPr>
              <w:t>с</w:t>
            </w:r>
            <w:proofErr w:type="gramEnd"/>
            <w:r w:rsidRPr="005D7075">
              <w:rPr>
                <w:rFonts w:ascii="Times New Roman" w:eastAsia="Times New Roman" w:hAnsi="Times New Roman" w:cs="Times New Roman"/>
                <w:sz w:val="20"/>
                <w:szCs w:val="20"/>
                <w:lang w:eastAsia="ru-RU"/>
              </w:rPr>
              <w:t>. Пестравка»</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без финансирования</w:t>
            </w:r>
          </w:p>
        </w:tc>
        <w:tc>
          <w:tcPr>
            <w:tcW w:w="1118"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997" w:type="dxa"/>
            <w:gridSpan w:val="4"/>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1004" w:type="dxa"/>
            <w:gridSpan w:val="5"/>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решение конкретных задач, взаимосвязанных и скоординированных по времени, ресурсам и исполнителям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3.2.</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Обеспечение повышения квалификации специалистов дополнительного образования не реже 1 раза в 5 лет</w:t>
            </w:r>
          </w:p>
        </w:tc>
        <w:tc>
          <w:tcPr>
            <w:tcW w:w="852" w:type="dxa"/>
            <w:vAlign w:val="center"/>
          </w:tcPr>
          <w:p w:rsidR="006B4FEC" w:rsidRPr="000A687B" w:rsidRDefault="000A687B" w:rsidP="00FC3F63">
            <w:pPr>
              <w:spacing w:after="0" w:line="240" w:lineRule="auto"/>
              <w:jc w:val="center"/>
              <w:rPr>
                <w:rFonts w:ascii="Times New Roman" w:eastAsia="Times New Roman" w:hAnsi="Times New Roman" w:cs="Times New Roman"/>
                <w:highlight w:val="yellow"/>
                <w:lang w:eastAsia="ru-RU"/>
              </w:rPr>
            </w:pPr>
            <w:r w:rsidRPr="008932DE">
              <w:rPr>
                <w:rFonts w:ascii="Times New Roman" w:eastAsia="Times New Roman" w:hAnsi="Times New Roman" w:cs="Times New Roman"/>
                <w:lang w:eastAsia="ru-RU"/>
              </w:rPr>
              <w:t>ежегодно</w:t>
            </w:r>
          </w:p>
        </w:tc>
        <w:tc>
          <w:tcPr>
            <w:tcW w:w="1419" w:type="dxa"/>
            <w:gridSpan w:val="2"/>
            <w:shd w:val="clear" w:color="auto" w:fill="auto"/>
            <w:vAlign w:val="center"/>
          </w:tcPr>
          <w:p w:rsidR="006B4FEC" w:rsidRPr="005D7075" w:rsidRDefault="006B4FEC"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 xml:space="preserve">МБУ «ДМШ </w:t>
            </w:r>
            <w:proofErr w:type="gramStart"/>
            <w:r w:rsidRPr="005D7075">
              <w:rPr>
                <w:rFonts w:ascii="Times New Roman" w:eastAsia="Times New Roman" w:hAnsi="Times New Roman" w:cs="Times New Roman"/>
                <w:sz w:val="20"/>
                <w:szCs w:val="20"/>
                <w:lang w:eastAsia="ru-RU"/>
              </w:rPr>
              <w:t>с</w:t>
            </w:r>
            <w:proofErr w:type="gramEnd"/>
            <w:r w:rsidRPr="005D7075">
              <w:rPr>
                <w:rFonts w:ascii="Times New Roman" w:eastAsia="Times New Roman" w:hAnsi="Times New Roman" w:cs="Times New Roman"/>
                <w:sz w:val="20"/>
                <w:szCs w:val="20"/>
                <w:lang w:eastAsia="ru-RU"/>
              </w:rPr>
              <w:t>. Пестравка»</w:t>
            </w:r>
            <w:r w:rsidRPr="005D7075">
              <w:rPr>
                <w:rFonts w:ascii="Times New Roman" w:hAnsi="Times New Roman" w:cs="Times New Roman"/>
                <w:sz w:val="20"/>
                <w:szCs w:val="20"/>
              </w:rPr>
              <w:t xml:space="preserve"> </w:t>
            </w:r>
            <w:r w:rsidRPr="005D7075">
              <w:rPr>
                <w:rFonts w:ascii="Times New Roman" w:eastAsia="Times New Roman" w:hAnsi="Times New Roman" w:cs="Times New Roman"/>
                <w:sz w:val="20"/>
                <w:szCs w:val="20"/>
                <w:lang w:eastAsia="ru-RU"/>
              </w:rPr>
              <w:t>(согласно муниципальному заданию)</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highlight w:val="yellow"/>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18" w:type="dxa"/>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5,0</w:t>
            </w:r>
          </w:p>
        </w:tc>
        <w:tc>
          <w:tcPr>
            <w:tcW w:w="994" w:type="dxa"/>
            <w:gridSpan w:val="5"/>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7,0</w:t>
            </w:r>
          </w:p>
        </w:tc>
        <w:tc>
          <w:tcPr>
            <w:tcW w:w="994" w:type="dxa"/>
            <w:gridSpan w:val="3"/>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8,0</w:t>
            </w:r>
          </w:p>
        </w:tc>
        <w:tc>
          <w:tcPr>
            <w:tcW w:w="997" w:type="dxa"/>
            <w:gridSpan w:val="4"/>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9,0</w:t>
            </w:r>
          </w:p>
        </w:tc>
        <w:tc>
          <w:tcPr>
            <w:tcW w:w="1004" w:type="dxa"/>
            <w:gridSpan w:val="5"/>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10,0</w:t>
            </w: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Повышение уровня профессионализма педагогов дополнительного образования</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3.3.</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Повышение квалификации работников учреждений культуры, участие в обучающих семинарах по повышению профессионального мастерства</w:t>
            </w:r>
          </w:p>
        </w:tc>
        <w:tc>
          <w:tcPr>
            <w:tcW w:w="852" w:type="dxa"/>
            <w:vAlign w:val="center"/>
          </w:tcPr>
          <w:p w:rsidR="006B4FEC" w:rsidRPr="000A687B" w:rsidRDefault="000A687B" w:rsidP="00FC3F63">
            <w:pPr>
              <w:spacing w:after="0" w:line="240" w:lineRule="auto"/>
              <w:jc w:val="center"/>
              <w:rPr>
                <w:rFonts w:ascii="Times New Roman" w:eastAsia="Times New Roman" w:hAnsi="Times New Roman" w:cs="Times New Roman"/>
                <w:highlight w:val="yellow"/>
                <w:lang w:eastAsia="ru-RU"/>
              </w:rPr>
            </w:pPr>
            <w:r w:rsidRPr="008932DE">
              <w:rPr>
                <w:rFonts w:ascii="Times New Roman" w:eastAsia="Times New Roman" w:hAnsi="Times New Roman" w:cs="Times New Roman"/>
                <w:lang w:eastAsia="ru-RU"/>
              </w:rPr>
              <w:t>ежегодно</w:t>
            </w:r>
          </w:p>
        </w:tc>
        <w:tc>
          <w:tcPr>
            <w:tcW w:w="1419" w:type="dxa"/>
            <w:gridSpan w:val="2"/>
            <w:shd w:val="clear" w:color="auto" w:fill="auto"/>
            <w:vAlign w:val="center"/>
          </w:tcPr>
          <w:p w:rsidR="008932DE" w:rsidRDefault="006B4FEC"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МБУ «УКМПС»</w:t>
            </w:r>
          </w:p>
          <w:p w:rsidR="006B4FEC" w:rsidRPr="005D7075" w:rsidRDefault="006B4FEC"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(согласно муниципальному заданию)</w:t>
            </w:r>
          </w:p>
          <w:p w:rsidR="006B4FEC" w:rsidRPr="005D7075" w:rsidRDefault="006B4FEC" w:rsidP="00C4207D">
            <w:pPr>
              <w:spacing w:after="0" w:line="240" w:lineRule="auto"/>
              <w:jc w:val="center"/>
              <w:rPr>
                <w:rFonts w:ascii="Times New Roman" w:eastAsia="Times New Roman" w:hAnsi="Times New Roman" w:cs="Times New Roman"/>
                <w:sz w:val="20"/>
                <w:szCs w:val="20"/>
                <w:lang w:eastAsia="ru-RU"/>
              </w:rPr>
            </w:pP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highlight w:val="yellow"/>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18" w:type="dxa"/>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24,0</w:t>
            </w:r>
          </w:p>
        </w:tc>
        <w:tc>
          <w:tcPr>
            <w:tcW w:w="994" w:type="dxa"/>
            <w:gridSpan w:val="5"/>
            <w:shd w:val="clear" w:color="auto" w:fill="auto"/>
            <w:vAlign w:val="center"/>
          </w:tcPr>
          <w:p w:rsidR="006B4FEC" w:rsidRPr="008932DE" w:rsidRDefault="006B4FEC" w:rsidP="000A687B">
            <w:pPr>
              <w:spacing w:after="0" w:line="240" w:lineRule="auto"/>
              <w:jc w:val="center"/>
              <w:rPr>
                <w:rFonts w:ascii="Times New Roman" w:hAnsi="Times New Roman" w:cs="Times New Roman"/>
                <w:bCs/>
              </w:rPr>
            </w:pPr>
            <w:r w:rsidRPr="008932DE">
              <w:rPr>
                <w:rFonts w:ascii="Times New Roman" w:hAnsi="Times New Roman" w:cs="Times New Roman"/>
                <w:bCs/>
              </w:rPr>
              <w:t>24,0</w:t>
            </w:r>
          </w:p>
        </w:tc>
        <w:tc>
          <w:tcPr>
            <w:tcW w:w="994" w:type="dxa"/>
            <w:gridSpan w:val="3"/>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24,0</w:t>
            </w:r>
          </w:p>
        </w:tc>
        <w:tc>
          <w:tcPr>
            <w:tcW w:w="997" w:type="dxa"/>
            <w:gridSpan w:val="4"/>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24,0</w:t>
            </w:r>
          </w:p>
        </w:tc>
        <w:tc>
          <w:tcPr>
            <w:tcW w:w="1004" w:type="dxa"/>
            <w:gridSpan w:val="5"/>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24,0</w:t>
            </w: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 xml:space="preserve">Повышение </w:t>
            </w:r>
            <w:proofErr w:type="gramStart"/>
            <w:r w:rsidRPr="00FC3F63">
              <w:rPr>
                <w:rFonts w:ascii="Times New Roman" w:eastAsia="Times New Roman" w:hAnsi="Times New Roman" w:cs="Times New Roman"/>
                <w:sz w:val="20"/>
                <w:szCs w:val="20"/>
                <w:lang w:eastAsia="ru-RU"/>
              </w:rPr>
              <w:t>уровня профессионализма специалистов сферы культуры</w:t>
            </w:r>
            <w:proofErr w:type="gramEnd"/>
            <w:r w:rsidRPr="00FC3F63">
              <w:rPr>
                <w:rFonts w:ascii="Times New Roman" w:eastAsia="Times New Roman" w:hAnsi="Times New Roman" w:cs="Times New Roman"/>
                <w:sz w:val="20"/>
                <w:szCs w:val="20"/>
                <w:lang w:eastAsia="ru-RU"/>
              </w:rPr>
              <w:t xml:space="preserve"> в рамках федерального проекта «Творческие люди» национального проекта «Культура»</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3.4.</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Организация и проведение </w:t>
            </w:r>
            <w:r w:rsidRPr="000F0CC1">
              <w:rPr>
                <w:rFonts w:ascii="Times New Roman" w:eastAsia="Times New Roman" w:hAnsi="Times New Roman" w:cs="Times New Roman"/>
                <w:lang w:eastAsia="ru-RU"/>
              </w:rPr>
              <w:lastRenderedPageBreak/>
              <w:t>смотра-конкурса на лучшую организацию культуры</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ежего</w:t>
            </w:r>
            <w:r w:rsidRPr="000F0CC1">
              <w:rPr>
                <w:rFonts w:ascii="Times New Roman" w:eastAsia="Times New Roman" w:hAnsi="Times New Roman" w:cs="Times New Roman"/>
                <w:lang w:eastAsia="ru-RU"/>
              </w:rPr>
              <w:lastRenderedPageBreak/>
              <w:t>дно</w:t>
            </w:r>
          </w:p>
        </w:tc>
        <w:tc>
          <w:tcPr>
            <w:tcW w:w="1419" w:type="dxa"/>
            <w:gridSpan w:val="2"/>
            <w:shd w:val="clear" w:color="auto" w:fill="auto"/>
            <w:vAlign w:val="center"/>
          </w:tcPr>
          <w:p w:rsidR="006B4FEC" w:rsidRPr="005D7075" w:rsidRDefault="006B4FEC"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lastRenderedPageBreak/>
              <w:t xml:space="preserve">МБУ </w:t>
            </w:r>
            <w:r w:rsidRPr="005D7075">
              <w:rPr>
                <w:rFonts w:ascii="Times New Roman" w:eastAsia="Times New Roman" w:hAnsi="Times New Roman" w:cs="Times New Roman"/>
                <w:sz w:val="20"/>
                <w:szCs w:val="20"/>
                <w:lang w:eastAsia="ru-RU"/>
              </w:rPr>
              <w:lastRenderedPageBreak/>
              <w:t>«УКМПС» (согласно муниципальному заданию)</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highlight w:val="yellow"/>
                <w:lang w:eastAsia="ru-RU"/>
              </w:rPr>
            </w:pPr>
            <w:r w:rsidRPr="000F0CC1">
              <w:rPr>
                <w:rFonts w:ascii="Times New Roman" w:eastAsia="Times New Roman" w:hAnsi="Times New Roman" w:cs="Times New Roman"/>
                <w:sz w:val="20"/>
                <w:szCs w:val="20"/>
                <w:lang w:eastAsia="ru-RU"/>
              </w:rPr>
              <w:lastRenderedPageBreak/>
              <w:t xml:space="preserve">бюджет </w:t>
            </w:r>
            <w:r w:rsidRPr="000F0CC1">
              <w:rPr>
                <w:rFonts w:ascii="Times New Roman" w:eastAsia="Times New Roman" w:hAnsi="Times New Roman" w:cs="Times New Roman"/>
                <w:sz w:val="20"/>
                <w:szCs w:val="20"/>
                <w:lang w:eastAsia="ru-RU"/>
              </w:rPr>
              <w:lastRenderedPageBreak/>
              <w:t>муниципального района Пестравский</w:t>
            </w:r>
          </w:p>
        </w:tc>
        <w:tc>
          <w:tcPr>
            <w:tcW w:w="1118" w:type="dxa"/>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lastRenderedPageBreak/>
              <w:t>60,0</w:t>
            </w:r>
          </w:p>
        </w:tc>
        <w:tc>
          <w:tcPr>
            <w:tcW w:w="994" w:type="dxa"/>
            <w:gridSpan w:val="5"/>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60,0</w:t>
            </w:r>
          </w:p>
        </w:tc>
        <w:tc>
          <w:tcPr>
            <w:tcW w:w="994" w:type="dxa"/>
            <w:gridSpan w:val="3"/>
            <w:shd w:val="clear" w:color="auto" w:fill="auto"/>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60,0</w:t>
            </w:r>
          </w:p>
        </w:tc>
        <w:tc>
          <w:tcPr>
            <w:tcW w:w="1005" w:type="dxa"/>
            <w:gridSpan w:val="5"/>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60,0</w:t>
            </w:r>
          </w:p>
        </w:tc>
        <w:tc>
          <w:tcPr>
            <w:tcW w:w="996" w:type="dxa"/>
            <w:gridSpan w:val="4"/>
            <w:vAlign w:val="center"/>
          </w:tcPr>
          <w:p w:rsidR="006B4FEC" w:rsidRPr="008932DE" w:rsidRDefault="006B4FEC" w:rsidP="00C4207D">
            <w:pPr>
              <w:spacing w:after="0" w:line="240" w:lineRule="auto"/>
              <w:jc w:val="center"/>
              <w:rPr>
                <w:rFonts w:ascii="Times New Roman" w:hAnsi="Times New Roman" w:cs="Times New Roman"/>
                <w:bCs/>
              </w:rPr>
            </w:pPr>
            <w:r w:rsidRPr="008932DE">
              <w:rPr>
                <w:rFonts w:ascii="Times New Roman" w:hAnsi="Times New Roman" w:cs="Times New Roman"/>
                <w:bCs/>
              </w:rPr>
              <w:t>60,0</w:t>
            </w: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 xml:space="preserve">Поощрение </w:t>
            </w:r>
            <w:r w:rsidRPr="00FC3F63">
              <w:rPr>
                <w:rFonts w:ascii="Times New Roman" w:eastAsia="Times New Roman" w:hAnsi="Times New Roman" w:cs="Times New Roman"/>
                <w:sz w:val="20"/>
                <w:szCs w:val="20"/>
                <w:lang w:eastAsia="ru-RU"/>
              </w:rPr>
              <w:lastRenderedPageBreak/>
              <w:t>профессионального мастерства и инициативы работников сферы культуры</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3.5.</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Оказание помощи в подготовке документов для участия в конкурсах профессионального мастерства</w:t>
            </w:r>
          </w:p>
        </w:tc>
        <w:tc>
          <w:tcPr>
            <w:tcW w:w="852" w:type="dxa"/>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9" w:type="dxa"/>
            <w:gridSpan w:val="2"/>
            <w:shd w:val="clear" w:color="auto" w:fill="auto"/>
            <w:vAlign w:val="center"/>
          </w:tcPr>
          <w:p w:rsidR="006B4FEC" w:rsidRPr="005D7075" w:rsidRDefault="006B4FEC"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МБУ «УКМПС»</w:t>
            </w:r>
          </w:p>
        </w:tc>
        <w:tc>
          <w:tcPr>
            <w:tcW w:w="1721" w:type="dxa"/>
            <w:gridSpan w:val="2"/>
            <w:shd w:val="clear" w:color="auto" w:fill="auto"/>
            <w:vAlign w:val="center"/>
          </w:tcPr>
          <w:p w:rsidR="006B4FEC" w:rsidRPr="000F0CC1" w:rsidRDefault="006B4FEC" w:rsidP="00C4207D">
            <w:pPr>
              <w:spacing w:after="0" w:line="240" w:lineRule="auto"/>
              <w:jc w:val="center"/>
              <w:rPr>
                <w:rFonts w:ascii="Times New Roman" w:hAnsi="Times New Roman" w:cs="Times New Roman"/>
                <w:color w:val="000000"/>
                <w:sz w:val="20"/>
                <w:szCs w:val="20"/>
              </w:rPr>
            </w:pPr>
            <w:r w:rsidRPr="000F0CC1">
              <w:rPr>
                <w:rFonts w:ascii="Times New Roman" w:hAnsi="Times New Roman" w:cs="Times New Roman"/>
                <w:color w:val="000000"/>
                <w:sz w:val="20"/>
                <w:szCs w:val="20"/>
              </w:rPr>
              <w:t>без финансирования</w:t>
            </w:r>
          </w:p>
        </w:tc>
        <w:tc>
          <w:tcPr>
            <w:tcW w:w="1118"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994" w:type="dxa"/>
            <w:gridSpan w:val="5"/>
            <w:shd w:val="clear" w:color="auto" w:fill="auto"/>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994" w:type="dxa"/>
            <w:gridSpan w:val="3"/>
            <w:shd w:val="clear" w:color="auto" w:fill="auto"/>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1005" w:type="dxa"/>
            <w:gridSpan w:val="5"/>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996" w:type="dxa"/>
            <w:gridSpan w:val="4"/>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0,0</w:t>
            </w:r>
          </w:p>
        </w:tc>
        <w:tc>
          <w:tcPr>
            <w:tcW w:w="2765" w:type="dxa"/>
            <w:gridSpan w:val="4"/>
            <w:shd w:val="clear" w:color="auto" w:fill="auto"/>
            <w:vAlign w:val="center"/>
          </w:tcPr>
          <w:p w:rsidR="006B4FEC" w:rsidRPr="00FC3F63" w:rsidRDefault="006B4FEC" w:rsidP="00C4207D">
            <w:pPr>
              <w:spacing w:after="0" w:line="240" w:lineRule="auto"/>
              <w:jc w:val="center"/>
              <w:rPr>
                <w:rFonts w:ascii="Times New Roman" w:eastAsia="Times New Roman" w:hAnsi="Times New Roman" w:cs="Times New Roman"/>
                <w:sz w:val="20"/>
                <w:szCs w:val="20"/>
                <w:lang w:eastAsia="ru-RU"/>
              </w:rPr>
            </w:pPr>
            <w:r w:rsidRPr="00FC3F63">
              <w:rPr>
                <w:rFonts w:ascii="Times New Roman" w:eastAsia="Times New Roman" w:hAnsi="Times New Roman" w:cs="Times New Roman"/>
                <w:sz w:val="20"/>
                <w:szCs w:val="20"/>
                <w:lang w:eastAsia="ru-RU"/>
              </w:rPr>
              <w:t>Создание необходимых условий для повышения эффективности деятельности учреждений культуры</w:t>
            </w:r>
          </w:p>
        </w:tc>
      </w:tr>
      <w:tr w:rsidR="00F665C1" w:rsidRPr="000F0CC1" w:rsidTr="00F1568C">
        <w:trPr>
          <w:gridAfter w:val="1"/>
          <w:wAfter w:w="31" w:type="dxa"/>
          <w:trHeight w:val="273"/>
        </w:trPr>
        <w:tc>
          <w:tcPr>
            <w:tcW w:w="6126" w:type="dxa"/>
            <w:gridSpan w:val="5"/>
            <w:shd w:val="clear" w:color="auto" w:fill="FDE9D9" w:themeFill="accent6" w:themeFillTint="33"/>
            <w:vAlign w:val="center"/>
          </w:tcPr>
          <w:p w:rsidR="00F665C1" w:rsidRPr="008932DE" w:rsidRDefault="00F665C1" w:rsidP="008932DE">
            <w:pPr>
              <w:spacing w:after="0" w:line="240" w:lineRule="auto"/>
              <w:jc w:val="center"/>
              <w:rPr>
                <w:rFonts w:ascii="Times New Roman" w:eastAsia="Times New Roman" w:hAnsi="Times New Roman" w:cs="Times New Roman"/>
                <w:b/>
                <w:lang w:eastAsia="ru-RU"/>
              </w:rPr>
            </w:pPr>
            <w:r w:rsidRPr="008932DE">
              <w:rPr>
                <w:rFonts w:ascii="Times New Roman" w:eastAsia="Times New Roman" w:hAnsi="Times New Roman" w:cs="Times New Roman"/>
                <w:b/>
                <w:lang w:eastAsia="ru-RU"/>
              </w:rPr>
              <w:t>И</w:t>
            </w:r>
            <w:r w:rsidR="008932DE" w:rsidRPr="008932DE">
              <w:rPr>
                <w:rFonts w:ascii="Times New Roman" w:eastAsia="Times New Roman" w:hAnsi="Times New Roman" w:cs="Times New Roman"/>
                <w:b/>
                <w:lang w:eastAsia="ru-RU"/>
              </w:rPr>
              <w:t>того</w:t>
            </w:r>
          </w:p>
        </w:tc>
        <w:tc>
          <w:tcPr>
            <w:tcW w:w="1721" w:type="dxa"/>
            <w:gridSpan w:val="2"/>
            <w:shd w:val="clear" w:color="auto" w:fill="FDE9D9" w:themeFill="accent6" w:themeFillTint="33"/>
            <w:vAlign w:val="center"/>
          </w:tcPr>
          <w:p w:rsidR="00F665C1" w:rsidRPr="000A687B" w:rsidRDefault="00F665C1" w:rsidP="00C4207D">
            <w:pPr>
              <w:spacing w:after="0" w:line="240" w:lineRule="auto"/>
              <w:jc w:val="center"/>
              <w:rPr>
                <w:rFonts w:ascii="Times New Roman" w:eastAsia="Times New Roman" w:hAnsi="Times New Roman" w:cs="Times New Roman"/>
                <w:b/>
                <w:lang w:eastAsia="ru-RU"/>
              </w:rPr>
            </w:pPr>
            <w:r w:rsidRPr="008932DE">
              <w:rPr>
                <w:rFonts w:ascii="Times New Roman" w:eastAsia="Times New Roman" w:hAnsi="Times New Roman" w:cs="Times New Roman"/>
                <w:b/>
                <w:lang w:eastAsia="ru-RU"/>
              </w:rPr>
              <w:t>459,0</w:t>
            </w:r>
          </w:p>
        </w:tc>
        <w:tc>
          <w:tcPr>
            <w:tcW w:w="1118" w:type="dxa"/>
            <w:shd w:val="clear" w:color="auto" w:fill="FDE9D9" w:themeFill="accent6" w:themeFillTint="33"/>
            <w:vAlign w:val="center"/>
          </w:tcPr>
          <w:p w:rsidR="00F665C1" w:rsidRPr="008932DE" w:rsidRDefault="00F665C1" w:rsidP="00C4207D">
            <w:pPr>
              <w:spacing w:after="0" w:line="240" w:lineRule="auto"/>
              <w:jc w:val="center"/>
              <w:rPr>
                <w:rFonts w:ascii="Times New Roman" w:hAnsi="Times New Roman" w:cs="Times New Roman"/>
                <w:b/>
                <w:bCs/>
              </w:rPr>
            </w:pPr>
            <w:r w:rsidRPr="008932DE">
              <w:rPr>
                <w:rFonts w:ascii="Times New Roman" w:hAnsi="Times New Roman" w:cs="Times New Roman"/>
                <w:b/>
                <w:bCs/>
              </w:rPr>
              <w:t>89,0</w:t>
            </w:r>
          </w:p>
        </w:tc>
        <w:tc>
          <w:tcPr>
            <w:tcW w:w="994" w:type="dxa"/>
            <w:gridSpan w:val="5"/>
            <w:shd w:val="clear" w:color="auto" w:fill="FDE9D9" w:themeFill="accent6" w:themeFillTint="33"/>
            <w:vAlign w:val="center"/>
          </w:tcPr>
          <w:p w:rsidR="00F665C1" w:rsidRPr="008932DE" w:rsidRDefault="00F665C1" w:rsidP="00C4207D">
            <w:pPr>
              <w:spacing w:after="0" w:line="240" w:lineRule="auto"/>
              <w:jc w:val="center"/>
              <w:rPr>
                <w:rFonts w:ascii="Times New Roman" w:hAnsi="Times New Roman" w:cs="Times New Roman"/>
                <w:b/>
                <w:bCs/>
              </w:rPr>
            </w:pPr>
            <w:r w:rsidRPr="008932DE">
              <w:rPr>
                <w:rFonts w:ascii="Times New Roman" w:hAnsi="Times New Roman" w:cs="Times New Roman"/>
                <w:b/>
                <w:bCs/>
              </w:rPr>
              <w:t>91,0</w:t>
            </w:r>
          </w:p>
        </w:tc>
        <w:tc>
          <w:tcPr>
            <w:tcW w:w="994" w:type="dxa"/>
            <w:gridSpan w:val="3"/>
            <w:shd w:val="clear" w:color="auto" w:fill="FDE9D9" w:themeFill="accent6" w:themeFillTint="33"/>
            <w:vAlign w:val="center"/>
          </w:tcPr>
          <w:p w:rsidR="00F665C1" w:rsidRPr="008932DE" w:rsidRDefault="00F665C1" w:rsidP="00C4207D">
            <w:pPr>
              <w:spacing w:after="0" w:line="240" w:lineRule="auto"/>
              <w:jc w:val="center"/>
              <w:rPr>
                <w:rFonts w:ascii="Times New Roman" w:hAnsi="Times New Roman" w:cs="Times New Roman"/>
                <w:b/>
                <w:bCs/>
              </w:rPr>
            </w:pPr>
            <w:r w:rsidRPr="008932DE">
              <w:rPr>
                <w:rFonts w:ascii="Times New Roman" w:hAnsi="Times New Roman" w:cs="Times New Roman"/>
                <w:b/>
                <w:bCs/>
              </w:rPr>
              <w:t>92,0</w:t>
            </w:r>
          </w:p>
        </w:tc>
        <w:tc>
          <w:tcPr>
            <w:tcW w:w="1005" w:type="dxa"/>
            <w:gridSpan w:val="5"/>
            <w:shd w:val="clear" w:color="auto" w:fill="FDE9D9" w:themeFill="accent6" w:themeFillTint="33"/>
            <w:vAlign w:val="center"/>
          </w:tcPr>
          <w:p w:rsidR="00F665C1" w:rsidRPr="008932DE" w:rsidRDefault="00F665C1" w:rsidP="00C4207D">
            <w:pPr>
              <w:spacing w:after="0" w:line="240" w:lineRule="auto"/>
              <w:jc w:val="center"/>
              <w:rPr>
                <w:rFonts w:ascii="Times New Roman" w:hAnsi="Times New Roman" w:cs="Times New Roman"/>
                <w:b/>
                <w:bCs/>
              </w:rPr>
            </w:pPr>
            <w:r w:rsidRPr="008932DE">
              <w:rPr>
                <w:rFonts w:ascii="Times New Roman" w:hAnsi="Times New Roman" w:cs="Times New Roman"/>
                <w:b/>
                <w:bCs/>
              </w:rPr>
              <w:t>93,0</w:t>
            </w:r>
          </w:p>
        </w:tc>
        <w:tc>
          <w:tcPr>
            <w:tcW w:w="996" w:type="dxa"/>
            <w:gridSpan w:val="4"/>
            <w:shd w:val="clear" w:color="auto" w:fill="FDE9D9" w:themeFill="accent6" w:themeFillTint="33"/>
            <w:vAlign w:val="center"/>
          </w:tcPr>
          <w:p w:rsidR="00F665C1" w:rsidRPr="008932DE" w:rsidRDefault="00F665C1" w:rsidP="00C4207D">
            <w:pPr>
              <w:spacing w:after="0" w:line="240" w:lineRule="auto"/>
              <w:jc w:val="center"/>
              <w:rPr>
                <w:rFonts w:ascii="Times New Roman" w:hAnsi="Times New Roman" w:cs="Times New Roman"/>
                <w:b/>
                <w:bCs/>
              </w:rPr>
            </w:pPr>
            <w:r w:rsidRPr="008932DE">
              <w:rPr>
                <w:rFonts w:ascii="Times New Roman" w:hAnsi="Times New Roman" w:cs="Times New Roman"/>
                <w:b/>
                <w:bCs/>
              </w:rPr>
              <w:t>94,0</w:t>
            </w:r>
          </w:p>
        </w:tc>
        <w:tc>
          <w:tcPr>
            <w:tcW w:w="2765" w:type="dxa"/>
            <w:gridSpan w:val="4"/>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6B4FEC" w:rsidRPr="000F0CC1" w:rsidTr="00C4207D">
        <w:trPr>
          <w:gridAfter w:val="1"/>
          <w:wAfter w:w="31" w:type="dxa"/>
        </w:trPr>
        <w:tc>
          <w:tcPr>
            <w:tcW w:w="15719" w:type="dxa"/>
            <w:gridSpan w:val="29"/>
            <w:vAlign w:val="center"/>
          </w:tcPr>
          <w:p w:rsidR="006B4FEC" w:rsidRPr="000F0CC1" w:rsidRDefault="006B4FEC"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Задача 4. Обеспечение широкого доступа жителей района к культурным ценностям, культурного досуга и участию в культурной жизни, обеспечения культурного обмена, расширения эмоциональных творческих контактов и реализация творческого потенциала населения му</w:t>
            </w:r>
            <w:r w:rsidR="008932DE">
              <w:rPr>
                <w:rFonts w:ascii="Times New Roman" w:eastAsia="Times New Roman" w:hAnsi="Times New Roman" w:cs="Times New Roman"/>
                <w:b/>
                <w:lang w:eastAsia="ru-RU"/>
              </w:rPr>
              <w:t xml:space="preserve">ниципального района </w:t>
            </w:r>
            <w:proofErr w:type="spellStart"/>
            <w:r w:rsidR="008932DE">
              <w:rPr>
                <w:rFonts w:ascii="Times New Roman" w:eastAsia="Times New Roman" w:hAnsi="Times New Roman" w:cs="Times New Roman"/>
                <w:b/>
                <w:lang w:eastAsia="ru-RU"/>
              </w:rPr>
              <w:t>Пестравский</w:t>
            </w:r>
            <w:proofErr w:type="spellEnd"/>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4.1.</w:t>
            </w:r>
          </w:p>
        </w:tc>
        <w:tc>
          <w:tcPr>
            <w:tcW w:w="3180" w:type="dxa"/>
            <w:shd w:val="clear" w:color="auto" w:fill="auto"/>
            <w:vAlign w:val="center"/>
          </w:tcPr>
          <w:p w:rsidR="006B4FEC" w:rsidRPr="008932DE" w:rsidRDefault="002660BB" w:rsidP="002660BB">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В</w:t>
            </w:r>
            <w:r w:rsidR="00C4207D" w:rsidRPr="008932DE">
              <w:rPr>
                <w:rFonts w:ascii="Times New Roman" w:eastAsia="Times New Roman" w:hAnsi="Times New Roman" w:cs="Times New Roman"/>
                <w:lang w:eastAsia="ru-RU"/>
              </w:rPr>
              <w:t>ыполнени</w:t>
            </w:r>
            <w:r w:rsidRPr="008932DE">
              <w:rPr>
                <w:rFonts w:ascii="Times New Roman" w:eastAsia="Times New Roman" w:hAnsi="Times New Roman" w:cs="Times New Roman"/>
                <w:lang w:eastAsia="ru-RU"/>
              </w:rPr>
              <w:t>е</w:t>
            </w:r>
            <w:r w:rsidR="00C4207D" w:rsidRPr="008932DE">
              <w:rPr>
                <w:rFonts w:ascii="Times New Roman" w:eastAsia="Times New Roman" w:hAnsi="Times New Roman" w:cs="Times New Roman"/>
                <w:lang w:eastAsia="ru-RU"/>
              </w:rPr>
              <w:t xml:space="preserve"> работ, исполнени</w:t>
            </w:r>
            <w:r w:rsidRPr="008932DE">
              <w:rPr>
                <w:rFonts w:ascii="Times New Roman" w:eastAsia="Times New Roman" w:hAnsi="Times New Roman" w:cs="Times New Roman"/>
                <w:lang w:eastAsia="ru-RU"/>
              </w:rPr>
              <w:t>е</w:t>
            </w:r>
            <w:r w:rsidR="00C4207D" w:rsidRPr="008932DE">
              <w:rPr>
                <w:rFonts w:ascii="Times New Roman" w:eastAsia="Times New Roman" w:hAnsi="Times New Roman" w:cs="Times New Roman"/>
                <w:lang w:eastAsia="ru-RU"/>
              </w:rPr>
              <w:t xml:space="preserve"> функций и оказание услуг в сфере культуры, библиотечного обслуживания</w:t>
            </w:r>
          </w:p>
        </w:tc>
        <w:tc>
          <w:tcPr>
            <w:tcW w:w="872" w:type="dxa"/>
            <w:gridSpan w:val="2"/>
            <w:vAlign w:val="center"/>
          </w:tcPr>
          <w:p w:rsidR="006B4FEC" w:rsidRPr="008932DE" w:rsidRDefault="006B4FEC" w:rsidP="00C4207D">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8932DE" w:rsidRDefault="006B4FEC" w:rsidP="00C4207D">
            <w:pPr>
              <w:spacing w:after="0" w:line="240" w:lineRule="auto"/>
              <w:jc w:val="center"/>
              <w:rPr>
                <w:rFonts w:ascii="Times New Roman" w:eastAsia="Times New Roman" w:hAnsi="Times New Roman" w:cs="Times New Roman"/>
                <w:sz w:val="20"/>
                <w:szCs w:val="20"/>
                <w:lang w:eastAsia="ru-RU"/>
              </w:rPr>
            </w:pPr>
            <w:r w:rsidRPr="008932DE">
              <w:rPr>
                <w:rFonts w:ascii="Times New Roman" w:hAnsi="Times New Roman" w:cs="Times New Roman"/>
                <w:sz w:val="20"/>
                <w:szCs w:val="20"/>
              </w:rPr>
              <w:t>МБУ «УКМПС»</w:t>
            </w:r>
            <w:r w:rsidR="002660BB" w:rsidRPr="008932DE">
              <w:rPr>
                <w:sz w:val="20"/>
                <w:szCs w:val="20"/>
              </w:rPr>
              <w:t xml:space="preserve"> </w:t>
            </w:r>
            <w:r w:rsidR="002660BB" w:rsidRPr="008932DE">
              <w:rPr>
                <w:rFonts w:ascii="Times New Roman" w:hAnsi="Times New Roman" w:cs="Times New Roman"/>
                <w:sz w:val="20"/>
                <w:szCs w:val="20"/>
              </w:rPr>
              <w:t>(согласно муниципальному заданию)</w:t>
            </w:r>
          </w:p>
        </w:tc>
        <w:tc>
          <w:tcPr>
            <w:tcW w:w="1702" w:type="dxa"/>
            <w:shd w:val="clear" w:color="auto" w:fill="auto"/>
            <w:vAlign w:val="center"/>
          </w:tcPr>
          <w:p w:rsidR="006B4FEC" w:rsidRPr="008932DE" w:rsidRDefault="006B4FEC" w:rsidP="00C4207D">
            <w:pPr>
              <w:spacing w:after="0" w:line="240" w:lineRule="auto"/>
              <w:jc w:val="center"/>
              <w:rPr>
                <w:rFonts w:ascii="Times New Roman" w:eastAsia="Times New Roman" w:hAnsi="Times New Roman" w:cs="Times New Roman"/>
                <w:sz w:val="20"/>
                <w:szCs w:val="20"/>
                <w:lang w:eastAsia="ru-RU"/>
              </w:rPr>
            </w:pPr>
            <w:r w:rsidRPr="008932DE">
              <w:rPr>
                <w:rFonts w:ascii="Times New Roman" w:eastAsia="Times New Roman" w:hAnsi="Times New Roman" w:cs="Times New Roman"/>
                <w:sz w:val="20"/>
                <w:szCs w:val="20"/>
                <w:lang w:eastAsia="ru-RU"/>
              </w:rPr>
              <w:t>бюджет муниципального района Пестравский</w:t>
            </w:r>
          </w:p>
        </w:tc>
        <w:tc>
          <w:tcPr>
            <w:tcW w:w="1133" w:type="dxa"/>
            <w:gridSpan w:val="2"/>
            <w:shd w:val="clear" w:color="auto" w:fill="auto"/>
            <w:vAlign w:val="center"/>
          </w:tcPr>
          <w:p w:rsidR="006B4FEC" w:rsidRPr="008932DE" w:rsidRDefault="006B4FEC" w:rsidP="000C4EBB">
            <w:pPr>
              <w:spacing w:after="0" w:line="240" w:lineRule="auto"/>
              <w:jc w:val="center"/>
              <w:rPr>
                <w:rFonts w:ascii="Times New Roman" w:hAnsi="Times New Roman" w:cs="Times New Roman"/>
                <w:bCs/>
                <w:color w:val="000000"/>
              </w:rPr>
            </w:pPr>
            <w:r w:rsidRPr="008932DE">
              <w:rPr>
                <w:rFonts w:ascii="Times New Roman" w:hAnsi="Times New Roman" w:cs="Times New Roman"/>
                <w:bCs/>
                <w:color w:val="000000"/>
              </w:rPr>
              <w:t>2</w:t>
            </w:r>
            <w:r w:rsidR="000C4EBB" w:rsidRPr="008932DE">
              <w:rPr>
                <w:rFonts w:ascii="Times New Roman" w:hAnsi="Times New Roman" w:cs="Times New Roman"/>
                <w:bCs/>
                <w:color w:val="000000"/>
              </w:rPr>
              <w:t>0 200,</w:t>
            </w:r>
            <w:r w:rsidRPr="008932DE">
              <w:rPr>
                <w:rFonts w:ascii="Times New Roman" w:hAnsi="Times New Roman" w:cs="Times New Roman"/>
                <w:bCs/>
                <w:color w:val="000000"/>
              </w:rPr>
              <w:t>0</w:t>
            </w:r>
          </w:p>
        </w:tc>
        <w:tc>
          <w:tcPr>
            <w:tcW w:w="993" w:type="dxa"/>
            <w:gridSpan w:val="5"/>
            <w:shd w:val="clear" w:color="auto" w:fill="auto"/>
            <w:vAlign w:val="center"/>
          </w:tcPr>
          <w:p w:rsidR="006B4FEC" w:rsidRPr="008932DE" w:rsidRDefault="006B4FEC" w:rsidP="000C4EBB">
            <w:pPr>
              <w:spacing w:after="0" w:line="240" w:lineRule="auto"/>
              <w:jc w:val="center"/>
              <w:rPr>
                <w:rFonts w:ascii="Times New Roman" w:hAnsi="Times New Roman" w:cs="Times New Roman"/>
                <w:bCs/>
                <w:color w:val="000000"/>
              </w:rPr>
            </w:pPr>
            <w:r w:rsidRPr="008932DE">
              <w:rPr>
                <w:rFonts w:ascii="Times New Roman" w:hAnsi="Times New Roman" w:cs="Times New Roman"/>
                <w:bCs/>
                <w:color w:val="000000"/>
              </w:rPr>
              <w:t>2</w:t>
            </w:r>
            <w:r w:rsidR="000C4EBB" w:rsidRPr="008932DE">
              <w:rPr>
                <w:rFonts w:ascii="Times New Roman" w:hAnsi="Times New Roman" w:cs="Times New Roman"/>
                <w:bCs/>
                <w:color w:val="000000"/>
              </w:rPr>
              <w:t>2 600</w:t>
            </w:r>
            <w:r w:rsidRPr="008932DE">
              <w:rPr>
                <w:rFonts w:ascii="Times New Roman" w:hAnsi="Times New Roman" w:cs="Times New Roman"/>
                <w:bCs/>
                <w:color w:val="000000"/>
              </w:rPr>
              <w:t>,0</w:t>
            </w:r>
          </w:p>
        </w:tc>
        <w:tc>
          <w:tcPr>
            <w:tcW w:w="992" w:type="dxa"/>
            <w:gridSpan w:val="3"/>
            <w:shd w:val="clear" w:color="auto" w:fill="auto"/>
            <w:vAlign w:val="center"/>
          </w:tcPr>
          <w:p w:rsidR="006B4FEC" w:rsidRPr="008932DE" w:rsidRDefault="006B4FEC" w:rsidP="000C4EBB">
            <w:pPr>
              <w:spacing w:after="0" w:line="240" w:lineRule="auto"/>
              <w:jc w:val="center"/>
              <w:rPr>
                <w:rFonts w:ascii="Times New Roman" w:hAnsi="Times New Roman" w:cs="Times New Roman"/>
                <w:bCs/>
                <w:color w:val="000000"/>
              </w:rPr>
            </w:pPr>
            <w:r w:rsidRPr="008932DE">
              <w:rPr>
                <w:rFonts w:ascii="Times New Roman" w:hAnsi="Times New Roman" w:cs="Times New Roman"/>
                <w:bCs/>
                <w:color w:val="000000"/>
              </w:rPr>
              <w:t>2</w:t>
            </w:r>
            <w:r w:rsidR="000C4EBB" w:rsidRPr="008932DE">
              <w:rPr>
                <w:rFonts w:ascii="Times New Roman" w:hAnsi="Times New Roman" w:cs="Times New Roman"/>
                <w:bCs/>
                <w:color w:val="000000"/>
              </w:rPr>
              <w:t>2 800</w:t>
            </w:r>
            <w:r w:rsidRPr="008932DE">
              <w:rPr>
                <w:rFonts w:ascii="Times New Roman" w:hAnsi="Times New Roman" w:cs="Times New Roman"/>
                <w:bCs/>
                <w:color w:val="000000"/>
              </w:rPr>
              <w:t>,0</w:t>
            </w:r>
          </w:p>
        </w:tc>
        <w:tc>
          <w:tcPr>
            <w:tcW w:w="993" w:type="dxa"/>
            <w:gridSpan w:val="4"/>
            <w:vAlign w:val="center"/>
          </w:tcPr>
          <w:p w:rsidR="006B4FEC" w:rsidRPr="008932DE" w:rsidRDefault="006B4FEC" w:rsidP="000C4EBB">
            <w:pPr>
              <w:spacing w:after="0" w:line="240" w:lineRule="auto"/>
              <w:jc w:val="center"/>
              <w:rPr>
                <w:rFonts w:ascii="Times New Roman" w:hAnsi="Times New Roman" w:cs="Times New Roman"/>
                <w:bCs/>
                <w:color w:val="000000"/>
              </w:rPr>
            </w:pPr>
            <w:r w:rsidRPr="008932DE">
              <w:rPr>
                <w:rFonts w:ascii="Times New Roman" w:hAnsi="Times New Roman" w:cs="Times New Roman"/>
                <w:bCs/>
                <w:color w:val="000000"/>
              </w:rPr>
              <w:t>2</w:t>
            </w:r>
            <w:r w:rsidR="000C4EBB" w:rsidRPr="008932DE">
              <w:rPr>
                <w:rFonts w:ascii="Times New Roman" w:hAnsi="Times New Roman" w:cs="Times New Roman"/>
                <w:bCs/>
                <w:color w:val="000000"/>
              </w:rPr>
              <w:t xml:space="preserve">3 </w:t>
            </w:r>
            <w:r w:rsidRPr="008932DE">
              <w:rPr>
                <w:rFonts w:ascii="Times New Roman" w:hAnsi="Times New Roman" w:cs="Times New Roman"/>
                <w:bCs/>
                <w:color w:val="000000"/>
              </w:rPr>
              <w:t>000,0</w:t>
            </w:r>
          </w:p>
        </w:tc>
        <w:tc>
          <w:tcPr>
            <w:tcW w:w="1121" w:type="dxa"/>
            <w:gridSpan w:val="7"/>
            <w:vAlign w:val="center"/>
          </w:tcPr>
          <w:p w:rsidR="006B4FEC" w:rsidRPr="008932DE" w:rsidRDefault="000C4EBB" w:rsidP="000C4EBB">
            <w:pPr>
              <w:spacing w:after="0" w:line="240" w:lineRule="auto"/>
              <w:jc w:val="center"/>
              <w:rPr>
                <w:rFonts w:ascii="Times New Roman" w:hAnsi="Times New Roman" w:cs="Times New Roman"/>
                <w:bCs/>
                <w:color w:val="000000"/>
              </w:rPr>
            </w:pPr>
            <w:r w:rsidRPr="008932DE">
              <w:rPr>
                <w:rFonts w:ascii="Times New Roman" w:hAnsi="Times New Roman" w:cs="Times New Roman"/>
                <w:bCs/>
                <w:color w:val="000000"/>
              </w:rPr>
              <w:t>23 200</w:t>
            </w:r>
            <w:r w:rsidR="006B4FEC" w:rsidRPr="008932DE">
              <w:rPr>
                <w:rFonts w:ascii="Times New Roman" w:hAnsi="Times New Roman" w:cs="Times New Roman"/>
                <w:bCs/>
                <w:color w:val="000000"/>
              </w:rPr>
              <w:t>,0</w:t>
            </w:r>
          </w:p>
        </w:tc>
        <w:tc>
          <w:tcPr>
            <w:tcW w:w="2640" w:type="dxa"/>
            <w:shd w:val="clear" w:color="auto" w:fill="auto"/>
            <w:vAlign w:val="center"/>
          </w:tcPr>
          <w:p w:rsidR="006B4FEC" w:rsidRPr="00C41A58" w:rsidRDefault="006B4FEC" w:rsidP="00C4207D">
            <w:pPr>
              <w:spacing w:after="0" w:line="240" w:lineRule="auto"/>
              <w:jc w:val="center"/>
              <w:rPr>
                <w:rFonts w:ascii="Times New Roman" w:eastAsia="Times New Roman" w:hAnsi="Times New Roman" w:cs="Times New Roman"/>
                <w:sz w:val="20"/>
                <w:szCs w:val="20"/>
                <w:highlight w:val="green"/>
                <w:lang w:eastAsia="ru-RU"/>
              </w:rPr>
            </w:pPr>
            <w:r w:rsidRPr="00C41A58">
              <w:rPr>
                <w:rFonts w:ascii="Times New Roman" w:eastAsia="Times New Roman" w:hAnsi="Times New Roman" w:cs="Times New Roman"/>
                <w:sz w:val="20"/>
                <w:szCs w:val="20"/>
                <w:lang w:eastAsia="ru-RU"/>
              </w:rPr>
              <w:t>Обеспечение широкого доступа жителей района к культурным ценностям, культурного досуга и участию в культурной жизни района</w:t>
            </w:r>
          </w:p>
        </w:tc>
      </w:tr>
      <w:tr w:rsidR="006B4FEC" w:rsidRPr="000F0CC1" w:rsidTr="00C4207D">
        <w:trPr>
          <w:gridAfter w:val="1"/>
          <w:wAfter w:w="31" w:type="dxa"/>
          <w:trHeight w:val="1703"/>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4.2.</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Приобретение звукоусиливающей и осветительной аппаратуры </w:t>
            </w:r>
            <w:r w:rsidR="005A55BA" w:rsidRPr="008932DE">
              <w:rPr>
                <w:rFonts w:ascii="Times New Roman" w:eastAsia="Times New Roman" w:hAnsi="Times New Roman" w:cs="Times New Roman"/>
                <w:lang w:eastAsia="ru-RU"/>
              </w:rPr>
              <w:t>для проведения мероприятий</w:t>
            </w:r>
            <w:r w:rsidR="005A55BA">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 xml:space="preserve">в </w:t>
            </w:r>
            <w:proofErr w:type="spellStart"/>
            <w:r w:rsidRPr="000F0CC1">
              <w:rPr>
                <w:rFonts w:ascii="Times New Roman" w:eastAsia="Times New Roman" w:hAnsi="Times New Roman" w:cs="Times New Roman"/>
                <w:lang w:eastAsia="ru-RU"/>
              </w:rPr>
              <w:t>Пестравский</w:t>
            </w:r>
            <w:proofErr w:type="spellEnd"/>
            <w:r w:rsidRPr="000F0CC1">
              <w:rPr>
                <w:rFonts w:ascii="Times New Roman" w:eastAsia="Times New Roman" w:hAnsi="Times New Roman" w:cs="Times New Roman"/>
                <w:lang w:eastAsia="ru-RU"/>
              </w:rPr>
              <w:t xml:space="preserve"> районный дом культуры</w:t>
            </w:r>
          </w:p>
        </w:tc>
        <w:tc>
          <w:tcPr>
            <w:tcW w:w="872" w:type="dxa"/>
            <w:gridSpan w:val="2"/>
            <w:vAlign w:val="center"/>
          </w:tcPr>
          <w:p w:rsidR="006B4FEC" w:rsidRPr="000F0CC1" w:rsidRDefault="00C41A58" w:rsidP="00C4207D">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5D7075" w:rsidRDefault="006B4FEC"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 xml:space="preserve">МБУ «УКМПС» </w:t>
            </w:r>
            <w:r w:rsidRPr="005D7075">
              <w:rPr>
                <w:rFonts w:ascii="Times New Roman" w:hAnsi="Times New Roman" w:cs="Times New Roman"/>
                <w:sz w:val="20"/>
                <w:szCs w:val="20"/>
              </w:rPr>
              <w:br/>
              <w:t>(согласно муниципальному заданию)</w:t>
            </w:r>
          </w:p>
        </w:tc>
        <w:tc>
          <w:tcPr>
            <w:tcW w:w="1702"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sz w:val="20"/>
                <w:szCs w:val="20"/>
              </w:rPr>
            </w:pPr>
            <w:r w:rsidRPr="000F0CC1">
              <w:rPr>
                <w:rFonts w:ascii="Times New Roman" w:hAnsi="Times New Roman" w:cs="Times New Roman"/>
                <w:sz w:val="20"/>
                <w:szCs w:val="20"/>
              </w:rPr>
              <w:t>бюджет муниципального района Пестравский</w:t>
            </w:r>
          </w:p>
        </w:tc>
        <w:tc>
          <w:tcPr>
            <w:tcW w:w="1133" w:type="dxa"/>
            <w:gridSpan w:val="2"/>
            <w:shd w:val="clear" w:color="auto" w:fill="auto"/>
            <w:vAlign w:val="center"/>
          </w:tcPr>
          <w:p w:rsidR="006B4FEC" w:rsidRPr="008932DE" w:rsidRDefault="006B4FEC" w:rsidP="00C4207D">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200,0</w:t>
            </w:r>
          </w:p>
        </w:tc>
        <w:tc>
          <w:tcPr>
            <w:tcW w:w="993" w:type="dxa"/>
            <w:gridSpan w:val="5"/>
            <w:shd w:val="clear" w:color="auto" w:fill="auto"/>
            <w:vAlign w:val="center"/>
          </w:tcPr>
          <w:p w:rsidR="006B4FEC" w:rsidRPr="008932DE" w:rsidRDefault="006B4FEC" w:rsidP="00C4207D">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200,0</w:t>
            </w:r>
          </w:p>
        </w:tc>
        <w:tc>
          <w:tcPr>
            <w:tcW w:w="992" w:type="dxa"/>
            <w:gridSpan w:val="3"/>
            <w:shd w:val="clear" w:color="auto" w:fill="auto"/>
            <w:vAlign w:val="center"/>
          </w:tcPr>
          <w:p w:rsidR="006B4FEC" w:rsidRPr="008932DE" w:rsidRDefault="006B4FEC" w:rsidP="00C4207D">
            <w:pPr>
              <w:spacing w:after="0" w:line="240" w:lineRule="auto"/>
              <w:jc w:val="center"/>
              <w:rPr>
                <w:rFonts w:ascii="Times New Roman" w:hAnsi="Times New Roman" w:cs="Times New Roman"/>
              </w:rPr>
            </w:pPr>
            <w:r w:rsidRPr="008932DE">
              <w:rPr>
                <w:rFonts w:ascii="Times New Roman" w:hAnsi="Times New Roman" w:cs="Times New Roman"/>
              </w:rPr>
              <w:t>200,0</w:t>
            </w:r>
          </w:p>
        </w:tc>
        <w:tc>
          <w:tcPr>
            <w:tcW w:w="993" w:type="dxa"/>
            <w:gridSpan w:val="4"/>
            <w:vAlign w:val="center"/>
          </w:tcPr>
          <w:p w:rsidR="006B4FEC" w:rsidRPr="008932DE" w:rsidRDefault="006B4FEC" w:rsidP="00C4207D">
            <w:pPr>
              <w:spacing w:after="0" w:line="240" w:lineRule="auto"/>
              <w:jc w:val="center"/>
              <w:rPr>
                <w:rFonts w:ascii="Times New Roman" w:hAnsi="Times New Roman" w:cs="Times New Roman"/>
              </w:rPr>
            </w:pPr>
            <w:r w:rsidRPr="008932DE">
              <w:rPr>
                <w:rFonts w:ascii="Times New Roman" w:hAnsi="Times New Roman" w:cs="Times New Roman"/>
              </w:rPr>
              <w:t>200,0</w:t>
            </w:r>
          </w:p>
        </w:tc>
        <w:tc>
          <w:tcPr>
            <w:tcW w:w="1121" w:type="dxa"/>
            <w:gridSpan w:val="7"/>
            <w:vAlign w:val="center"/>
          </w:tcPr>
          <w:p w:rsidR="006B4FEC" w:rsidRPr="008932DE" w:rsidRDefault="006B4FEC" w:rsidP="00C4207D">
            <w:pPr>
              <w:spacing w:after="0" w:line="240" w:lineRule="auto"/>
              <w:jc w:val="center"/>
              <w:rPr>
                <w:rFonts w:ascii="Times New Roman" w:hAnsi="Times New Roman" w:cs="Times New Roman"/>
              </w:rPr>
            </w:pPr>
            <w:r w:rsidRPr="008932DE">
              <w:rPr>
                <w:rFonts w:ascii="Times New Roman" w:hAnsi="Times New Roman" w:cs="Times New Roman"/>
              </w:rPr>
              <w:t>200,0</w:t>
            </w:r>
          </w:p>
        </w:tc>
        <w:tc>
          <w:tcPr>
            <w:tcW w:w="2640" w:type="dxa"/>
            <w:shd w:val="clear" w:color="auto" w:fill="auto"/>
            <w:vAlign w:val="center"/>
          </w:tcPr>
          <w:p w:rsidR="006B4FEC" w:rsidRPr="00C41A58" w:rsidRDefault="006B4FEC" w:rsidP="00C4207D">
            <w:pPr>
              <w:spacing w:after="0" w:line="240" w:lineRule="auto"/>
              <w:jc w:val="center"/>
              <w:rPr>
                <w:rFonts w:ascii="Times New Roman" w:eastAsia="Times New Roman" w:hAnsi="Times New Roman" w:cs="Times New Roman"/>
                <w:sz w:val="20"/>
                <w:szCs w:val="20"/>
                <w:lang w:eastAsia="ru-RU"/>
              </w:rPr>
            </w:pPr>
            <w:r w:rsidRPr="00C41A58">
              <w:rPr>
                <w:rFonts w:ascii="Times New Roman" w:eastAsia="Times New Roman" w:hAnsi="Times New Roman" w:cs="Times New Roman"/>
                <w:sz w:val="20"/>
                <w:szCs w:val="20"/>
                <w:lang w:eastAsia="ru-RU"/>
              </w:rPr>
              <w:t>увеличение числа посетителей культурно - досуговых мероприятий и участников клубных формирований</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4.3.</w:t>
            </w:r>
          </w:p>
        </w:tc>
        <w:tc>
          <w:tcPr>
            <w:tcW w:w="3180" w:type="dxa"/>
            <w:shd w:val="clear" w:color="auto" w:fill="auto"/>
            <w:vAlign w:val="center"/>
          </w:tcPr>
          <w:p w:rsidR="00C41A58" w:rsidRPr="000F0CC1" w:rsidRDefault="006B4FEC" w:rsidP="002660BB">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Поощрение </w:t>
            </w:r>
            <w:r w:rsidR="0035294C" w:rsidRPr="008932DE">
              <w:rPr>
                <w:rFonts w:ascii="Times New Roman" w:eastAsia="Times New Roman" w:hAnsi="Times New Roman" w:cs="Times New Roman"/>
                <w:lang w:eastAsia="ru-RU"/>
              </w:rPr>
              <w:t>(приобретение подарочных наборов)</w:t>
            </w:r>
            <w:r w:rsidR="0035294C" w:rsidRPr="0035294C">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 xml:space="preserve">жителей муниципального района </w:t>
            </w:r>
            <w:proofErr w:type="spellStart"/>
            <w:r w:rsidRPr="000F0CC1">
              <w:rPr>
                <w:rFonts w:ascii="Times New Roman" w:eastAsia="Times New Roman" w:hAnsi="Times New Roman" w:cs="Times New Roman"/>
                <w:lang w:eastAsia="ru-RU"/>
              </w:rPr>
              <w:t>Пестравский</w:t>
            </w:r>
            <w:proofErr w:type="spellEnd"/>
            <w:r w:rsidR="0035294C">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внесших значительный вклад в развитие района, становление культурных традиций</w:t>
            </w:r>
            <w:r w:rsidR="0035294C">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и т.</w:t>
            </w:r>
            <w:r w:rsidR="002660BB">
              <w:rPr>
                <w:rFonts w:ascii="Times New Roman" w:eastAsia="Times New Roman" w:hAnsi="Times New Roman" w:cs="Times New Roman"/>
                <w:lang w:eastAsia="ru-RU"/>
              </w:rPr>
              <w:t>п</w:t>
            </w:r>
            <w:r w:rsidRPr="000F0CC1">
              <w:rPr>
                <w:rFonts w:ascii="Times New Roman" w:eastAsia="Times New Roman" w:hAnsi="Times New Roman" w:cs="Times New Roman"/>
                <w:lang w:eastAsia="ru-RU"/>
              </w:rPr>
              <w:t>.</w:t>
            </w:r>
          </w:p>
        </w:tc>
        <w:tc>
          <w:tcPr>
            <w:tcW w:w="872" w:type="dxa"/>
            <w:gridSpan w:val="2"/>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5D7075" w:rsidRDefault="006B4FEC"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w:t>
            </w:r>
            <w:r w:rsidR="0035294C" w:rsidRPr="005D7075">
              <w:rPr>
                <w:rFonts w:ascii="Times New Roman" w:hAnsi="Times New Roman" w:cs="Times New Roman"/>
                <w:sz w:val="20"/>
                <w:szCs w:val="20"/>
              </w:rPr>
              <w:t xml:space="preserve"> </w:t>
            </w:r>
            <w:r w:rsidR="0035294C" w:rsidRPr="008932DE">
              <w:rPr>
                <w:rFonts w:ascii="Times New Roman" w:hAnsi="Times New Roman" w:cs="Times New Roman"/>
                <w:sz w:val="20"/>
                <w:szCs w:val="20"/>
              </w:rPr>
              <w:t>(согласно муниципальному заданию)</w:t>
            </w:r>
          </w:p>
        </w:tc>
        <w:tc>
          <w:tcPr>
            <w:tcW w:w="1702" w:type="dxa"/>
            <w:tcBorders>
              <w:bottom w:val="single" w:sz="4" w:space="0" w:color="auto"/>
            </w:tcBorders>
            <w:shd w:val="clear" w:color="auto" w:fill="auto"/>
            <w:vAlign w:val="center"/>
          </w:tcPr>
          <w:p w:rsidR="006B4FEC" w:rsidRPr="000F0CC1" w:rsidRDefault="006B4FEC" w:rsidP="00C4207D">
            <w:pPr>
              <w:spacing w:after="0" w:line="240" w:lineRule="auto"/>
              <w:jc w:val="center"/>
              <w:rPr>
                <w:rFonts w:ascii="Times New Roman" w:hAnsi="Times New Roman" w:cs="Times New Roman"/>
                <w:sz w:val="20"/>
                <w:szCs w:val="20"/>
              </w:rPr>
            </w:pPr>
            <w:r w:rsidRPr="000F0CC1">
              <w:rPr>
                <w:rFonts w:ascii="Times New Roman" w:hAnsi="Times New Roman" w:cs="Times New Roman"/>
                <w:sz w:val="20"/>
                <w:szCs w:val="20"/>
              </w:rPr>
              <w:t>бюджет муниципального района Пестравский</w:t>
            </w:r>
          </w:p>
        </w:tc>
        <w:tc>
          <w:tcPr>
            <w:tcW w:w="1133" w:type="dxa"/>
            <w:gridSpan w:val="2"/>
            <w:tcBorders>
              <w:bottom w:val="single" w:sz="4" w:space="0" w:color="auto"/>
            </w:tcBorders>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80,0</w:t>
            </w:r>
          </w:p>
        </w:tc>
        <w:tc>
          <w:tcPr>
            <w:tcW w:w="993" w:type="dxa"/>
            <w:gridSpan w:val="5"/>
            <w:tcBorders>
              <w:bottom w:val="single" w:sz="4" w:space="0" w:color="auto"/>
            </w:tcBorders>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80,0</w:t>
            </w:r>
          </w:p>
        </w:tc>
        <w:tc>
          <w:tcPr>
            <w:tcW w:w="992" w:type="dxa"/>
            <w:gridSpan w:val="3"/>
            <w:tcBorders>
              <w:bottom w:val="single" w:sz="4" w:space="0" w:color="auto"/>
            </w:tcBorders>
            <w:shd w:val="clear" w:color="auto" w:fill="auto"/>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80,0</w:t>
            </w:r>
          </w:p>
        </w:tc>
        <w:tc>
          <w:tcPr>
            <w:tcW w:w="993" w:type="dxa"/>
            <w:gridSpan w:val="4"/>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80,0</w:t>
            </w:r>
          </w:p>
        </w:tc>
        <w:tc>
          <w:tcPr>
            <w:tcW w:w="1121" w:type="dxa"/>
            <w:gridSpan w:val="7"/>
            <w:vAlign w:val="center"/>
          </w:tcPr>
          <w:p w:rsidR="006B4FEC" w:rsidRPr="000F0CC1" w:rsidRDefault="006B4FEC" w:rsidP="00C4207D">
            <w:pPr>
              <w:spacing w:after="0" w:line="240" w:lineRule="auto"/>
              <w:jc w:val="center"/>
              <w:rPr>
                <w:rFonts w:ascii="Times New Roman" w:hAnsi="Times New Roman" w:cs="Times New Roman"/>
              </w:rPr>
            </w:pPr>
            <w:r w:rsidRPr="000F0CC1">
              <w:rPr>
                <w:rFonts w:ascii="Times New Roman" w:hAnsi="Times New Roman" w:cs="Times New Roman"/>
              </w:rPr>
              <w:t>80,0</w:t>
            </w:r>
          </w:p>
        </w:tc>
        <w:tc>
          <w:tcPr>
            <w:tcW w:w="2640" w:type="dxa"/>
            <w:shd w:val="clear" w:color="auto" w:fill="auto"/>
            <w:vAlign w:val="center"/>
          </w:tcPr>
          <w:p w:rsidR="006B4FEC" w:rsidRPr="00C41A58" w:rsidRDefault="006B4FEC" w:rsidP="00C4207D">
            <w:pPr>
              <w:spacing w:after="0" w:line="240" w:lineRule="auto"/>
              <w:jc w:val="center"/>
              <w:rPr>
                <w:rFonts w:ascii="Times New Roman" w:eastAsia="Times New Roman" w:hAnsi="Times New Roman" w:cs="Times New Roman"/>
                <w:sz w:val="20"/>
                <w:szCs w:val="20"/>
                <w:lang w:eastAsia="ru-RU"/>
              </w:rPr>
            </w:pPr>
            <w:r w:rsidRPr="00C41A58">
              <w:rPr>
                <w:rFonts w:ascii="Times New Roman" w:eastAsia="Times New Roman" w:hAnsi="Times New Roman" w:cs="Times New Roman"/>
                <w:sz w:val="20"/>
                <w:szCs w:val="20"/>
                <w:lang w:eastAsia="ru-RU"/>
              </w:rPr>
              <w:t>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p>
        </w:tc>
      </w:tr>
      <w:tr w:rsidR="00067478" w:rsidRPr="000F0CC1" w:rsidTr="00C4207D">
        <w:trPr>
          <w:gridAfter w:val="1"/>
          <w:wAfter w:w="31" w:type="dxa"/>
        </w:trPr>
        <w:tc>
          <w:tcPr>
            <w:tcW w:w="675" w:type="dxa"/>
            <w:shd w:val="clear" w:color="auto" w:fill="auto"/>
            <w:vAlign w:val="center"/>
          </w:tcPr>
          <w:p w:rsidR="00067478" w:rsidRPr="000F0CC1" w:rsidRDefault="0006747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4.4.</w:t>
            </w:r>
          </w:p>
        </w:tc>
        <w:tc>
          <w:tcPr>
            <w:tcW w:w="3180" w:type="dxa"/>
            <w:shd w:val="clear" w:color="auto" w:fill="auto"/>
            <w:vAlign w:val="center"/>
          </w:tcPr>
          <w:p w:rsidR="00067478" w:rsidRPr="000F0CC1" w:rsidRDefault="0006747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Обеспечение участия творческих коллективов в областных, региональных, межрегиональных, международных конкурсах (оплата </w:t>
            </w:r>
            <w:proofErr w:type="spellStart"/>
            <w:r w:rsidRPr="000F0CC1">
              <w:rPr>
                <w:rFonts w:ascii="Times New Roman" w:eastAsia="Times New Roman" w:hAnsi="Times New Roman" w:cs="Times New Roman"/>
                <w:lang w:eastAsia="ru-RU"/>
              </w:rPr>
              <w:t>оргвзносов</w:t>
            </w:r>
            <w:proofErr w:type="spellEnd"/>
            <w:r w:rsidRPr="000F0CC1">
              <w:rPr>
                <w:rFonts w:ascii="Times New Roman" w:eastAsia="Times New Roman" w:hAnsi="Times New Roman" w:cs="Times New Roman"/>
                <w:lang w:eastAsia="ru-RU"/>
              </w:rPr>
              <w:t>)</w:t>
            </w:r>
          </w:p>
        </w:tc>
        <w:tc>
          <w:tcPr>
            <w:tcW w:w="872" w:type="dxa"/>
            <w:gridSpan w:val="2"/>
            <w:vAlign w:val="center"/>
          </w:tcPr>
          <w:p w:rsidR="00067478" w:rsidRPr="008932DE" w:rsidRDefault="00067478" w:rsidP="00F1568C">
            <w:pPr>
              <w:spacing w:after="0" w:line="240" w:lineRule="auto"/>
              <w:jc w:val="center"/>
              <w:rPr>
                <w:rFonts w:ascii="Times New Roman" w:eastAsia="Times New Roman" w:hAnsi="Times New Roman" w:cs="Times New Roman"/>
                <w:lang w:eastAsia="ru-RU"/>
              </w:rPr>
            </w:pPr>
            <w:r w:rsidRPr="008932DE">
              <w:rPr>
                <w:rFonts w:ascii="Times New Roman" w:eastAsia="Times New Roman" w:hAnsi="Times New Roman" w:cs="Times New Roman"/>
                <w:lang w:eastAsia="ru-RU"/>
              </w:rPr>
              <w:t>ежегодно</w:t>
            </w:r>
          </w:p>
        </w:tc>
        <w:tc>
          <w:tcPr>
            <w:tcW w:w="1418" w:type="dxa"/>
            <w:gridSpan w:val="2"/>
            <w:shd w:val="clear" w:color="auto" w:fill="auto"/>
            <w:vAlign w:val="center"/>
          </w:tcPr>
          <w:p w:rsidR="00067478" w:rsidRPr="005D7075" w:rsidRDefault="00067478"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 (согласно муниципальному заданию)</w:t>
            </w:r>
          </w:p>
        </w:tc>
        <w:tc>
          <w:tcPr>
            <w:tcW w:w="1702" w:type="dxa"/>
            <w:tcBorders>
              <w:top w:val="single" w:sz="4" w:space="0" w:color="auto"/>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hAnsi="Times New Roman" w:cs="Times New Roman"/>
                <w:sz w:val="20"/>
                <w:szCs w:val="20"/>
              </w:rPr>
            </w:pPr>
            <w:r w:rsidRPr="000F0CC1">
              <w:rPr>
                <w:rFonts w:ascii="Times New Roman" w:hAnsi="Times New Roman" w:cs="Times New Roman"/>
                <w:sz w:val="20"/>
                <w:szCs w:val="20"/>
              </w:rPr>
              <w:t>бюджет муниципального района Пестравский</w:t>
            </w:r>
          </w:p>
        </w:tc>
        <w:tc>
          <w:tcPr>
            <w:tcW w:w="1133" w:type="dxa"/>
            <w:gridSpan w:val="2"/>
            <w:tcBorders>
              <w:top w:val="single" w:sz="4" w:space="0" w:color="auto"/>
              <w:left w:val="single" w:sz="4" w:space="0" w:color="auto"/>
              <w:bottom w:val="nil"/>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hAnsi="Times New Roman" w:cs="Times New Roman"/>
                <w:bCs/>
                <w:color w:val="002060"/>
              </w:rPr>
            </w:pPr>
            <w:r w:rsidRPr="000F0CC1">
              <w:rPr>
                <w:rFonts w:ascii="Times New Roman" w:hAnsi="Times New Roman" w:cs="Times New Roman"/>
                <w:bCs/>
                <w:color w:val="002060"/>
              </w:rPr>
              <w:t>25,0</w:t>
            </w:r>
          </w:p>
        </w:tc>
        <w:tc>
          <w:tcPr>
            <w:tcW w:w="993" w:type="dxa"/>
            <w:gridSpan w:val="5"/>
            <w:tcBorders>
              <w:top w:val="single" w:sz="4" w:space="0" w:color="auto"/>
              <w:left w:val="single" w:sz="4" w:space="0" w:color="auto"/>
              <w:bottom w:val="nil"/>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hAnsi="Times New Roman" w:cs="Times New Roman"/>
                <w:bCs/>
                <w:color w:val="002060"/>
              </w:rPr>
            </w:pPr>
            <w:r w:rsidRPr="000F0CC1">
              <w:rPr>
                <w:rFonts w:ascii="Times New Roman" w:hAnsi="Times New Roman" w:cs="Times New Roman"/>
                <w:bCs/>
                <w:color w:val="002060"/>
              </w:rPr>
              <w:t>25,0</w:t>
            </w:r>
          </w:p>
        </w:tc>
        <w:tc>
          <w:tcPr>
            <w:tcW w:w="992" w:type="dxa"/>
            <w:gridSpan w:val="3"/>
            <w:tcBorders>
              <w:top w:val="single" w:sz="4" w:space="0" w:color="auto"/>
              <w:left w:val="single" w:sz="4" w:space="0" w:color="auto"/>
              <w:bottom w:val="nil"/>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hAnsi="Times New Roman" w:cs="Times New Roman"/>
                <w:bCs/>
                <w:color w:val="002060"/>
              </w:rPr>
            </w:pPr>
            <w:r w:rsidRPr="000F0CC1">
              <w:rPr>
                <w:rFonts w:ascii="Times New Roman" w:hAnsi="Times New Roman" w:cs="Times New Roman"/>
                <w:bCs/>
                <w:color w:val="002060"/>
              </w:rPr>
              <w:t>25,0</w:t>
            </w:r>
          </w:p>
        </w:tc>
        <w:tc>
          <w:tcPr>
            <w:tcW w:w="993" w:type="dxa"/>
            <w:gridSpan w:val="4"/>
            <w:tcBorders>
              <w:left w:val="single" w:sz="4" w:space="0" w:color="auto"/>
              <w:right w:val="single" w:sz="4" w:space="0" w:color="auto"/>
            </w:tcBorders>
            <w:vAlign w:val="center"/>
          </w:tcPr>
          <w:p w:rsidR="00067478" w:rsidRPr="000F0CC1" w:rsidRDefault="00067478" w:rsidP="00C4207D">
            <w:pPr>
              <w:spacing w:after="0" w:line="240" w:lineRule="auto"/>
              <w:jc w:val="center"/>
              <w:rPr>
                <w:rFonts w:ascii="Times New Roman" w:hAnsi="Times New Roman" w:cs="Times New Roman"/>
                <w:bCs/>
                <w:color w:val="002060"/>
              </w:rPr>
            </w:pPr>
            <w:r w:rsidRPr="000F0CC1">
              <w:rPr>
                <w:rFonts w:ascii="Times New Roman" w:hAnsi="Times New Roman" w:cs="Times New Roman"/>
                <w:bCs/>
                <w:color w:val="002060"/>
              </w:rPr>
              <w:t>25,0</w:t>
            </w:r>
          </w:p>
        </w:tc>
        <w:tc>
          <w:tcPr>
            <w:tcW w:w="1121" w:type="dxa"/>
            <w:gridSpan w:val="7"/>
            <w:tcBorders>
              <w:left w:val="single" w:sz="4" w:space="0" w:color="auto"/>
              <w:right w:val="single" w:sz="4" w:space="0" w:color="auto"/>
            </w:tcBorders>
            <w:vAlign w:val="center"/>
          </w:tcPr>
          <w:p w:rsidR="00067478" w:rsidRPr="000F0CC1" w:rsidRDefault="00067478" w:rsidP="00C4207D">
            <w:pPr>
              <w:spacing w:after="0" w:line="240" w:lineRule="auto"/>
              <w:jc w:val="center"/>
              <w:rPr>
                <w:rFonts w:ascii="Times New Roman" w:hAnsi="Times New Roman" w:cs="Times New Roman"/>
                <w:bCs/>
                <w:color w:val="002060"/>
              </w:rPr>
            </w:pPr>
            <w:r w:rsidRPr="000F0CC1">
              <w:rPr>
                <w:rFonts w:ascii="Times New Roman" w:hAnsi="Times New Roman" w:cs="Times New Roman"/>
                <w:bCs/>
                <w:color w:val="002060"/>
              </w:rPr>
              <w:t>25,0</w:t>
            </w:r>
          </w:p>
        </w:tc>
        <w:tc>
          <w:tcPr>
            <w:tcW w:w="2640" w:type="dxa"/>
            <w:tcBorders>
              <w:left w:val="single" w:sz="4" w:space="0" w:color="auto"/>
            </w:tcBorders>
            <w:shd w:val="clear" w:color="auto" w:fill="auto"/>
            <w:vAlign w:val="center"/>
          </w:tcPr>
          <w:p w:rsidR="00067478" w:rsidRPr="00C41A58" w:rsidRDefault="00067478" w:rsidP="00C4207D">
            <w:pPr>
              <w:spacing w:after="0" w:line="240" w:lineRule="auto"/>
              <w:jc w:val="center"/>
              <w:rPr>
                <w:rFonts w:ascii="Times New Roman" w:eastAsia="Times New Roman" w:hAnsi="Times New Roman" w:cs="Times New Roman"/>
                <w:sz w:val="20"/>
                <w:szCs w:val="20"/>
                <w:lang w:eastAsia="ru-RU"/>
              </w:rPr>
            </w:pPr>
            <w:r w:rsidRPr="00C41A58">
              <w:rPr>
                <w:rFonts w:ascii="Times New Roman" w:eastAsia="Times New Roman" w:hAnsi="Times New Roman" w:cs="Times New Roman"/>
                <w:sz w:val="20"/>
                <w:szCs w:val="20"/>
                <w:lang w:eastAsia="ru-RU"/>
              </w:rPr>
              <w:t>Создание необходимых условий для развития творческих коллективов, способствующих повышению престижа района</w:t>
            </w:r>
          </w:p>
        </w:tc>
      </w:tr>
      <w:tr w:rsidR="00067478" w:rsidRPr="000F0CC1" w:rsidTr="00C4207D">
        <w:trPr>
          <w:gridAfter w:val="1"/>
          <w:wAfter w:w="31" w:type="dxa"/>
        </w:trPr>
        <w:tc>
          <w:tcPr>
            <w:tcW w:w="675" w:type="dxa"/>
            <w:shd w:val="clear" w:color="auto" w:fill="auto"/>
            <w:vAlign w:val="center"/>
          </w:tcPr>
          <w:p w:rsidR="00067478" w:rsidRPr="000F0CC1" w:rsidRDefault="0006747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4.5.</w:t>
            </w:r>
          </w:p>
        </w:tc>
        <w:tc>
          <w:tcPr>
            <w:tcW w:w="3180" w:type="dxa"/>
            <w:shd w:val="clear" w:color="auto" w:fill="auto"/>
            <w:vAlign w:val="center"/>
          </w:tcPr>
          <w:p w:rsidR="00067478" w:rsidRPr="000F0CC1" w:rsidRDefault="0006747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Создание электронных каталогов картин художников Пестравского района</w:t>
            </w:r>
          </w:p>
        </w:tc>
        <w:tc>
          <w:tcPr>
            <w:tcW w:w="872" w:type="dxa"/>
            <w:gridSpan w:val="2"/>
            <w:vAlign w:val="center"/>
          </w:tcPr>
          <w:p w:rsidR="00067478" w:rsidRPr="008932DE" w:rsidRDefault="00067478" w:rsidP="00F1568C">
            <w:pPr>
              <w:spacing w:after="0" w:line="240" w:lineRule="auto"/>
              <w:jc w:val="center"/>
              <w:rPr>
                <w:rFonts w:ascii="Times New Roman" w:eastAsia="Times New Roman" w:hAnsi="Times New Roman" w:cs="Times New Roman"/>
                <w:sz w:val="18"/>
                <w:szCs w:val="18"/>
                <w:lang w:eastAsia="ru-RU"/>
              </w:rPr>
            </w:pPr>
            <w:r w:rsidRPr="008932DE">
              <w:rPr>
                <w:rFonts w:ascii="Times New Roman" w:eastAsia="Times New Roman" w:hAnsi="Times New Roman" w:cs="Times New Roman"/>
                <w:szCs w:val="18"/>
                <w:lang w:eastAsia="ru-RU"/>
              </w:rPr>
              <w:t>в течение года</w:t>
            </w:r>
          </w:p>
        </w:tc>
        <w:tc>
          <w:tcPr>
            <w:tcW w:w="1418" w:type="dxa"/>
            <w:gridSpan w:val="2"/>
            <w:shd w:val="clear" w:color="auto" w:fill="auto"/>
            <w:vAlign w:val="center"/>
          </w:tcPr>
          <w:p w:rsidR="00067478" w:rsidRPr="005D7075" w:rsidRDefault="00067478"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w:t>
            </w:r>
          </w:p>
        </w:tc>
        <w:tc>
          <w:tcPr>
            <w:tcW w:w="1702" w:type="dxa"/>
            <w:tcBorders>
              <w:top w:val="single" w:sz="4" w:space="0" w:color="auto"/>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hAnsi="Times New Roman" w:cs="Times New Roman"/>
                <w:sz w:val="20"/>
                <w:szCs w:val="20"/>
              </w:rPr>
            </w:pPr>
            <w:r w:rsidRPr="000F0CC1">
              <w:rPr>
                <w:rFonts w:ascii="Times New Roman" w:hAnsi="Times New Roman" w:cs="Times New Roman"/>
                <w:sz w:val="20"/>
                <w:szCs w:val="20"/>
              </w:rPr>
              <w:t>без финансирования</w:t>
            </w:r>
          </w:p>
        </w:tc>
        <w:tc>
          <w:tcPr>
            <w:tcW w:w="1133" w:type="dxa"/>
            <w:gridSpan w:val="2"/>
            <w:tcBorders>
              <w:top w:val="single" w:sz="4" w:space="0" w:color="auto"/>
              <w:left w:val="single" w:sz="4" w:space="0" w:color="auto"/>
              <w:bottom w:val="nil"/>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3" w:type="dxa"/>
            <w:gridSpan w:val="5"/>
            <w:tcBorders>
              <w:top w:val="single" w:sz="4" w:space="0" w:color="auto"/>
              <w:left w:val="single" w:sz="4" w:space="0" w:color="auto"/>
              <w:bottom w:val="nil"/>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hAnsi="Times New Roman" w:cs="Times New Roman"/>
              </w:rPr>
            </w:pPr>
            <w:r w:rsidRPr="000F0CC1">
              <w:rPr>
                <w:rFonts w:ascii="Times New Roman" w:hAnsi="Times New Roman" w:cs="Times New Roman"/>
              </w:rPr>
              <w:t>0,0</w:t>
            </w:r>
          </w:p>
        </w:tc>
        <w:tc>
          <w:tcPr>
            <w:tcW w:w="992" w:type="dxa"/>
            <w:gridSpan w:val="3"/>
            <w:tcBorders>
              <w:top w:val="single" w:sz="4" w:space="0" w:color="auto"/>
              <w:left w:val="single" w:sz="4" w:space="0" w:color="auto"/>
              <w:bottom w:val="nil"/>
              <w:right w:val="single" w:sz="4" w:space="0" w:color="auto"/>
            </w:tcBorders>
            <w:shd w:val="clear" w:color="auto" w:fill="auto"/>
            <w:vAlign w:val="center"/>
          </w:tcPr>
          <w:p w:rsidR="00067478" w:rsidRPr="000F0CC1" w:rsidRDefault="00067478" w:rsidP="00C4207D">
            <w:pPr>
              <w:spacing w:after="0" w:line="240" w:lineRule="auto"/>
              <w:jc w:val="center"/>
              <w:rPr>
                <w:rFonts w:ascii="Times New Roman" w:hAnsi="Times New Roman" w:cs="Times New Roman"/>
              </w:rPr>
            </w:pPr>
            <w:r w:rsidRPr="000F0CC1">
              <w:rPr>
                <w:rFonts w:ascii="Times New Roman" w:hAnsi="Times New Roman" w:cs="Times New Roman"/>
              </w:rPr>
              <w:t>0,0</w:t>
            </w:r>
          </w:p>
        </w:tc>
        <w:tc>
          <w:tcPr>
            <w:tcW w:w="993" w:type="dxa"/>
            <w:gridSpan w:val="4"/>
            <w:tcBorders>
              <w:left w:val="single" w:sz="4" w:space="0" w:color="auto"/>
              <w:right w:val="single" w:sz="4" w:space="0" w:color="auto"/>
            </w:tcBorders>
            <w:vAlign w:val="center"/>
          </w:tcPr>
          <w:p w:rsidR="00067478" w:rsidRPr="000F0CC1" w:rsidRDefault="00067478" w:rsidP="00C4207D">
            <w:pPr>
              <w:spacing w:after="0" w:line="240" w:lineRule="auto"/>
              <w:jc w:val="center"/>
              <w:rPr>
                <w:rFonts w:ascii="Times New Roman" w:hAnsi="Times New Roman" w:cs="Times New Roman"/>
              </w:rPr>
            </w:pPr>
            <w:r w:rsidRPr="000F0CC1">
              <w:rPr>
                <w:rFonts w:ascii="Times New Roman" w:hAnsi="Times New Roman" w:cs="Times New Roman"/>
              </w:rPr>
              <w:t>0,0</w:t>
            </w:r>
          </w:p>
        </w:tc>
        <w:tc>
          <w:tcPr>
            <w:tcW w:w="1121" w:type="dxa"/>
            <w:gridSpan w:val="7"/>
            <w:tcBorders>
              <w:left w:val="single" w:sz="4" w:space="0" w:color="auto"/>
              <w:right w:val="single" w:sz="4" w:space="0" w:color="auto"/>
            </w:tcBorders>
            <w:vAlign w:val="center"/>
          </w:tcPr>
          <w:p w:rsidR="00067478" w:rsidRPr="000F0CC1" w:rsidRDefault="00067478" w:rsidP="00C4207D">
            <w:pPr>
              <w:spacing w:after="0" w:line="240" w:lineRule="auto"/>
              <w:jc w:val="center"/>
              <w:rPr>
                <w:rFonts w:ascii="Times New Roman" w:hAnsi="Times New Roman" w:cs="Times New Roman"/>
              </w:rPr>
            </w:pPr>
            <w:r w:rsidRPr="000F0CC1">
              <w:rPr>
                <w:rFonts w:ascii="Times New Roman" w:hAnsi="Times New Roman" w:cs="Times New Roman"/>
              </w:rPr>
              <w:t>0,0</w:t>
            </w:r>
          </w:p>
        </w:tc>
        <w:tc>
          <w:tcPr>
            <w:tcW w:w="2640" w:type="dxa"/>
            <w:tcBorders>
              <w:left w:val="single" w:sz="4" w:space="0" w:color="auto"/>
            </w:tcBorders>
            <w:shd w:val="clear" w:color="auto" w:fill="auto"/>
            <w:vAlign w:val="center"/>
          </w:tcPr>
          <w:p w:rsidR="00067478" w:rsidRPr="00C41A58" w:rsidRDefault="00067478" w:rsidP="00C4207D">
            <w:pPr>
              <w:spacing w:after="0" w:line="240" w:lineRule="auto"/>
              <w:jc w:val="center"/>
              <w:rPr>
                <w:rFonts w:ascii="Times New Roman" w:eastAsia="Times New Roman" w:hAnsi="Times New Roman" w:cs="Times New Roman"/>
                <w:sz w:val="20"/>
                <w:szCs w:val="20"/>
                <w:lang w:eastAsia="ru-RU"/>
              </w:rPr>
            </w:pPr>
            <w:r w:rsidRPr="00C41A58">
              <w:rPr>
                <w:rFonts w:ascii="Times New Roman" w:eastAsia="Times New Roman" w:hAnsi="Times New Roman" w:cs="Times New Roman"/>
                <w:sz w:val="20"/>
                <w:szCs w:val="20"/>
                <w:lang w:eastAsia="ru-RU"/>
              </w:rPr>
              <w:t>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p>
        </w:tc>
      </w:tr>
      <w:tr w:rsidR="00F665C1" w:rsidRPr="000F0CC1" w:rsidTr="00F1568C">
        <w:trPr>
          <w:gridAfter w:val="1"/>
          <w:wAfter w:w="31" w:type="dxa"/>
        </w:trPr>
        <w:tc>
          <w:tcPr>
            <w:tcW w:w="6145" w:type="dxa"/>
            <w:gridSpan w:val="6"/>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Итого</w:t>
            </w:r>
          </w:p>
        </w:tc>
        <w:tc>
          <w:tcPr>
            <w:tcW w:w="1702" w:type="dxa"/>
            <w:shd w:val="clear" w:color="auto" w:fill="FDE9D9" w:themeFill="accent6" w:themeFillTint="33"/>
            <w:vAlign w:val="center"/>
          </w:tcPr>
          <w:p w:rsidR="00F665C1" w:rsidRPr="008932DE" w:rsidRDefault="00F665C1" w:rsidP="00C4207D">
            <w:pPr>
              <w:spacing w:after="0" w:line="240" w:lineRule="auto"/>
              <w:jc w:val="center"/>
              <w:rPr>
                <w:rFonts w:ascii="Times New Roman" w:eastAsia="Times New Roman" w:hAnsi="Times New Roman" w:cs="Times New Roman"/>
                <w:b/>
                <w:lang w:eastAsia="ru-RU"/>
              </w:rPr>
            </w:pPr>
            <w:r w:rsidRPr="008932DE">
              <w:rPr>
                <w:rFonts w:ascii="Times New Roman" w:eastAsia="Times New Roman" w:hAnsi="Times New Roman" w:cs="Times New Roman"/>
                <w:b/>
                <w:lang w:eastAsia="ru-RU"/>
              </w:rPr>
              <w:t>113 325,0</w:t>
            </w:r>
          </w:p>
        </w:tc>
        <w:tc>
          <w:tcPr>
            <w:tcW w:w="1133" w:type="dxa"/>
            <w:gridSpan w:val="2"/>
            <w:shd w:val="clear" w:color="auto" w:fill="FDE9D9" w:themeFill="accent6" w:themeFillTint="33"/>
            <w:vAlign w:val="center"/>
          </w:tcPr>
          <w:p w:rsidR="00F665C1" w:rsidRPr="008932DE" w:rsidRDefault="00F665C1" w:rsidP="000C4EBB">
            <w:pPr>
              <w:spacing w:after="0" w:line="240" w:lineRule="auto"/>
              <w:jc w:val="center"/>
              <w:rPr>
                <w:rFonts w:ascii="Times New Roman" w:hAnsi="Times New Roman" w:cs="Times New Roman"/>
                <w:b/>
                <w:color w:val="000000"/>
              </w:rPr>
            </w:pPr>
            <w:r w:rsidRPr="008932DE">
              <w:rPr>
                <w:rFonts w:ascii="Times New Roman" w:hAnsi="Times New Roman" w:cs="Times New Roman"/>
                <w:b/>
                <w:color w:val="000000"/>
              </w:rPr>
              <w:t>20 505,0</w:t>
            </w:r>
          </w:p>
        </w:tc>
        <w:tc>
          <w:tcPr>
            <w:tcW w:w="993" w:type="dxa"/>
            <w:gridSpan w:val="5"/>
            <w:shd w:val="clear" w:color="auto" w:fill="FDE9D9" w:themeFill="accent6" w:themeFillTint="33"/>
            <w:vAlign w:val="center"/>
          </w:tcPr>
          <w:p w:rsidR="00F665C1" w:rsidRPr="008932DE" w:rsidRDefault="00F665C1" w:rsidP="00887094">
            <w:pPr>
              <w:spacing w:after="0" w:line="240" w:lineRule="auto"/>
              <w:jc w:val="center"/>
              <w:rPr>
                <w:rFonts w:ascii="Times New Roman" w:hAnsi="Times New Roman" w:cs="Times New Roman"/>
                <w:b/>
                <w:color w:val="000000"/>
              </w:rPr>
            </w:pPr>
            <w:r w:rsidRPr="008932DE">
              <w:rPr>
                <w:rFonts w:ascii="Times New Roman" w:hAnsi="Times New Roman" w:cs="Times New Roman"/>
                <w:b/>
                <w:color w:val="000000"/>
              </w:rPr>
              <w:t>22 905,0</w:t>
            </w:r>
          </w:p>
        </w:tc>
        <w:tc>
          <w:tcPr>
            <w:tcW w:w="992" w:type="dxa"/>
            <w:gridSpan w:val="3"/>
            <w:shd w:val="clear" w:color="auto" w:fill="FDE9D9" w:themeFill="accent6" w:themeFillTint="33"/>
            <w:vAlign w:val="center"/>
          </w:tcPr>
          <w:p w:rsidR="00F665C1" w:rsidRPr="008932DE" w:rsidRDefault="00F665C1" w:rsidP="00887094">
            <w:pPr>
              <w:spacing w:after="0" w:line="240" w:lineRule="auto"/>
              <w:jc w:val="center"/>
              <w:rPr>
                <w:rFonts w:ascii="Times New Roman" w:hAnsi="Times New Roman" w:cs="Times New Roman"/>
                <w:b/>
                <w:color w:val="000000"/>
              </w:rPr>
            </w:pPr>
            <w:r w:rsidRPr="008932DE">
              <w:rPr>
                <w:rFonts w:ascii="Times New Roman" w:hAnsi="Times New Roman" w:cs="Times New Roman"/>
                <w:b/>
                <w:color w:val="000000"/>
              </w:rPr>
              <w:t>23 105,0</w:t>
            </w:r>
          </w:p>
        </w:tc>
        <w:tc>
          <w:tcPr>
            <w:tcW w:w="993" w:type="dxa"/>
            <w:gridSpan w:val="4"/>
            <w:shd w:val="clear" w:color="auto" w:fill="FDE9D9" w:themeFill="accent6" w:themeFillTint="33"/>
            <w:vAlign w:val="center"/>
          </w:tcPr>
          <w:p w:rsidR="00F665C1" w:rsidRPr="008932DE" w:rsidRDefault="00F665C1" w:rsidP="00887094">
            <w:pPr>
              <w:spacing w:after="0" w:line="240" w:lineRule="auto"/>
              <w:jc w:val="center"/>
              <w:rPr>
                <w:rFonts w:ascii="Times New Roman" w:hAnsi="Times New Roman" w:cs="Times New Roman"/>
                <w:b/>
                <w:color w:val="000000"/>
              </w:rPr>
            </w:pPr>
            <w:r w:rsidRPr="008932DE">
              <w:rPr>
                <w:rFonts w:ascii="Times New Roman" w:hAnsi="Times New Roman" w:cs="Times New Roman"/>
                <w:b/>
                <w:color w:val="000000"/>
              </w:rPr>
              <w:t>23 305,0</w:t>
            </w:r>
          </w:p>
        </w:tc>
        <w:tc>
          <w:tcPr>
            <w:tcW w:w="1121" w:type="dxa"/>
            <w:gridSpan w:val="7"/>
            <w:shd w:val="clear" w:color="auto" w:fill="FDE9D9" w:themeFill="accent6" w:themeFillTint="33"/>
            <w:vAlign w:val="center"/>
          </w:tcPr>
          <w:p w:rsidR="00F665C1" w:rsidRPr="008932DE" w:rsidRDefault="00F665C1" w:rsidP="00887094">
            <w:pPr>
              <w:spacing w:after="0" w:line="240" w:lineRule="auto"/>
              <w:jc w:val="center"/>
              <w:rPr>
                <w:rFonts w:ascii="Times New Roman" w:hAnsi="Times New Roman" w:cs="Times New Roman"/>
                <w:b/>
                <w:color w:val="000000"/>
              </w:rPr>
            </w:pPr>
            <w:r w:rsidRPr="008932DE">
              <w:rPr>
                <w:rFonts w:ascii="Times New Roman" w:hAnsi="Times New Roman" w:cs="Times New Roman"/>
                <w:b/>
                <w:color w:val="000000"/>
              </w:rPr>
              <w:t>23 505,0</w:t>
            </w:r>
          </w:p>
        </w:tc>
        <w:tc>
          <w:tcPr>
            <w:tcW w:w="2640" w:type="dxa"/>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r>
      <w:tr w:rsidR="006B4FEC" w:rsidRPr="000F0CC1" w:rsidTr="00C4207D">
        <w:trPr>
          <w:gridAfter w:val="1"/>
          <w:wAfter w:w="31" w:type="dxa"/>
        </w:trPr>
        <w:tc>
          <w:tcPr>
            <w:tcW w:w="15719" w:type="dxa"/>
            <w:gridSpan w:val="29"/>
            <w:vAlign w:val="center"/>
          </w:tcPr>
          <w:p w:rsidR="006B4FEC" w:rsidRPr="000F0CC1" w:rsidRDefault="006B4FEC"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Задача 5</w:t>
            </w:r>
            <w:r w:rsidR="004220A2">
              <w:rPr>
                <w:rFonts w:ascii="Times New Roman" w:eastAsia="Times New Roman" w:hAnsi="Times New Roman" w:cs="Times New Roman"/>
                <w:b/>
                <w:lang w:eastAsia="ru-RU"/>
              </w:rPr>
              <w:t>.</w:t>
            </w:r>
            <w:r w:rsidRPr="000F0CC1">
              <w:rPr>
                <w:rFonts w:ascii="Times New Roman" w:hAnsi="Times New Roman" w:cs="Times New Roman"/>
              </w:rPr>
              <w:t xml:space="preserve"> </w:t>
            </w:r>
            <w:r w:rsidRPr="000F0CC1">
              <w:rPr>
                <w:rFonts w:ascii="Times New Roman" w:eastAsia="Times New Roman" w:hAnsi="Times New Roman" w:cs="Times New Roman"/>
                <w:b/>
                <w:lang w:eastAsia="ru-RU"/>
              </w:rPr>
              <w:t>Обеспечение качественного предоставления дополнительного образования в сфере культуры и искусства на территории му</w:t>
            </w:r>
            <w:r w:rsidR="008932DE">
              <w:rPr>
                <w:rFonts w:ascii="Times New Roman" w:eastAsia="Times New Roman" w:hAnsi="Times New Roman" w:cs="Times New Roman"/>
                <w:b/>
                <w:lang w:eastAsia="ru-RU"/>
              </w:rPr>
              <w:t xml:space="preserve">ниципального района </w:t>
            </w:r>
            <w:proofErr w:type="spellStart"/>
            <w:r w:rsidR="008932DE">
              <w:rPr>
                <w:rFonts w:ascii="Times New Roman" w:eastAsia="Times New Roman" w:hAnsi="Times New Roman" w:cs="Times New Roman"/>
                <w:b/>
                <w:lang w:eastAsia="ru-RU"/>
              </w:rPr>
              <w:t>Пестравский</w:t>
            </w:r>
            <w:proofErr w:type="spellEnd"/>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5.1.</w:t>
            </w:r>
          </w:p>
        </w:tc>
        <w:tc>
          <w:tcPr>
            <w:tcW w:w="3180" w:type="dxa"/>
            <w:shd w:val="clear" w:color="auto" w:fill="auto"/>
            <w:vAlign w:val="center"/>
          </w:tcPr>
          <w:p w:rsidR="006B4FEC" w:rsidRPr="000F0CC1" w:rsidRDefault="00255772" w:rsidP="002557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C4207D" w:rsidRPr="000F0CC1">
              <w:rPr>
                <w:rFonts w:ascii="Times New Roman" w:eastAsia="Times New Roman" w:hAnsi="Times New Roman" w:cs="Times New Roman"/>
                <w:lang w:eastAsia="ru-RU"/>
              </w:rPr>
              <w:t>существлени</w:t>
            </w:r>
            <w:r>
              <w:rPr>
                <w:rFonts w:ascii="Times New Roman" w:eastAsia="Times New Roman" w:hAnsi="Times New Roman" w:cs="Times New Roman"/>
                <w:lang w:eastAsia="ru-RU"/>
              </w:rPr>
              <w:t>е</w:t>
            </w:r>
            <w:r w:rsidR="00C4207D" w:rsidRPr="000F0CC1">
              <w:rPr>
                <w:rFonts w:ascii="Times New Roman" w:eastAsia="Times New Roman" w:hAnsi="Times New Roman" w:cs="Times New Roman"/>
                <w:lang w:eastAsia="ru-RU"/>
              </w:rPr>
              <w:t xml:space="preserve"> образова</w:t>
            </w:r>
            <w:r>
              <w:rPr>
                <w:rFonts w:ascii="Times New Roman" w:eastAsia="Times New Roman" w:hAnsi="Times New Roman" w:cs="Times New Roman"/>
                <w:lang w:eastAsia="ru-RU"/>
              </w:rPr>
              <w:t>ния дополнительного детей и взрослых</w:t>
            </w:r>
          </w:p>
        </w:tc>
        <w:tc>
          <w:tcPr>
            <w:tcW w:w="872" w:type="dxa"/>
            <w:gridSpan w:val="2"/>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5D7075" w:rsidRDefault="002660BB" w:rsidP="00C4207D">
            <w:pPr>
              <w:spacing w:after="0" w:line="240" w:lineRule="auto"/>
              <w:jc w:val="center"/>
              <w:rPr>
                <w:rFonts w:ascii="Times New Roman" w:eastAsia="Times New Roman" w:hAnsi="Times New Roman" w:cs="Times New Roman"/>
                <w:sz w:val="20"/>
                <w:szCs w:val="20"/>
                <w:lang w:eastAsia="ru-RU"/>
              </w:rPr>
            </w:pPr>
            <w:r w:rsidRPr="003B454F">
              <w:rPr>
                <w:rFonts w:ascii="Times New Roman" w:eastAsia="Times New Roman" w:hAnsi="Times New Roman" w:cs="Times New Roman"/>
                <w:sz w:val="20"/>
                <w:szCs w:val="20"/>
                <w:lang w:eastAsia="ru-RU"/>
              </w:rPr>
              <w:t xml:space="preserve">МБУ ДО «ДМШ </w:t>
            </w:r>
            <w:proofErr w:type="gramStart"/>
            <w:r w:rsidRPr="003B454F">
              <w:rPr>
                <w:rFonts w:ascii="Times New Roman" w:eastAsia="Times New Roman" w:hAnsi="Times New Roman" w:cs="Times New Roman"/>
                <w:sz w:val="20"/>
                <w:szCs w:val="20"/>
                <w:lang w:eastAsia="ru-RU"/>
              </w:rPr>
              <w:t>с</w:t>
            </w:r>
            <w:proofErr w:type="gramEnd"/>
            <w:r w:rsidRPr="003B454F">
              <w:rPr>
                <w:rFonts w:ascii="Times New Roman" w:eastAsia="Times New Roman" w:hAnsi="Times New Roman" w:cs="Times New Roman"/>
                <w:sz w:val="20"/>
                <w:szCs w:val="20"/>
                <w:lang w:eastAsia="ru-RU"/>
              </w:rPr>
              <w:t>. Пестравка»</w:t>
            </w:r>
            <w:r w:rsidRPr="003B454F">
              <w:rPr>
                <w:rFonts w:ascii="Times New Roman" w:hAnsi="Times New Roman" w:cs="Times New Roman"/>
                <w:sz w:val="20"/>
                <w:szCs w:val="20"/>
              </w:rPr>
              <w:t xml:space="preserve"> (согласно муниципальному заданию)</w:t>
            </w:r>
          </w:p>
        </w:tc>
        <w:tc>
          <w:tcPr>
            <w:tcW w:w="1702"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33" w:type="dxa"/>
            <w:gridSpan w:val="2"/>
            <w:shd w:val="clear" w:color="auto" w:fill="auto"/>
            <w:vAlign w:val="center"/>
          </w:tcPr>
          <w:p w:rsidR="006B4FEC" w:rsidRPr="003B454F" w:rsidRDefault="00655258" w:rsidP="00BB36B1">
            <w:pPr>
              <w:spacing w:after="0" w:line="240" w:lineRule="auto"/>
              <w:jc w:val="center"/>
              <w:rPr>
                <w:rFonts w:ascii="Times New Roman" w:hAnsi="Times New Roman" w:cs="Times New Roman"/>
                <w:color w:val="002060"/>
              </w:rPr>
            </w:pPr>
            <w:r w:rsidRPr="003B454F">
              <w:rPr>
                <w:rFonts w:ascii="Times New Roman" w:hAnsi="Times New Roman" w:cs="Times New Roman"/>
              </w:rPr>
              <w:t>4 9</w:t>
            </w:r>
            <w:r w:rsidR="00BB36B1" w:rsidRPr="003B454F">
              <w:rPr>
                <w:rFonts w:ascii="Times New Roman" w:hAnsi="Times New Roman" w:cs="Times New Roman"/>
              </w:rPr>
              <w:t>80</w:t>
            </w:r>
            <w:r w:rsidR="006B4FEC" w:rsidRPr="003B454F">
              <w:rPr>
                <w:rFonts w:ascii="Times New Roman" w:hAnsi="Times New Roman" w:cs="Times New Roman"/>
              </w:rPr>
              <w:t>,0</w:t>
            </w:r>
          </w:p>
        </w:tc>
        <w:tc>
          <w:tcPr>
            <w:tcW w:w="993" w:type="dxa"/>
            <w:gridSpan w:val="5"/>
            <w:shd w:val="clear" w:color="auto" w:fill="auto"/>
            <w:vAlign w:val="center"/>
          </w:tcPr>
          <w:p w:rsidR="006B4FEC" w:rsidRPr="003B454F" w:rsidRDefault="006B4FEC" w:rsidP="00BB36B1">
            <w:pPr>
              <w:spacing w:after="0" w:line="240" w:lineRule="auto"/>
              <w:jc w:val="center"/>
              <w:rPr>
                <w:rFonts w:ascii="Times New Roman" w:hAnsi="Times New Roman" w:cs="Times New Roman"/>
                <w:color w:val="000000"/>
              </w:rPr>
            </w:pPr>
            <w:r w:rsidRPr="003B454F">
              <w:rPr>
                <w:rFonts w:ascii="Times New Roman" w:hAnsi="Times New Roman" w:cs="Times New Roman"/>
                <w:color w:val="000000"/>
              </w:rPr>
              <w:t>5</w:t>
            </w:r>
            <w:r w:rsidR="00655258" w:rsidRPr="003B454F">
              <w:rPr>
                <w:rFonts w:ascii="Times New Roman" w:hAnsi="Times New Roman" w:cs="Times New Roman"/>
                <w:color w:val="000000"/>
              </w:rPr>
              <w:t xml:space="preserve"> </w:t>
            </w:r>
            <w:r w:rsidRPr="003B454F">
              <w:rPr>
                <w:rFonts w:ascii="Times New Roman" w:hAnsi="Times New Roman" w:cs="Times New Roman"/>
                <w:color w:val="000000"/>
              </w:rPr>
              <w:t>7</w:t>
            </w:r>
            <w:r w:rsidR="00BB36B1" w:rsidRPr="003B454F">
              <w:rPr>
                <w:rFonts w:ascii="Times New Roman" w:hAnsi="Times New Roman" w:cs="Times New Roman"/>
                <w:color w:val="000000"/>
              </w:rPr>
              <w:t>06</w:t>
            </w:r>
            <w:r w:rsidRPr="003B454F">
              <w:rPr>
                <w:rFonts w:ascii="Times New Roman" w:hAnsi="Times New Roman" w:cs="Times New Roman"/>
                <w:color w:val="000000"/>
              </w:rPr>
              <w:t>,0</w:t>
            </w:r>
          </w:p>
        </w:tc>
        <w:tc>
          <w:tcPr>
            <w:tcW w:w="992" w:type="dxa"/>
            <w:gridSpan w:val="3"/>
            <w:shd w:val="clear" w:color="auto" w:fill="auto"/>
            <w:vAlign w:val="center"/>
          </w:tcPr>
          <w:p w:rsidR="006B4FEC" w:rsidRPr="003B454F" w:rsidRDefault="006B4FEC" w:rsidP="00BB36B1">
            <w:pPr>
              <w:spacing w:after="0" w:line="240" w:lineRule="auto"/>
              <w:jc w:val="center"/>
              <w:rPr>
                <w:rFonts w:ascii="Times New Roman" w:hAnsi="Times New Roman" w:cs="Times New Roman"/>
                <w:color w:val="000000"/>
              </w:rPr>
            </w:pPr>
            <w:r w:rsidRPr="003B454F">
              <w:rPr>
                <w:rFonts w:ascii="Times New Roman" w:hAnsi="Times New Roman" w:cs="Times New Roman"/>
                <w:color w:val="000000"/>
              </w:rPr>
              <w:t>5</w:t>
            </w:r>
            <w:r w:rsidR="00655258" w:rsidRPr="003B454F">
              <w:rPr>
                <w:rFonts w:ascii="Times New Roman" w:hAnsi="Times New Roman" w:cs="Times New Roman"/>
                <w:color w:val="000000"/>
              </w:rPr>
              <w:t xml:space="preserve"> </w:t>
            </w:r>
            <w:r w:rsidR="00BB36B1" w:rsidRPr="003B454F">
              <w:rPr>
                <w:rFonts w:ascii="Times New Roman" w:hAnsi="Times New Roman" w:cs="Times New Roman"/>
                <w:color w:val="000000"/>
              </w:rPr>
              <w:t>7</w:t>
            </w:r>
            <w:r w:rsidRPr="003B454F">
              <w:rPr>
                <w:rFonts w:ascii="Times New Roman" w:hAnsi="Times New Roman" w:cs="Times New Roman"/>
                <w:color w:val="000000"/>
              </w:rPr>
              <w:t>8</w:t>
            </w:r>
            <w:r w:rsidR="00BB36B1" w:rsidRPr="003B454F">
              <w:rPr>
                <w:rFonts w:ascii="Times New Roman" w:hAnsi="Times New Roman" w:cs="Times New Roman"/>
                <w:color w:val="000000"/>
              </w:rPr>
              <w:t>5</w:t>
            </w:r>
            <w:r w:rsidRPr="003B454F">
              <w:rPr>
                <w:rFonts w:ascii="Times New Roman" w:hAnsi="Times New Roman" w:cs="Times New Roman"/>
                <w:color w:val="000000"/>
              </w:rPr>
              <w:t>,0</w:t>
            </w:r>
          </w:p>
        </w:tc>
        <w:tc>
          <w:tcPr>
            <w:tcW w:w="1092" w:type="dxa"/>
            <w:gridSpan w:val="5"/>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6</w:t>
            </w:r>
            <w:r w:rsidR="00655258">
              <w:rPr>
                <w:rFonts w:ascii="Times New Roman" w:hAnsi="Times New Roman" w:cs="Times New Roman"/>
                <w:color w:val="000000"/>
              </w:rPr>
              <w:t xml:space="preserve"> </w:t>
            </w:r>
            <w:r w:rsidRPr="000F0CC1">
              <w:rPr>
                <w:rFonts w:ascii="Times New Roman" w:hAnsi="Times New Roman" w:cs="Times New Roman"/>
                <w:color w:val="000000"/>
              </w:rPr>
              <w:t>098,0</w:t>
            </w:r>
          </w:p>
        </w:tc>
        <w:tc>
          <w:tcPr>
            <w:tcW w:w="1022" w:type="dxa"/>
            <w:gridSpan w:val="6"/>
            <w:vAlign w:val="center"/>
          </w:tcPr>
          <w:p w:rsidR="006B4FEC" w:rsidRPr="000F0CC1" w:rsidRDefault="006B4FEC" w:rsidP="00C4207D">
            <w:pPr>
              <w:spacing w:after="0" w:line="240" w:lineRule="auto"/>
              <w:jc w:val="center"/>
              <w:rPr>
                <w:rFonts w:ascii="Times New Roman" w:hAnsi="Times New Roman" w:cs="Times New Roman"/>
                <w:color w:val="000000"/>
              </w:rPr>
            </w:pPr>
            <w:r w:rsidRPr="000F0CC1">
              <w:rPr>
                <w:rFonts w:ascii="Times New Roman" w:hAnsi="Times New Roman" w:cs="Times New Roman"/>
                <w:color w:val="000000"/>
              </w:rPr>
              <w:t>6</w:t>
            </w:r>
            <w:r w:rsidR="00655258">
              <w:rPr>
                <w:rFonts w:ascii="Times New Roman" w:hAnsi="Times New Roman" w:cs="Times New Roman"/>
                <w:color w:val="000000"/>
              </w:rPr>
              <w:t xml:space="preserve"> </w:t>
            </w:r>
            <w:r w:rsidRPr="000F0CC1">
              <w:rPr>
                <w:rFonts w:ascii="Times New Roman" w:hAnsi="Times New Roman" w:cs="Times New Roman"/>
                <w:color w:val="000000"/>
              </w:rPr>
              <w:t>403,0</w:t>
            </w:r>
          </w:p>
        </w:tc>
        <w:tc>
          <w:tcPr>
            <w:tcW w:w="2640" w:type="dxa"/>
            <w:shd w:val="clear" w:color="auto" w:fill="auto"/>
            <w:vAlign w:val="center"/>
          </w:tcPr>
          <w:p w:rsidR="006B4FEC" w:rsidRPr="00655258" w:rsidRDefault="006B4FEC" w:rsidP="00C4207D">
            <w:pPr>
              <w:spacing w:after="0" w:line="240" w:lineRule="auto"/>
              <w:jc w:val="center"/>
              <w:rPr>
                <w:rFonts w:ascii="Times New Roman" w:eastAsia="Times New Roman" w:hAnsi="Times New Roman" w:cs="Times New Roman"/>
                <w:sz w:val="20"/>
                <w:szCs w:val="20"/>
                <w:lang w:eastAsia="ru-RU"/>
              </w:rPr>
            </w:pPr>
            <w:r w:rsidRPr="00655258">
              <w:rPr>
                <w:rFonts w:ascii="Times New Roman" w:eastAsia="Times New Roman" w:hAnsi="Times New Roman" w:cs="Times New Roman"/>
                <w:sz w:val="20"/>
                <w:szCs w:val="20"/>
                <w:lang w:eastAsia="ru-RU"/>
              </w:rPr>
              <w:t>Обеспечение широкого доступа жителей района к культурным ценностям, культурного досуга и участию в культурной жизни района</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5.2</w:t>
            </w:r>
            <w:r w:rsidR="000F0CC1">
              <w:rPr>
                <w:rFonts w:ascii="Times New Roman" w:eastAsia="Times New Roman" w:hAnsi="Times New Roman" w:cs="Times New Roman"/>
                <w:lang w:eastAsia="ru-RU"/>
              </w:rPr>
              <w:t>.</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Организация информационной кампании по позиционирования деятельности музыкальной школы</w:t>
            </w:r>
          </w:p>
        </w:tc>
        <w:tc>
          <w:tcPr>
            <w:tcW w:w="872" w:type="dxa"/>
            <w:gridSpan w:val="2"/>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5D7075" w:rsidRDefault="006B4FEC"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 xml:space="preserve">МБУ ДО «ДМШ </w:t>
            </w:r>
            <w:proofErr w:type="gramStart"/>
            <w:r w:rsidRPr="005D7075">
              <w:rPr>
                <w:rFonts w:ascii="Times New Roman" w:eastAsia="Times New Roman" w:hAnsi="Times New Roman" w:cs="Times New Roman"/>
                <w:sz w:val="20"/>
                <w:szCs w:val="20"/>
                <w:lang w:eastAsia="ru-RU"/>
              </w:rPr>
              <w:t>с</w:t>
            </w:r>
            <w:proofErr w:type="gramEnd"/>
            <w:r w:rsidRPr="005D7075">
              <w:rPr>
                <w:rFonts w:ascii="Times New Roman" w:eastAsia="Times New Roman" w:hAnsi="Times New Roman" w:cs="Times New Roman"/>
                <w:sz w:val="20"/>
                <w:szCs w:val="20"/>
                <w:lang w:eastAsia="ru-RU"/>
              </w:rPr>
              <w:t>. Пестравка»</w:t>
            </w:r>
          </w:p>
        </w:tc>
        <w:tc>
          <w:tcPr>
            <w:tcW w:w="1702"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без финансирования</w:t>
            </w:r>
          </w:p>
        </w:tc>
        <w:tc>
          <w:tcPr>
            <w:tcW w:w="1133" w:type="dxa"/>
            <w:gridSpan w:val="2"/>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color w:val="FF0000"/>
                <w:lang w:eastAsia="ru-RU"/>
              </w:rPr>
            </w:pPr>
            <w:r w:rsidRPr="000F0CC1">
              <w:rPr>
                <w:rFonts w:ascii="Times New Roman" w:eastAsia="Times New Roman" w:hAnsi="Times New Roman" w:cs="Times New Roman"/>
                <w:lang w:eastAsia="ru-RU"/>
              </w:rPr>
              <w:t>0,0</w:t>
            </w:r>
          </w:p>
        </w:tc>
        <w:tc>
          <w:tcPr>
            <w:tcW w:w="993" w:type="dxa"/>
            <w:gridSpan w:val="5"/>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2" w:type="dxa"/>
            <w:gridSpan w:val="3"/>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1092" w:type="dxa"/>
            <w:gridSpan w:val="5"/>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1022" w:type="dxa"/>
            <w:gridSpan w:val="6"/>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2640" w:type="dxa"/>
            <w:shd w:val="clear" w:color="auto" w:fill="auto"/>
            <w:vAlign w:val="center"/>
          </w:tcPr>
          <w:p w:rsidR="006B4FEC" w:rsidRPr="00655258" w:rsidRDefault="006B4FEC" w:rsidP="00C4207D">
            <w:pPr>
              <w:spacing w:after="0" w:line="240" w:lineRule="auto"/>
              <w:jc w:val="center"/>
              <w:rPr>
                <w:rFonts w:ascii="Times New Roman" w:eastAsia="Times New Roman" w:hAnsi="Times New Roman" w:cs="Times New Roman"/>
                <w:sz w:val="20"/>
                <w:szCs w:val="20"/>
                <w:lang w:eastAsia="ru-RU"/>
              </w:rPr>
            </w:pPr>
            <w:r w:rsidRPr="00655258">
              <w:rPr>
                <w:rFonts w:ascii="Times New Roman" w:eastAsia="Times New Roman" w:hAnsi="Times New Roman" w:cs="Times New Roman"/>
                <w:sz w:val="20"/>
                <w:szCs w:val="20"/>
                <w:lang w:eastAsia="ru-RU"/>
              </w:rPr>
              <w:t>Повышение информационной открытости деятельности ДМШ</w:t>
            </w:r>
          </w:p>
        </w:tc>
      </w:tr>
      <w:tr w:rsidR="00F665C1" w:rsidRPr="000F0CC1" w:rsidTr="00F1568C">
        <w:trPr>
          <w:gridAfter w:val="1"/>
          <w:wAfter w:w="31" w:type="dxa"/>
        </w:trPr>
        <w:tc>
          <w:tcPr>
            <w:tcW w:w="6145" w:type="dxa"/>
            <w:gridSpan w:val="6"/>
            <w:shd w:val="clear" w:color="auto" w:fill="FBD4B4" w:themeFill="accent6" w:themeFillTint="66"/>
            <w:vAlign w:val="center"/>
          </w:tcPr>
          <w:p w:rsidR="00F665C1" w:rsidRPr="003B454F" w:rsidRDefault="00F665C1" w:rsidP="003B454F">
            <w:pPr>
              <w:spacing w:after="0" w:line="240" w:lineRule="auto"/>
              <w:jc w:val="center"/>
              <w:rPr>
                <w:rFonts w:ascii="Times New Roman" w:eastAsia="Times New Roman" w:hAnsi="Times New Roman" w:cs="Times New Roman"/>
                <w:b/>
                <w:lang w:eastAsia="ru-RU"/>
              </w:rPr>
            </w:pPr>
            <w:r w:rsidRPr="003B454F">
              <w:rPr>
                <w:rFonts w:ascii="Times New Roman" w:eastAsia="Times New Roman" w:hAnsi="Times New Roman" w:cs="Times New Roman"/>
                <w:b/>
                <w:lang w:eastAsia="ru-RU"/>
              </w:rPr>
              <w:t>И</w:t>
            </w:r>
            <w:r w:rsidR="003B454F" w:rsidRPr="003B454F">
              <w:rPr>
                <w:rFonts w:ascii="Times New Roman" w:eastAsia="Times New Roman" w:hAnsi="Times New Roman" w:cs="Times New Roman"/>
                <w:b/>
                <w:lang w:eastAsia="ru-RU"/>
              </w:rPr>
              <w:t>того</w:t>
            </w:r>
          </w:p>
        </w:tc>
        <w:tc>
          <w:tcPr>
            <w:tcW w:w="1702" w:type="dxa"/>
            <w:shd w:val="clear" w:color="auto" w:fill="FBD4B4" w:themeFill="accent6" w:themeFillTint="66"/>
            <w:vAlign w:val="center"/>
          </w:tcPr>
          <w:p w:rsidR="00F665C1" w:rsidRPr="003B454F" w:rsidRDefault="00F665C1" w:rsidP="00BB36B1">
            <w:pPr>
              <w:spacing w:after="0" w:line="240" w:lineRule="auto"/>
              <w:jc w:val="center"/>
              <w:rPr>
                <w:rFonts w:ascii="Times New Roman" w:eastAsia="Times New Roman" w:hAnsi="Times New Roman" w:cs="Times New Roman"/>
                <w:b/>
                <w:lang w:eastAsia="ru-RU"/>
              </w:rPr>
            </w:pPr>
            <w:r w:rsidRPr="003B454F">
              <w:rPr>
                <w:rFonts w:ascii="Times New Roman" w:eastAsia="Times New Roman" w:hAnsi="Times New Roman" w:cs="Times New Roman"/>
                <w:b/>
                <w:lang w:eastAsia="ru-RU"/>
              </w:rPr>
              <w:t>28 972,0</w:t>
            </w:r>
          </w:p>
        </w:tc>
        <w:tc>
          <w:tcPr>
            <w:tcW w:w="1133" w:type="dxa"/>
            <w:gridSpan w:val="2"/>
            <w:shd w:val="clear" w:color="auto" w:fill="FBD4B4" w:themeFill="accent6" w:themeFillTint="66"/>
            <w:vAlign w:val="center"/>
          </w:tcPr>
          <w:p w:rsidR="00F665C1" w:rsidRPr="003B454F" w:rsidRDefault="00F665C1" w:rsidP="00BB36B1">
            <w:pPr>
              <w:spacing w:after="0" w:line="240" w:lineRule="auto"/>
              <w:jc w:val="center"/>
              <w:rPr>
                <w:rFonts w:ascii="Times New Roman" w:hAnsi="Times New Roman" w:cs="Times New Roman"/>
                <w:b/>
                <w:bCs/>
              </w:rPr>
            </w:pPr>
            <w:r w:rsidRPr="003B454F">
              <w:rPr>
                <w:rFonts w:ascii="Times New Roman" w:hAnsi="Times New Roman" w:cs="Times New Roman"/>
                <w:b/>
                <w:bCs/>
              </w:rPr>
              <w:t>4 980,0</w:t>
            </w:r>
          </w:p>
        </w:tc>
        <w:tc>
          <w:tcPr>
            <w:tcW w:w="993" w:type="dxa"/>
            <w:gridSpan w:val="5"/>
            <w:shd w:val="clear" w:color="auto" w:fill="FBD4B4" w:themeFill="accent6" w:themeFillTint="66"/>
            <w:vAlign w:val="center"/>
          </w:tcPr>
          <w:p w:rsidR="00F665C1" w:rsidRPr="003B454F" w:rsidRDefault="00F665C1" w:rsidP="00BB36B1">
            <w:pPr>
              <w:spacing w:after="0" w:line="240" w:lineRule="auto"/>
              <w:jc w:val="center"/>
              <w:rPr>
                <w:rFonts w:ascii="Times New Roman" w:hAnsi="Times New Roman" w:cs="Times New Roman"/>
                <w:b/>
                <w:bCs/>
              </w:rPr>
            </w:pPr>
            <w:r w:rsidRPr="003B454F">
              <w:rPr>
                <w:rFonts w:ascii="Times New Roman" w:hAnsi="Times New Roman" w:cs="Times New Roman"/>
                <w:b/>
                <w:bCs/>
              </w:rPr>
              <w:t>5 706,0</w:t>
            </w:r>
          </w:p>
        </w:tc>
        <w:tc>
          <w:tcPr>
            <w:tcW w:w="992" w:type="dxa"/>
            <w:gridSpan w:val="3"/>
            <w:shd w:val="clear" w:color="auto" w:fill="FBD4B4" w:themeFill="accent6" w:themeFillTint="66"/>
            <w:vAlign w:val="center"/>
          </w:tcPr>
          <w:p w:rsidR="00F665C1" w:rsidRPr="003B454F" w:rsidRDefault="00F665C1" w:rsidP="00BB36B1">
            <w:pPr>
              <w:spacing w:after="0" w:line="240" w:lineRule="auto"/>
              <w:jc w:val="center"/>
              <w:rPr>
                <w:rFonts w:ascii="Times New Roman" w:hAnsi="Times New Roman" w:cs="Times New Roman"/>
                <w:b/>
                <w:bCs/>
              </w:rPr>
            </w:pPr>
            <w:r w:rsidRPr="003B454F">
              <w:rPr>
                <w:rFonts w:ascii="Times New Roman" w:hAnsi="Times New Roman" w:cs="Times New Roman"/>
                <w:b/>
                <w:bCs/>
              </w:rPr>
              <w:t>5 785,0</w:t>
            </w:r>
          </w:p>
        </w:tc>
        <w:tc>
          <w:tcPr>
            <w:tcW w:w="1092" w:type="dxa"/>
            <w:gridSpan w:val="5"/>
            <w:shd w:val="clear" w:color="auto" w:fill="FBD4B4" w:themeFill="accent6" w:themeFillTint="66"/>
            <w:vAlign w:val="center"/>
          </w:tcPr>
          <w:p w:rsidR="00F665C1" w:rsidRPr="000F0CC1" w:rsidRDefault="00F665C1" w:rsidP="00C4207D">
            <w:pPr>
              <w:spacing w:after="0" w:line="240" w:lineRule="auto"/>
              <w:jc w:val="center"/>
              <w:rPr>
                <w:rFonts w:ascii="Times New Roman" w:hAnsi="Times New Roman" w:cs="Times New Roman"/>
                <w:b/>
                <w:bCs/>
              </w:rPr>
            </w:pPr>
            <w:r w:rsidRPr="000F0CC1">
              <w:rPr>
                <w:rFonts w:ascii="Times New Roman" w:hAnsi="Times New Roman" w:cs="Times New Roman"/>
                <w:b/>
                <w:bCs/>
              </w:rPr>
              <w:t>6</w:t>
            </w:r>
            <w:r>
              <w:rPr>
                <w:rFonts w:ascii="Times New Roman" w:hAnsi="Times New Roman" w:cs="Times New Roman"/>
                <w:b/>
                <w:bCs/>
              </w:rPr>
              <w:t xml:space="preserve"> </w:t>
            </w:r>
            <w:r w:rsidRPr="000F0CC1">
              <w:rPr>
                <w:rFonts w:ascii="Times New Roman" w:hAnsi="Times New Roman" w:cs="Times New Roman"/>
                <w:b/>
                <w:bCs/>
              </w:rPr>
              <w:t>098,0</w:t>
            </w:r>
          </w:p>
        </w:tc>
        <w:tc>
          <w:tcPr>
            <w:tcW w:w="1022" w:type="dxa"/>
            <w:gridSpan w:val="6"/>
            <w:shd w:val="clear" w:color="auto" w:fill="FBD4B4" w:themeFill="accent6" w:themeFillTint="66"/>
            <w:vAlign w:val="center"/>
          </w:tcPr>
          <w:p w:rsidR="00F665C1" w:rsidRPr="000F0CC1" w:rsidRDefault="00F665C1" w:rsidP="00C4207D">
            <w:pPr>
              <w:spacing w:after="0" w:line="240" w:lineRule="auto"/>
              <w:jc w:val="center"/>
              <w:rPr>
                <w:rFonts w:ascii="Times New Roman" w:hAnsi="Times New Roman" w:cs="Times New Roman"/>
                <w:b/>
                <w:bCs/>
              </w:rPr>
            </w:pPr>
            <w:r w:rsidRPr="000F0CC1">
              <w:rPr>
                <w:rFonts w:ascii="Times New Roman" w:hAnsi="Times New Roman" w:cs="Times New Roman"/>
                <w:b/>
                <w:bCs/>
              </w:rPr>
              <w:t>6</w:t>
            </w:r>
            <w:r>
              <w:rPr>
                <w:rFonts w:ascii="Times New Roman" w:hAnsi="Times New Roman" w:cs="Times New Roman"/>
                <w:b/>
                <w:bCs/>
              </w:rPr>
              <w:t xml:space="preserve"> </w:t>
            </w:r>
            <w:r w:rsidRPr="000F0CC1">
              <w:rPr>
                <w:rFonts w:ascii="Times New Roman" w:hAnsi="Times New Roman" w:cs="Times New Roman"/>
                <w:b/>
                <w:bCs/>
              </w:rPr>
              <w:t>403,0</w:t>
            </w:r>
          </w:p>
        </w:tc>
        <w:tc>
          <w:tcPr>
            <w:tcW w:w="2640" w:type="dxa"/>
            <w:shd w:val="clear" w:color="auto" w:fill="FBD4B4" w:themeFill="accent6" w:themeFillTint="66"/>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6B4FEC" w:rsidRPr="000F0CC1" w:rsidTr="00C4207D">
        <w:trPr>
          <w:gridAfter w:val="1"/>
          <w:wAfter w:w="31" w:type="dxa"/>
        </w:trPr>
        <w:tc>
          <w:tcPr>
            <w:tcW w:w="15719" w:type="dxa"/>
            <w:gridSpan w:val="29"/>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Задача 6.</w:t>
            </w:r>
            <w:r w:rsidRPr="000F0CC1">
              <w:rPr>
                <w:rFonts w:ascii="Times New Roman" w:eastAsia="Times New Roman" w:hAnsi="Times New Roman" w:cs="Times New Roman"/>
                <w:b/>
                <w:lang w:eastAsia="ru-RU"/>
              </w:rPr>
              <w:tab/>
              <w:t>Повышение доступности и качества библиотечных услуг в муниципальном районе Пестравский.</w:t>
            </w:r>
          </w:p>
        </w:tc>
      </w:tr>
      <w:tr w:rsidR="00A031E1" w:rsidRPr="000F0CC1" w:rsidTr="00C4207D">
        <w:trPr>
          <w:gridAfter w:val="1"/>
          <w:wAfter w:w="31" w:type="dxa"/>
        </w:trPr>
        <w:tc>
          <w:tcPr>
            <w:tcW w:w="675" w:type="dxa"/>
            <w:shd w:val="clear" w:color="auto" w:fill="auto"/>
            <w:vAlign w:val="center"/>
          </w:tcPr>
          <w:p w:rsidR="00A031E1" w:rsidRPr="000F0CC1" w:rsidRDefault="00A031E1"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6.1.</w:t>
            </w:r>
          </w:p>
        </w:tc>
        <w:tc>
          <w:tcPr>
            <w:tcW w:w="3180" w:type="dxa"/>
            <w:shd w:val="clear" w:color="auto" w:fill="auto"/>
            <w:vAlign w:val="center"/>
          </w:tcPr>
          <w:p w:rsidR="00A031E1" w:rsidRPr="000F0CC1" w:rsidRDefault="00A031E1"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Оформление подписки на периодические издания</w:t>
            </w:r>
          </w:p>
        </w:tc>
        <w:tc>
          <w:tcPr>
            <w:tcW w:w="872" w:type="dxa"/>
            <w:gridSpan w:val="2"/>
            <w:vAlign w:val="center"/>
          </w:tcPr>
          <w:p w:rsidR="00A031E1" w:rsidRPr="00A031E1" w:rsidRDefault="00A031E1" w:rsidP="00F1568C">
            <w:pPr>
              <w:spacing w:after="0" w:line="240" w:lineRule="auto"/>
              <w:jc w:val="center"/>
              <w:rPr>
                <w:rFonts w:ascii="Times New Roman" w:eastAsia="Times New Roman" w:hAnsi="Times New Roman" w:cs="Times New Roman"/>
                <w:sz w:val="18"/>
                <w:szCs w:val="18"/>
                <w:highlight w:val="yellow"/>
                <w:lang w:eastAsia="ru-RU"/>
              </w:rPr>
            </w:pPr>
            <w:r w:rsidRPr="003B454F">
              <w:rPr>
                <w:rFonts w:ascii="Times New Roman" w:eastAsia="Times New Roman" w:hAnsi="Times New Roman" w:cs="Times New Roman"/>
                <w:szCs w:val="18"/>
                <w:lang w:eastAsia="ru-RU"/>
              </w:rPr>
              <w:t>в течение года</w:t>
            </w:r>
          </w:p>
        </w:tc>
        <w:tc>
          <w:tcPr>
            <w:tcW w:w="1418" w:type="dxa"/>
            <w:gridSpan w:val="2"/>
            <w:shd w:val="clear" w:color="auto" w:fill="auto"/>
            <w:vAlign w:val="center"/>
          </w:tcPr>
          <w:p w:rsidR="00A031E1" w:rsidRPr="005D7075" w:rsidRDefault="00A031E1"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МБУ «УКМПС» (согласно муниципальному заданию)</w:t>
            </w:r>
          </w:p>
        </w:tc>
        <w:tc>
          <w:tcPr>
            <w:tcW w:w="1702" w:type="dxa"/>
            <w:shd w:val="clear" w:color="auto" w:fill="auto"/>
            <w:vAlign w:val="center"/>
          </w:tcPr>
          <w:p w:rsidR="00A031E1" w:rsidRPr="000F0CC1" w:rsidRDefault="00A031E1"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64" w:type="dxa"/>
            <w:gridSpan w:val="3"/>
            <w:shd w:val="clear" w:color="auto" w:fill="auto"/>
            <w:vAlign w:val="center"/>
          </w:tcPr>
          <w:p w:rsidR="00A031E1" w:rsidRPr="003B454F" w:rsidRDefault="00A031E1" w:rsidP="00C4207D">
            <w:pPr>
              <w:spacing w:after="0" w:line="240" w:lineRule="auto"/>
              <w:jc w:val="center"/>
              <w:rPr>
                <w:rFonts w:ascii="Times New Roman" w:hAnsi="Times New Roman" w:cs="Times New Roman"/>
              </w:rPr>
            </w:pPr>
            <w:r w:rsidRPr="003B454F">
              <w:rPr>
                <w:rFonts w:ascii="Times New Roman" w:hAnsi="Times New Roman" w:cs="Times New Roman"/>
              </w:rPr>
              <w:t>210,0</w:t>
            </w:r>
          </w:p>
        </w:tc>
        <w:tc>
          <w:tcPr>
            <w:tcW w:w="948" w:type="dxa"/>
            <w:gridSpan w:val="3"/>
            <w:shd w:val="clear" w:color="auto" w:fill="auto"/>
            <w:vAlign w:val="center"/>
          </w:tcPr>
          <w:p w:rsidR="00A031E1" w:rsidRPr="003B454F" w:rsidRDefault="00A031E1" w:rsidP="00C4207D">
            <w:pPr>
              <w:spacing w:after="0" w:line="240" w:lineRule="auto"/>
              <w:jc w:val="center"/>
              <w:rPr>
                <w:rFonts w:ascii="Times New Roman" w:hAnsi="Times New Roman" w:cs="Times New Roman"/>
              </w:rPr>
            </w:pPr>
            <w:r w:rsidRPr="003B454F">
              <w:rPr>
                <w:rFonts w:ascii="Times New Roman" w:hAnsi="Times New Roman" w:cs="Times New Roman"/>
              </w:rPr>
              <w:t>210,0</w:t>
            </w:r>
          </w:p>
        </w:tc>
        <w:tc>
          <w:tcPr>
            <w:tcW w:w="1134" w:type="dxa"/>
            <w:gridSpan w:val="5"/>
            <w:shd w:val="clear" w:color="auto" w:fill="auto"/>
            <w:vAlign w:val="center"/>
          </w:tcPr>
          <w:p w:rsidR="00A031E1" w:rsidRPr="003B454F" w:rsidRDefault="00A031E1" w:rsidP="00C4207D">
            <w:pPr>
              <w:spacing w:after="0" w:line="240" w:lineRule="auto"/>
              <w:jc w:val="center"/>
              <w:rPr>
                <w:rFonts w:ascii="Times New Roman" w:hAnsi="Times New Roman" w:cs="Times New Roman"/>
              </w:rPr>
            </w:pPr>
            <w:r w:rsidRPr="003B454F">
              <w:rPr>
                <w:rFonts w:ascii="Times New Roman" w:hAnsi="Times New Roman" w:cs="Times New Roman"/>
              </w:rPr>
              <w:t>210,0</w:t>
            </w:r>
          </w:p>
        </w:tc>
        <w:tc>
          <w:tcPr>
            <w:tcW w:w="992" w:type="dxa"/>
            <w:gridSpan w:val="5"/>
            <w:shd w:val="clear" w:color="auto" w:fill="auto"/>
            <w:vAlign w:val="center"/>
          </w:tcPr>
          <w:p w:rsidR="00A031E1" w:rsidRPr="003B454F" w:rsidRDefault="00A031E1" w:rsidP="00C4207D">
            <w:pPr>
              <w:spacing w:after="0" w:line="240" w:lineRule="auto"/>
              <w:jc w:val="center"/>
              <w:rPr>
                <w:rFonts w:ascii="Times New Roman" w:hAnsi="Times New Roman" w:cs="Times New Roman"/>
              </w:rPr>
            </w:pPr>
            <w:r w:rsidRPr="003B454F">
              <w:rPr>
                <w:rFonts w:ascii="Times New Roman" w:hAnsi="Times New Roman" w:cs="Times New Roman"/>
              </w:rPr>
              <w:t>210,0</w:t>
            </w:r>
          </w:p>
        </w:tc>
        <w:tc>
          <w:tcPr>
            <w:tcW w:w="994" w:type="dxa"/>
            <w:gridSpan w:val="5"/>
            <w:shd w:val="clear" w:color="auto" w:fill="auto"/>
            <w:vAlign w:val="center"/>
          </w:tcPr>
          <w:p w:rsidR="00A031E1" w:rsidRPr="003B454F" w:rsidRDefault="00A031E1" w:rsidP="00C4207D">
            <w:pPr>
              <w:spacing w:after="0" w:line="240" w:lineRule="auto"/>
              <w:jc w:val="center"/>
              <w:rPr>
                <w:rFonts w:ascii="Times New Roman" w:hAnsi="Times New Roman" w:cs="Times New Roman"/>
              </w:rPr>
            </w:pPr>
            <w:r w:rsidRPr="003B454F">
              <w:rPr>
                <w:rFonts w:ascii="Times New Roman" w:hAnsi="Times New Roman" w:cs="Times New Roman"/>
              </w:rPr>
              <w:t>210,0</w:t>
            </w:r>
          </w:p>
        </w:tc>
        <w:tc>
          <w:tcPr>
            <w:tcW w:w="2640" w:type="dxa"/>
            <w:vMerge w:val="restart"/>
            <w:shd w:val="clear" w:color="auto" w:fill="auto"/>
            <w:vAlign w:val="center"/>
          </w:tcPr>
          <w:p w:rsidR="00A031E1" w:rsidRPr="000F0CC1" w:rsidRDefault="00A031E1"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устойчивое функционирование библиотек муниципального района Пестравский</w:t>
            </w: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6.2.</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Формирование библиотечного фонда</w:t>
            </w:r>
          </w:p>
        </w:tc>
        <w:tc>
          <w:tcPr>
            <w:tcW w:w="872" w:type="dxa"/>
            <w:gridSpan w:val="2"/>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5D7075" w:rsidRDefault="006B4FEC"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 (согласно муниципальному заданию)</w:t>
            </w:r>
          </w:p>
        </w:tc>
        <w:tc>
          <w:tcPr>
            <w:tcW w:w="1702"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64"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100,0</w:t>
            </w:r>
          </w:p>
        </w:tc>
        <w:tc>
          <w:tcPr>
            <w:tcW w:w="948"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100,0</w:t>
            </w:r>
          </w:p>
        </w:tc>
        <w:tc>
          <w:tcPr>
            <w:tcW w:w="1134"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100,0</w:t>
            </w:r>
          </w:p>
        </w:tc>
        <w:tc>
          <w:tcPr>
            <w:tcW w:w="992"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100,0</w:t>
            </w:r>
          </w:p>
        </w:tc>
        <w:tc>
          <w:tcPr>
            <w:tcW w:w="994" w:type="dxa"/>
            <w:gridSpan w:val="5"/>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100,0</w:t>
            </w:r>
          </w:p>
        </w:tc>
        <w:tc>
          <w:tcPr>
            <w:tcW w:w="2640"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6.3.</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Приобретение аудиовизуальных документов (в </w:t>
            </w:r>
            <w:proofErr w:type="spellStart"/>
            <w:r w:rsidRPr="000F0CC1">
              <w:rPr>
                <w:rFonts w:ascii="Times New Roman" w:eastAsia="Times New Roman" w:hAnsi="Times New Roman" w:cs="Times New Roman"/>
                <w:lang w:eastAsia="ru-RU"/>
              </w:rPr>
              <w:t>т.ч</w:t>
            </w:r>
            <w:proofErr w:type="spellEnd"/>
            <w:r w:rsidRPr="000F0CC1">
              <w:rPr>
                <w:rFonts w:ascii="Times New Roman" w:eastAsia="Times New Roman" w:hAnsi="Times New Roman" w:cs="Times New Roman"/>
                <w:lang w:eastAsia="ru-RU"/>
              </w:rPr>
              <w:t>. на электронных носителях)</w:t>
            </w:r>
          </w:p>
        </w:tc>
        <w:tc>
          <w:tcPr>
            <w:tcW w:w="872" w:type="dxa"/>
            <w:gridSpan w:val="2"/>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5D7075" w:rsidRDefault="006B4FEC"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 (согласно муниципальному заданию)</w:t>
            </w:r>
          </w:p>
        </w:tc>
        <w:tc>
          <w:tcPr>
            <w:tcW w:w="1702"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64"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5,0</w:t>
            </w:r>
          </w:p>
        </w:tc>
        <w:tc>
          <w:tcPr>
            <w:tcW w:w="948"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5,0</w:t>
            </w:r>
          </w:p>
        </w:tc>
        <w:tc>
          <w:tcPr>
            <w:tcW w:w="1134"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5,0</w:t>
            </w:r>
          </w:p>
        </w:tc>
        <w:tc>
          <w:tcPr>
            <w:tcW w:w="992"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5,0</w:t>
            </w:r>
          </w:p>
        </w:tc>
        <w:tc>
          <w:tcPr>
            <w:tcW w:w="994" w:type="dxa"/>
            <w:gridSpan w:val="5"/>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5,0</w:t>
            </w:r>
          </w:p>
        </w:tc>
        <w:tc>
          <w:tcPr>
            <w:tcW w:w="2640"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6.4.</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Подключение к ресурсу </w:t>
            </w:r>
            <w:r w:rsidRPr="000F0CC1">
              <w:rPr>
                <w:rFonts w:ascii="Times New Roman" w:eastAsia="Times New Roman" w:hAnsi="Times New Roman" w:cs="Times New Roman"/>
                <w:lang w:eastAsia="ru-RU"/>
              </w:rPr>
              <w:lastRenderedPageBreak/>
              <w:t>электронных книг «</w:t>
            </w:r>
            <w:proofErr w:type="spellStart"/>
            <w:r w:rsidRPr="000F0CC1">
              <w:rPr>
                <w:rFonts w:ascii="Times New Roman" w:eastAsia="Times New Roman" w:hAnsi="Times New Roman" w:cs="Times New Roman"/>
                <w:lang w:eastAsia="ru-RU"/>
              </w:rPr>
              <w:t>ЛитРес</w:t>
            </w:r>
            <w:proofErr w:type="spellEnd"/>
            <w:r w:rsidRPr="000F0CC1">
              <w:rPr>
                <w:rFonts w:ascii="Times New Roman" w:eastAsia="Times New Roman" w:hAnsi="Times New Roman" w:cs="Times New Roman"/>
                <w:lang w:eastAsia="ru-RU"/>
              </w:rPr>
              <w:t>»</w:t>
            </w:r>
          </w:p>
        </w:tc>
        <w:tc>
          <w:tcPr>
            <w:tcW w:w="872" w:type="dxa"/>
            <w:gridSpan w:val="2"/>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ежего</w:t>
            </w:r>
            <w:r w:rsidRPr="000F0CC1">
              <w:rPr>
                <w:rFonts w:ascii="Times New Roman" w:eastAsia="Times New Roman" w:hAnsi="Times New Roman" w:cs="Times New Roman"/>
                <w:lang w:eastAsia="ru-RU"/>
              </w:rPr>
              <w:lastRenderedPageBreak/>
              <w:t>дно</w:t>
            </w:r>
          </w:p>
        </w:tc>
        <w:tc>
          <w:tcPr>
            <w:tcW w:w="1418" w:type="dxa"/>
            <w:gridSpan w:val="2"/>
            <w:shd w:val="clear" w:color="auto" w:fill="auto"/>
            <w:vAlign w:val="center"/>
          </w:tcPr>
          <w:p w:rsidR="006B4FEC" w:rsidRPr="005D7075" w:rsidRDefault="006B4FEC"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lastRenderedPageBreak/>
              <w:t xml:space="preserve">МБУ </w:t>
            </w:r>
            <w:r w:rsidRPr="005D7075">
              <w:rPr>
                <w:rFonts w:ascii="Times New Roman" w:hAnsi="Times New Roman" w:cs="Times New Roman"/>
                <w:sz w:val="20"/>
                <w:szCs w:val="20"/>
              </w:rPr>
              <w:lastRenderedPageBreak/>
              <w:t>«УКМПС» (согласно муниципальному заданию)</w:t>
            </w:r>
          </w:p>
        </w:tc>
        <w:tc>
          <w:tcPr>
            <w:tcW w:w="1702"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lastRenderedPageBreak/>
              <w:t xml:space="preserve">бюджет </w:t>
            </w:r>
            <w:r w:rsidRPr="000F0CC1">
              <w:rPr>
                <w:rFonts w:ascii="Times New Roman" w:eastAsia="Times New Roman" w:hAnsi="Times New Roman" w:cs="Times New Roman"/>
                <w:sz w:val="20"/>
                <w:szCs w:val="20"/>
                <w:lang w:eastAsia="ru-RU"/>
              </w:rPr>
              <w:lastRenderedPageBreak/>
              <w:t>муниципального района Пестравский</w:t>
            </w:r>
          </w:p>
        </w:tc>
        <w:tc>
          <w:tcPr>
            <w:tcW w:w="1164"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lastRenderedPageBreak/>
              <w:t>18,0</w:t>
            </w:r>
          </w:p>
        </w:tc>
        <w:tc>
          <w:tcPr>
            <w:tcW w:w="948"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18,0</w:t>
            </w:r>
          </w:p>
        </w:tc>
        <w:tc>
          <w:tcPr>
            <w:tcW w:w="1134"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18,0</w:t>
            </w:r>
          </w:p>
        </w:tc>
        <w:tc>
          <w:tcPr>
            <w:tcW w:w="992"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18,0</w:t>
            </w:r>
          </w:p>
        </w:tc>
        <w:tc>
          <w:tcPr>
            <w:tcW w:w="994" w:type="dxa"/>
            <w:gridSpan w:val="5"/>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18,0</w:t>
            </w:r>
          </w:p>
        </w:tc>
        <w:tc>
          <w:tcPr>
            <w:tcW w:w="2640"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r>
      <w:tr w:rsidR="006B4FEC" w:rsidRPr="000F0CC1" w:rsidTr="00C4207D">
        <w:trPr>
          <w:gridAfter w:val="1"/>
          <w:wAfter w:w="31" w:type="dxa"/>
        </w:trPr>
        <w:tc>
          <w:tcPr>
            <w:tcW w:w="675"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6.5.</w:t>
            </w:r>
          </w:p>
        </w:tc>
        <w:tc>
          <w:tcPr>
            <w:tcW w:w="3180" w:type="dxa"/>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Приобретение комплекта мебели и предметов интерьера для библиотек района</w:t>
            </w:r>
          </w:p>
        </w:tc>
        <w:tc>
          <w:tcPr>
            <w:tcW w:w="872" w:type="dxa"/>
            <w:gridSpan w:val="2"/>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6B4FEC" w:rsidRPr="005D7075" w:rsidRDefault="006B4FEC"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 (согласно муниципальному заданию)</w:t>
            </w:r>
          </w:p>
        </w:tc>
        <w:tc>
          <w:tcPr>
            <w:tcW w:w="1702" w:type="dxa"/>
            <w:shd w:val="clear" w:color="auto" w:fill="auto"/>
            <w:vAlign w:val="center"/>
          </w:tcPr>
          <w:p w:rsidR="006B4FEC" w:rsidRPr="000F0CC1" w:rsidRDefault="006B4FEC" w:rsidP="00C4207D">
            <w:pPr>
              <w:spacing w:after="0" w:line="240" w:lineRule="auto"/>
              <w:jc w:val="center"/>
              <w:rPr>
                <w:rFonts w:ascii="Times New Roman" w:hAnsi="Times New Roman" w:cs="Times New Roman"/>
                <w:sz w:val="20"/>
                <w:szCs w:val="20"/>
              </w:rPr>
            </w:pPr>
            <w:r w:rsidRPr="000F0CC1">
              <w:rPr>
                <w:rFonts w:ascii="Times New Roman" w:hAnsi="Times New Roman" w:cs="Times New Roman"/>
                <w:sz w:val="20"/>
                <w:szCs w:val="20"/>
              </w:rPr>
              <w:t>бюджет муниципального района Пестравский</w:t>
            </w:r>
          </w:p>
        </w:tc>
        <w:tc>
          <w:tcPr>
            <w:tcW w:w="1164"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70,0</w:t>
            </w:r>
          </w:p>
        </w:tc>
        <w:tc>
          <w:tcPr>
            <w:tcW w:w="948" w:type="dxa"/>
            <w:gridSpan w:val="3"/>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70,0</w:t>
            </w:r>
          </w:p>
        </w:tc>
        <w:tc>
          <w:tcPr>
            <w:tcW w:w="1134"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70,0</w:t>
            </w:r>
          </w:p>
        </w:tc>
        <w:tc>
          <w:tcPr>
            <w:tcW w:w="992" w:type="dxa"/>
            <w:gridSpan w:val="5"/>
            <w:shd w:val="clear" w:color="auto" w:fill="auto"/>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70,0</w:t>
            </w:r>
          </w:p>
        </w:tc>
        <w:tc>
          <w:tcPr>
            <w:tcW w:w="994" w:type="dxa"/>
            <w:gridSpan w:val="5"/>
            <w:vAlign w:val="center"/>
          </w:tcPr>
          <w:p w:rsidR="006B4FEC" w:rsidRPr="003B454F" w:rsidRDefault="006B4FEC" w:rsidP="00C4207D">
            <w:pPr>
              <w:spacing w:after="0" w:line="240" w:lineRule="auto"/>
              <w:jc w:val="center"/>
              <w:rPr>
                <w:rFonts w:ascii="Times New Roman" w:hAnsi="Times New Roman" w:cs="Times New Roman"/>
              </w:rPr>
            </w:pPr>
            <w:r w:rsidRPr="003B454F">
              <w:rPr>
                <w:rFonts w:ascii="Times New Roman" w:hAnsi="Times New Roman" w:cs="Times New Roman"/>
              </w:rPr>
              <w:t>70,0</w:t>
            </w:r>
          </w:p>
        </w:tc>
        <w:tc>
          <w:tcPr>
            <w:tcW w:w="2640" w:type="dxa"/>
            <w:vMerge/>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lang w:eastAsia="ru-RU"/>
              </w:rPr>
            </w:pPr>
          </w:p>
        </w:tc>
      </w:tr>
      <w:tr w:rsidR="00F665C1" w:rsidRPr="000F0CC1" w:rsidTr="00F1568C">
        <w:trPr>
          <w:gridAfter w:val="1"/>
          <w:wAfter w:w="31" w:type="dxa"/>
        </w:trPr>
        <w:tc>
          <w:tcPr>
            <w:tcW w:w="6145" w:type="dxa"/>
            <w:gridSpan w:val="6"/>
            <w:shd w:val="clear" w:color="auto" w:fill="FDE9D9" w:themeFill="accent6" w:themeFillTint="33"/>
            <w:vAlign w:val="center"/>
          </w:tcPr>
          <w:p w:rsidR="00F665C1" w:rsidRPr="003B454F" w:rsidRDefault="00F665C1" w:rsidP="003B454F">
            <w:pPr>
              <w:spacing w:after="0" w:line="240" w:lineRule="auto"/>
              <w:jc w:val="center"/>
              <w:rPr>
                <w:rFonts w:ascii="Times New Roman" w:hAnsi="Times New Roman" w:cs="Times New Roman"/>
                <w:b/>
              </w:rPr>
            </w:pPr>
            <w:r w:rsidRPr="003B454F">
              <w:rPr>
                <w:rFonts w:ascii="Times New Roman" w:eastAsia="Times New Roman" w:hAnsi="Times New Roman" w:cs="Times New Roman"/>
                <w:b/>
                <w:lang w:eastAsia="ru-RU"/>
              </w:rPr>
              <w:t>И</w:t>
            </w:r>
            <w:r w:rsidR="003B454F" w:rsidRPr="003B454F">
              <w:rPr>
                <w:rFonts w:ascii="Times New Roman" w:eastAsia="Times New Roman" w:hAnsi="Times New Roman" w:cs="Times New Roman"/>
                <w:b/>
                <w:lang w:eastAsia="ru-RU"/>
              </w:rPr>
              <w:t>того</w:t>
            </w:r>
          </w:p>
        </w:tc>
        <w:tc>
          <w:tcPr>
            <w:tcW w:w="1702" w:type="dxa"/>
            <w:shd w:val="clear" w:color="auto" w:fill="FDE9D9" w:themeFill="accent6" w:themeFillTint="33"/>
            <w:vAlign w:val="center"/>
          </w:tcPr>
          <w:p w:rsidR="00F665C1" w:rsidRPr="003B454F" w:rsidRDefault="00F665C1" w:rsidP="00C4207D">
            <w:pPr>
              <w:spacing w:after="0" w:line="240" w:lineRule="auto"/>
              <w:jc w:val="center"/>
              <w:rPr>
                <w:rFonts w:ascii="Times New Roman" w:hAnsi="Times New Roman" w:cs="Times New Roman"/>
                <w:b/>
              </w:rPr>
            </w:pPr>
            <w:r w:rsidRPr="003B454F">
              <w:rPr>
                <w:rFonts w:ascii="Times New Roman" w:hAnsi="Times New Roman" w:cs="Times New Roman"/>
                <w:b/>
              </w:rPr>
              <w:t>2 015,0</w:t>
            </w:r>
          </w:p>
        </w:tc>
        <w:tc>
          <w:tcPr>
            <w:tcW w:w="1192" w:type="dxa"/>
            <w:gridSpan w:val="4"/>
            <w:shd w:val="clear" w:color="auto" w:fill="FDE9D9" w:themeFill="accent6" w:themeFillTint="33"/>
            <w:vAlign w:val="center"/>
          </w:tcPr>
          <w:p w:rsidR="00F665C1" w:rsidRPr="003B454F" w:rsidRDefault="00F665C1" w:rsidP="00C4207D">
            <w:pPr>
              <w:spacing w:after="0" w:line="240" w:lineRule="auto"/>
              <w:jc w:val="center"/>
              <w:rPr>
                <w:rFonts w:ascii="Times New Roman" w:hAnsi="Times New Roman" w:cs="Times New Roman"/>
                <w:b/>
              </w:rPr>
            </w:pPr>
            <w:r w:rsidRPr="003B454F">
              <w:rPr>
                <w:rFonts w:ascii="Times New Roman" w:hAnsi="Times New Roman" w:cs="Times New Roman"/>
                <w:b/>
              </w:rPr>
              <w:t>403,0</w:t>
            </w:r>
          </w:p>
        </w:tc>
        <w:tc>
          <w:tcPr>
            <w:tcW w:w="920" w:type="dxa"/>
            <w:gridSpan w:val="2"/>
            <w:shd w:val="clear" w:color="auto" w:fill="FDE9D9" w:themeFill="accent6" w:themeFillTint="33"/>
            <w:vAlign w:val="center"/>
          </w:tcPr>
          <w:p w:rsidR="00F665C1" w:rsidRPr="003B454F" w:rsidRDefault="00F665C1" w:rsidP="00C4207D">
            <w:pPr>
              <w:spacing w:after="0" w:line="240" w:lineRule="auto"/>
              <w:jc w:val="center"/>
              <w:rPr>
                <w:rFonts w:ascii="Times New Roman" w:hAnsi="Times New Roman" w:cs="Times New Roman"/>
                <w:b/>
              </w:rPr>
            </w:pPr>
            <w:r w:rsidRPr="003B454F">
              <w:rPr>
                <w:rFonts w:ascii="Times New Roman" w:hAnsi="Times New Roman" w:cs="Times New Roman"/>
                <w:b/>
              </w:rPr>
              <w:t>403,0</w:t>
            </w:r>
          </w:p>
        </w:tc>
        <w:tc>
          <w:tcPr>
            <w:tcW w:w="1134" w:type="dxa"/>
            <w:gridSpan w:val="5"/>
            <w:shd w:val="clear" w:color="auto" w:fill="FDE9D9" w:themeFill="accent6" w:themeFillTint="33"/>
            <w:vAlign w:val="center"/>
          </w:tcPr>
          <w:p w:rsidR="00F665C1" w:rsidRPr="003B454F" w:rsidRDefault="00F665C1" w:rsidP="00C4207D">
            <w:pPr>
              <w:spacing w:after="0" w:line="240" w:lineRule="auto"/>
              <w:jc w:val="center"/>
              <w:rPr>
                <w:rFonts w:ascii="Times New Roman" w:hAnsi="Times New Roman" w:cs="Times New Roman"/>
                <w:b/>
              </w:rPr>
            </w:pPr>
            <w:r w:rsidRPr="003B454F">
              <w:rPr>
                <w:rFonts w:ascii="Times New Roman" w:hAnsi="Times New Roman" w:cs="Times New Roman"/>
                <w:b/>
              </w:rPr>
              <w:t>403,0</w:t>
            </w:r>
          </w:p>
        </w:tc>
        <w:tc>
          <w:tcPr>
            <w:tcW w:w="992" w:type="dxa"/>
            <w:gridSpan w:val="5"/>
            <w:shd w:val="clear" w:color="auto" w:fill="FDE9D9" w:themeFill="accent6" w:themeFillTint="33"/>
            <w:vAlign w:val="center"/>
          </w:tcPr>
          <w:p w:rsidR="00F665C1" w:rsidRPr="003B454F" w:rsidRDefault="00F665C1" w:rsidP="00C4207D">
            <w:pPr>
              <w:spacing w:after="0" w:line="240" w:lineRule="auto"/>
              <w:jc w:val="center"/>
              <w:rPr>
                <w:rFonts w:ascii="Times New Roman" w:hAnsi="Times New Roman" w:cs="Times New Roman"/>
                <w:b/>
              </w:rPr>
            </w:pPr>
            <w:r w:rsidRPr="003B454F">
              <w:rPr>
                <w:rFonts w:ascii="Times New Roman" w:hAnsi="Times New Roman" w:cs="Times New Roman"/>
                <w:b/>
              </w:rPr>
              <w:t>403,0</w:t>
            </w:r>
          </w:p>
        </w:tc>
        <w:tc>
          <w:tcPr>
            <w:tcW w:w="994" w:type="dxa"/>
            <w:gridSpan w:val="5"/>
            <w:shd w:val="clear" w:color="auto" w:fill="FDE9D9" w:themeFill="accent6" w:themeFillTint="33"/>
            <w:vAlign w:val="center"/>
          </w:tcPr>
          <w:p w:rsidR="00F665C1" w:rsidRPr="003B454F" w:rsidRDefault="00F665C1" w:rsidP="00C4207D">
            <w:pPr>
              <w:spacing w:after="0" w:line="240" w:lineRule="auto"/>
              <w:jc w:val="center"/>
              <w:rPr>
                <w:rFonts w:ascii="Times New Roman" w:hAnsi="Times New Roman" w:cs="Times New Roman"/>
                <w:b/>
              </w:rPr>
            </w:pPr>
            <w:r w:rsidRPr="003B454F">
              <w:rPr>
                <w:rFonts w:ascii="Times New Roman" w:hAnsi="Times New Roman" w:cs="Times New Roman"/>
                <w:b/>
              </w:rPr>
              <w:t>403,0</w:t>
            </w:r>
          </w:p>
        </w:tc>
        <w:tc>
          <w:tcPr>
            <w:tcW w:w="2640" w:type="dxa"/>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6B4FEC" w:rsidRPr="000F0CC1" w:rsidTr="00C4207D">
        <w:trPr>
          <w:gridAfter w:val="1"/>
          <w:wAfter w:w="31" w:type="dxa"/>
        </w:trPr>
        <w:tc>
          <w:tcPr>
            <w:tcW w:w="15719" w:type="dxa"/>
            <w:gridSpan w:val="29"/>
            <w:shd w:val="clear" w:color="auto" w:fill="auto"/>
            <w:vAlign w:val="center"/>
          </w:tcPr>
          <w:p w:rsidR="006B4FEC" w:rsidRPr="000F0CC1" w:rsidRDefault="006B4FEC"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Задача 7. Поддержка наиболее значимых творческих проектов творческих коллективов района, оценка творческого труда юных дарований, оказание им моральной и м</w:t>
            </w:r>
            <w:r w:rsidR="003B454F">
              <w:rPr>
                <w:rFonts w:ascii="Times New Roman" w:eastAsia="Times New Roman" w:hAnsi="Times New Roman" w:cs="Times New Roman"/>
                <w:b/>
                <w:lang w:eastAsia="ru-RU"/>
              </w:rPr>
              <w:t>атериальной поддержки</w:t>
            </w:r>
          </w:p>
        </w:tc>
      </w:tr>
      <w:tr w:rsidR="003512D8" w:rsidRPr="000F0CC1" w:rsidTr="003B454F">
        <w:trPr>
          <w:gridAfter w:val="1"/>
          <w:wAfter w:w="31" w:type="dxa"/>
        </w:trPr>
        <w:tc>
          <w:tcPr>
            <w:tcW w:w="675" w:type="dxa"/>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7.1</w:t>
            </w:r>
            <w:r>
              <w:rPr>
                <w:rFonts w:ascii="Times New Roman" w:eastAsia="Times New Roman" w:hAnsi="Times New Roman" w:cs="Times New Roman"/>
                <w:lang w:eastAsia="ru-RU"/>
              </w:rPr>
              <w:t>.</w:t>
            </w:r>
          </w:p>
        </w:tc>
        <w:tc>
          <w:tcPr>
            <w:tcW w:w="3180" w:type="dxa"/>
            <w:shd w:val="clear" w:color="auto" w:fill="auto"/>
            <w:vAlign w:val="center"/>
          </w:tcPr>
          <w:p w:rsidR="003512D8" w:rsidRPr="000F0CC1" w:rsidRDefault="003512D8" w:rsidP="00BB36B1">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Поощрение детей в возрасте до 18 лет, добившихся значительных результатов в разных сферах творческой и культурной деятельности</w:t>
            </w:r>
          </w:p>
        </w:tc>
        <w:tc>
          <w:tcPr>
            <w:tcW w:w="872" w:type="dxa"/>
            <w:gridSpan w:val="2"/>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3512D8" w:rsidRPr="005D7075" w:rsidRDefault="003512D8"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МБУ «УКМПС» (согласно муниципальному заданию)</w:t>
            </w:r>
          </w:p>
        </w:tc>
        <w:tc>
          <w:tcPr>
            <w:tcW w:w="1702" w:type="dxa"/>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sz w:val="20"/>
                <w:szCs w:val="20"/>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p w:rsidR="003512D8" w:rsidRPr="000F0CC1" w:rsidRDefault="003512D8" w:rsidP="00C4207D">
            <w:pPr>
              <w:spacing w:after="0" w:line="240" w:lineRule="auto"/>
              <w:jc w:val="center"/>
              <w:rPr>
                <w:rFonts w:ascii="Times New Roman" w:eastAsia="Times New Roman" w:hAnsi="Times New Roman" w:cs="Times New Roman"/>
                <w:sz w:val="20"/>
                <w:szCs w:val="20"/>
                <w:lang w:eastAsia="ru-RU"/>
              </w:rPr>
            </w:pPr>
          </w:p>
        </w:tc>
        <w:tc>
          <w:tcPr>
            <w:tcW w:w="1192" w:type="dxa"/>
            <w:gridSpan w:val="4"/>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20,0</w:t>
            </w:r>
          </w:p>
        </w:tc>
        <w:tc>
          <w:tcPr>
            <w:tcW w:w="934" w:type="dxa"/>
            <w:gridSpan w:val="3"/>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20,0</w:t>
            </w:r>
          </w:p>
        </w:tc>
        <w:tc>
          <w:tcPr>
            <w:tcW w:w="1134" w:type="dxa"/>
            <w:gridSpan w:val="5"/>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20,0</w:t>
            </w:r>
          </w:p>
        </w:tc>
        <w:tc>
          <w:tcPr>
            <w:tcW w:w="992" w:type="dxa"/>
            <w:gridSpan w:val="5"/>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20,0</w:t>
            </w:r>
          </w:p>
        </w:tc>
        <w:tc>
          <w:tcPr>
            <w:tcW w:w="980" w:type="dxa"/>
            <w:gridSpan w:val="4"/>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20,0</w:t>
            </w:r>
          </w:p>
        </w:tc>
        <w:tc>
          <w:tcPr>
            <w:tcW w:w="2640" w:type="dxa"/>
            <w:vMerge w:val="restart"/>
            <w:shd w:val="clear" w:color="auto" w:fill="auto"/>
            <w:vAlign w:val="center"/>
          </w:tcPr>
          <w:p w:rsidR="003512D8" w:rsidRPr="000F0CC1" w:rsidRDefault="003512D8" w:rsidP="008F59D7">
            <w:pPr>
              <w:spacing w:after="0" w:line="240" w:lineRule="auto"/>
              <w:jc w:val="center"/>
              <w:rPr>
                <w:rFonts w:ascii="Times New Roman" w:eastAsia="Times New Roman" w:hAnsi="Times New Roman" w:cs="Times New Roman"/>
                <w:lang w:eastAsia="ru-RU"/>
              </w:rPr>
            </w:pPr>
            <w:r w:rsidRPr="003B454F">
              <w:rPr>
                <w:rFonts w:ascii="Times New Roman" w:eastAsia="Times New Roman" w:hAnsi="Times New Roman" w:cs="Times New Roman"/>
                <w:lang w:eastAsia="ru-RU"/>
              </w:rPr>
              <w:t>внедрение новых методов работы с детьми, адресная индивидуальная поддержка талантливых детей (коллективов) через систему премий, стипендий, путёвок, проведение творческих мероприятий, реализация которых позволит демонстрировать  достижения</w:t>
            </w:r>
            <w:r w:rsidR="008F59D7" w:rsidRPr="003B454F">
              <w:rPr>
                <w:rFonts w:ascii="Times New Roman" w:hAnsi="Times New Roman" w:cs="Times New Roman"/>
              </w:rPr>
              <w:t xml:space="preserve">, обеспечение </w:t>
            </w:r>
            <w:r w:rsidR="008F59D7" w:rsidRPr="003B454F">
              <w:rPr>
                <w:rFonts w:ascii="Times New Roman" w:eastAsia="Times New Roman" w:hAnsi="Times New Roman" w:cs="Times New Roman"/>
                <w:lang w:eastAsia="ru-RU"/>
              </w:rPr>
              <w:t>культурного досуга населения</w:t>
            </w:r>
          </w:p>
        </w:tc>
      </w:tr>
      <w:tr w:rsidR="003512D8" w:rsidRPr="000F0CC1" w:rsidTr="003B454F">
        <w:trPr>
          <w:gridAfter w:val="1"/>
          <w:wAfter w:w="31" w:type="dxa"/>
        </w:trPr>
        <w:tc>
          <w:tcPr>
            <w:tcW w:w="675" w:type="dxa"/>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7.2</w:t>
            </w:r>
            <w:r>
              <w:rPr>
                <w:rFonts w:ascii="Times New Roman" w:eastAsia="Times New Roman" w:hAnsi="Times New Roman" w:cs="Times New Roman"/>
                <w:lang w:eastAsia="ru-RU"/>
              </w:rPr>
              <w:t>.</w:t>
            </w:r>
          </w:p>
        </w:tc>
        <w:tc>
          <w:tcPr>
            <w:tcW w:w="3180" w:type="dxa"/>
            <w:shd w:val="clear" w:color="auto" w:fill="auto"/>
            <w:vAlign w:val="center"/>
          </w:tcPr>
          <w:p w:rsidR="003512D8" w:rsidRPr="000F0CC1" w:rsidRDefault="003512D8" w:rsidP="00360EBC">
            <w:pPr>
              <w:spacing w:after="0" w:line="240" w:lineRule="auto"/>
              <w:jc w:val="center"/>
              <w:rPr>
                <w:rFonts w:ascii="Times New Roman" w:eastAsia="Times New Roman" w:hAnsi="Times New Roman" w:cs="Times New Roman"/>
                <w:highlight w:val="green"/>
                <w:lang w:eastAsia="ru-RU"/>
              </w:rPr>
            </w:pPr>
            <w:r w:rsidRPr="003B454F">
              <w:rPr>
                <w:rFonts w:ascii="Times New Roman" w:eastAsia="Times New Roman" w:hAnsi="Times New Roman" w:cs="Times New Roman"/>
                <w:lang w:eastAsia="ru-RU"/>
              </w:rPr>
              <w:t>Организация и проведение конкурса  среди обучающихся ДМШ «Я музыкантом стать хочу!», «Волшебный мир кулис» и др.</w:t>
            </w:r>
          </w:p>
        </w:tc>
        <w:tc>
          <w:tcPr>
            <w:tcW w:w="872" w:type="dxa"/>
            <w:gridSpan w:val="2"/>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3512D8" w:rsidRPr="005D7075" w:rsidRDefault="003512D8" w:rsidP="00C4207D">
            <w:pPr>
              <w:spacing w:after="0" w:line="240" w:lineRule="auto"/>
              <w:jc w:val="center"/>
              <w:rPr>
                <w:rFonts w:ascii="Times New Roman" w:eastAsia="Times New Roman" w:hAnsi="Times New Roman" w:cs="Times New Roman"/>
                <w:sz w:val="20"/>
                <w:szCs w:val="20"/>
                <w:lang w:eastAsia="ru-RU"/>
              </w:rPr>
            </w:pPr>
            <w:r w:rsidRPr="005D7075">
              <w:rPr>
                <w:rFonts w:ascii="Times New Roman" w:eastAsia="Times New Roman" w:hAnsi="Times New Roman" w:cs="Times New Roman"/>
                <w:sz w:val="20"/>
                <w:szCs w:val="20"/>
                <w:lang w:eastAsia="ru-RU"/>
              </w:rPr>
              <w:t xml:space="preserve">МБУ ДО «ДМШ </w:t>
            </w:r>
            <w:proofErr w:type="gramStart"/>
            <w:r w:rsidRPr="005D7075">
              <w:rPr>
                <w:rFonts w:ascii="Times New Roman" w:eastAsia="Times New Roman" w:hAnsi="Times New Roman" w:cs="Times New Roman"/>
                <w:sz w:val="20"/>
                <w:szCs w:val="20"/>
                <w:lang w:eastAsia="ru-RU"/>
              </w:rPr>
              <w:t>с</w:t>
            </w:r>
            <w:proofErr w:type="gramEnd"/>
            <w:r w:rsidRPr="005D7075">
              <w:rPr>
                <w:rFonts w:ascii="Times New Roman" w:eastAsia="Times New Roman" w:hAnsi="Times New Roman" w:cs="Times New Roman"/>
                <w:sz w:val="20"/>
                <w:szCs w:val="20"/>
                <w:lang w:eastAsia="ru-RU"/>
              </w:rPr>
              <w:t>. Пестравка» (согласно муниципальному заданию)</w:t>
            </w:r>
          </w:p>
        </w:tc>
        <w:tc>
          <w:tcPr>
            <w:tcW w:w="1702" w:type="dxa"/>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sz w:val="20"/>
                <w:szCs w:val="20"/>
                <w:highlight w:val="green"/>
                <w:lang w:eastAsia="ru-RU"/>
              </w:rPr>
            </w:pPr>
            <w:r w:rsidRPr="000F0CC1">
              <w:rPr>
                <w:rFonts w:ascii="Times New Roman" w:eastAsia="Times New Roman" w:hAnsi="Times New Roman" w:cs="Times New Roman"/>
                <w:sz w:val="20"/>
                <w:szCs w:val="20"/>
                <w:lang w:eastAsia="ru-RU"/>
              </w:rPr>
              <w:t>бюджет муниципального района Пестравский</w:t>
            </w:r>
          </w:p>
        </w:tc>
        <w:tc>
          <w:tcPr>
            <w:tcW w:w="1192" w:type="dxa"/>
            <w:gridSpan w:val="4"/>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15,0</w:t>
            </w:r>
          </w:p>
        </w:tc>
        <w:tc>
          <w:tcPr>
            <w:tcW w:w="934" w:type="dxa"/>
            <w:gridSpan w:val="3"/>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15,0</w:t>
            </w:r>
          </w:p>
        </w:tc>
        <w:tc>
          <w:tcPr>
            <w:tcW w:w="1134" w:type="dxa"/>
            <w:gridSpan w:val="5"/>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15,0</w:t>
            </w:r>
          </w:p>
        </w:tc>
        <w:tc>
          <w:tcPr>
            <w:tcW w:w="992" w:type="dxa"/>
            <w:gridSpan w:val="5"/>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15,0</w:t>
            </w:r>
          </w:p>
        </w:tc>
        <w:tc>
          <w:tcPr>
            <w:tcW w:w="980" w:type="dxa"/>
            <w:gridSpan w:val="4"/>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15,0</w:t>
            </w:r>
          </w:p>
        </w:tc>
        <w:tc>
          <w:tcPr>
            <w:tcW w:w="2640" w:type="dxa"/>
            <w:vMerge/>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p>
        </w:tc>
      </w:tr>
      <w:tr w:rsidR="003512D8" w:rsidRPr="000F0CC1" w:rsidTr="003B454F">
        <w:trPr>
          <w:gridAfter w:val="1"/>
          <w:wAfter w:w="31" w:type="dxa"/>
        </w:trPr>
        <w:tc>
          <w:tcPr>
            <w:tcW w:w="675" w:type="dxa"/>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7.3</w:t>
            </w:r>
            <w:r>
              <w:rPr>
                <w:rFonts w:ascii="Times New Roman" w:eastAsia="Times New Roman" w:hAnsi="Times New Roman" w:cs="Times New Roman"/>
                <w:lang w:eastAsia="ru-RU"/>
              </w:rPr>
              <w:t>.</w:t>
            </w:r>
          </w:p>
        </w:tc>
        <w:tc>
          <w:tcPr>
            <w:tcW w:w="3180" w:type="dxa"/>
            <w:shd w:val="clear" w:color="auto" w:fill="auto"/>
            <w:vAlign w:val="center"/>
          </w:tcPr>
          <w:p w:rsidR="003512D8" w:rsidRPr="000F0CC1" w:rsidRDefault="003512D8" w:rsidP="00BB36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0F0CC1">
              <w:rPr>
                <w:rFonts w:ascii="Times New Roman" w:eastAsia="Times New Roman" w:hAnsi="Times New Roman" w:cs="Times New Roman"/>
                <w:lang w:eastAsia="ru-RU"/>
              </w:rPr>
              <w:t>беспечение участия детских творческих коллективов м</w:t>
            </w:r>
            <w:r w:rsidR="003B454F">
              <w:rPr>
                <w:rFonts w:ascii="Times New Roman" w:eastAsia="Times New Roman" w:hAnsi="Times New Roman" w:cs="Times New Roman"/>
                <w:lang w:eastAsia="ru-RU"/>
              </w:rPr>
              <w:t xml:space="preserve">униципального </w:t>
            </w:r>
            <w:r w:rsidRPr="000F0CC1">
              <w:rPr>
                <w:rFonts w:ascii="Times New Roman" w:eastAsia="Times New Roman" w:hAnsi="Times New Roman" w:cs="Times New Roman"/>
                <w:lang w:eastAsia="ru-RU"/>
              </w:rPr>
              <w:t>р</w:t>
            </w:r>
            <w:r w:rsidR="003B454F">
              <w:rPr>
                <w:rFonts w:ascii="Times New Roman" w:eastAsia="Times New Roman" w:hAnsi="Times New Roman" w:cs="Times New Roman"/>
                <w:lang w:eastAsia="ru-RU"/>
              </w:rPr>
              <w:t>айона</w:t>
            </w:r>
            <w:r w:rsidRPr="000F0CC1">
              <w:rPr>
                <w:rFonts w:ascii="Times New Roman" w:eastAsia="Times New Roman" w:hAnsi="Times New Roman" w:cs="Times New Roman"/>
                <w:lang w:eastAsia="ru-RU"/>
              </w:rPr>
              <w:t xml:space="preserve"> </w:t>
            </w:r>
            <w:proofErr w:type="spellStart"/>
            <w:r w:rsidRPr="000F0CC1">
              <w:rPr>
                <w:rFonts w:ascii="Times New Roman" w:eastAsia="Times New Roman" w:hAnsi="Times New Roman" w:cs="Times New Roman"/>
                <w:lang w:eastAsia="ru-RU"/>
              </w:rPr>
              <w:t>Пестравский</w:t>
            </w:r>
            <w:proofErr w:type="spellEnd"/>
            <w:r w:rsidRPr="000F0CC1">
              <w:rPr>
                <w:rFonts w:ascii="Times New Roman" w:eastAsia="Times New Roman" w:hAnsi="Times New Roman" w:cs="Times New Roman"/>
                <w:lang w:eastAsia="ru-RU"/>
              </w:rPr>
              <w:t xml:space="preserve"> в международных конкурсах</w:t>
            </w:r>
          </w:p>
        </w:tc>
        <w:tc>
          <w:tcPr>
            <w:tcW w:w="872" w:type="dxa"/>
            <w:gridSpan w:val="2"/>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3512D8" w:rsidRPr="005D7075" w:rsidRDefault="003512D8"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 (согласно муниципальному заданию)</w:t>
            </w:r>
          </w:p>
        </w:tc>
        <w:tc>
          <w:tcPr>
            <w:tcW w:w="1702" w:type="dxa"/>
            <w:shd w:val="clear" w:color="auto" w:fill="auto"/>
            <w:vAlign w:val="center"/>
          </w:tcPr>
          <w:p w:rsidR="003512D8" w:rsidRPr="000F0CC1" w:rsidRDefault="003512D8" w:rsidP="00C4207D">
            <w:pPr>
              <w:spacing w:after="0" w:line="240" w:lineRule="auto"/>
              <w:jc w:val="center"/>
              <w:rPr>
                <w:rFonts w:ascii="Times New Roman" w:hAnsi="Times New Roman" w:cs="Times New Roman"/>
                <w:sz w:val="20"/>
                <w:szCs w:val="20"/>
              </w:rPr>
            </w:pPr>
            <w:r w:rsidRPr="000F0CC1">
              <w:rPr>
                <w:rFonts w:ascii="Times New Roman" w:hAnsi="Times New Roman" w:cs="Times New Roman"/>
                <w:sz w:val="20"/>
                <w:szCs w:val="20"/>
              </w:rPr>
              <w:t>бюджет муниципального района Пестравский</w:t>
            </w:r>
          </w:p>
        </w:tc>
        <w:tc>
          <w:tcPr>
            <w:tcW w:w="1192" w:type="dxa"/>
            <w:gridSpan w:val="4"/>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100,0</w:t>
            </w:r>
          </w:p>
        </w:tc>
        <w:tc>
          <w:tcPr>
            <w:tcW w:w="934" w:type="dxa"/>
            <w:gridSpan w:val="3"/>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100,0</w:t>
            </w:r>
          </w:p>
        </w:tc>
        <w:tc>
          <w:tcPr>
            <w:tcW w:w="1134" w:type="dxa"/>
            <w:gridSpan w:val="5"/>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100,0</w:t>
            </w:r>
          </w:p>
        </w:tc>
        <w:tc>
          <w:tcPr>
            <w:tcW w:w="992" w:type="dxa"/>
            <w:gridSpan w:val="5"/>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100,0</w:t>
            </w:r>
          </w:p>
        </w:tc>
        <w:tc>
          <w:tcPr>
            <w:tcW w:w="980" w:type="dxa"/>
            <w:gridSpan w:val="4"/>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100,0</w:t>
            </w:r>
          </w:p>
        </w:tc>
        <w:tc>
          <w:tcPr>
            <w:tcW w:w="2640" w:type="dxa"/>
            <w:vMerge/>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p>
        </w:tc>
      </w:tr>
      <w:tr w:rsidR="003512D8" w:rsidRPr="000F0CC1" w:rsidTr="003B454F">
        <w:trPr>
          <w:gridAfter w:val="1"/>
          <w:wAfter w:w="31" w:type="dxa"/>
          <w:trHeight w:val="1371"/>
        </w:trPr>
        <w:tc>
          <w:tcPr>
            <w:tcW w:w="675" w:type="dxa"/>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7.4</w:t>
            </w:r>
            <w:r>
              <w:rPr>
                <w:rFonts w:ascii="Times New Roman" w:eastAsia="Times New Roman" w:hAnsi="Times New Roman" w:cs="Times New Roman"/>
                <w:lang w:eastAsia="ru-RU"/>
              </w:rPr>
              <w:t>.</w:t>
            </w:r>
          </w:p>
        </w:tc>
        <w:tc>
          <w:tcPr>
            <w:tcW w:w="3180" w:type="dxa"/>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Материальное обеспечение деятельности детских коллективов м</w:t>
            </w:r>
            <w:r w:rsidR="00611175">
              <w:rPr>
                <w:rFonts w:ascii="Times New Roman" w:eastAsia="Times New Roman" w:hAnsi="Times New Roman" w:cs="Times New Roman"/>
                <w:lang w:eastAsia="ru-RU"/>
              </w:rPr>
              <w:t xml:space="preserve">униципального </w:t>
            </w:r>
            <w:r w:rsidRPr="000F0CC1">
              <w:rPr>
                <w:rFonts w:ascii="Times New Roman" w:eastAsia="Times New Roman" w:hAnsi="Times New Roman" w:cs="Times New Roman"/>
                <w:lang w:eastAsia="ru-RU"/>
              </w:rPr>
              <w:t>р</w:t>
            </w:r>
            <w:r w:rsidR="00611175">
              <w:rPr>
                <w:rFonts w:ascii="Times New Roman" w:eastAsia="Times New Roman" w:hAnsi="Times New Roman" w:cs="Times New Roman"/>
                <w:lang w:eastAsia="ru-RU"/>
              </w:rPr>
              <w:t>айона</w:t>
            </w:r>
            <w:r w:rsidRPr="000F0CC1">
              <w:rPr>
                <w:rFonts w:ascii="Times New Roman" w:eastAsia="Times New Roman" w:hAnsi="Times New Roman" w:cs="Times New Roman"/>
                <w:lang w:eastAsia="ru-RU"/>
              </w:rPr>
              <w:t xml:space="preserve"> </w:t>
            </w:r>
            <w:proofErr w:type="spellStart"/>
            <w:r w:rsidRPr="000F0CC1">
              <w:rPr>
                <w:rFonts w:ascii="Times New Roman" w:eastAsia="Times New Roman" w:hAnsi="Times New Roman" w:cs="Times New Roman"/>
                <w:lang w:eastAsia="ru-RU"/>
              </w:rPr>
              <w:t>Пестравский</w:t>
            </w:r>
            <w:proofErr w:type="spellEnd"/>
          </w:p>
        </w:tc>
        <w:tc>
          <w:tcPr>
            <w:tcW w:w="872" w:type="dxa"/>
            <w:gridSpan w:val="2"/>
            <w:vAlign w:val="center"/>
          </w:tcPr>
          <w:p w:rsidR="003512D8" w:rsidRPr="000F0CC1" w:rsidRDefault="003512D8" w:rsidP="00F1568C">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ежегодно</w:t>
            </w:r>
          </w:p>
        </w:tc>
        <w:tc>
          <w:tcPr>
            <w:tcW w:w="1418" w:type="dxa"/>
            <w:gridSpan w:val="2"/>
            <w:shd w:val="clear" w:color="auto" w:fill="auto"/>
            <w:vAlign w:val="center"/>
          </w:tcPr>
          <w:p w:rsidR="003512D8" w:rsidRPr="005D7075" w:rsidRDefault="003512D8" w:rsidP="00C4207D">
            <w:pPr>
              <w:spacing w:after="0" w:line="240" w:lineRule="auto"/>
              <w:jc w:val="center"/>
              <w:rPr>
                <w:rFonts w:ascii="Times New Roman" w:hAnsi="Times New Roman" w:cs="Times New Roman"/>
                <w:sz w:val="20"/>
                <w:szCs w:val="20"/>
              </w:rPr>
            </w:pPr>
            <w:r w:rsidRPr="005D7075">
              <w:rPr>
                <w:rFonts w:ascii="Times New Roman" w:hAnsi="Times New Roman" w:cs="Times New Roman"/>
                <w:sz w:val="20"/>
                <w:szCs w:val="20"/>
              </w:rPr>
              <w:t>МБУ «УКМПС» (согласно муниципальному заданию)</w:t>
            </w:r>
          </w:p>
        </w:tc>
        <w:tc>
          <w:tcPr>
            <w:tcW w:w="1702" w:type="dxa"/>
            <w:shd w:val="clear" w:color="auto" w:fill="auto"/>
            <w:vAlign w:val="center"/>
          </w:tcPr>
          <w:p w:rsidR="003512D8" w:rsidRPr="000F0CC1" w:rsidRDefault="003512D8" w:rsidP="00C4207D">
            <w:pPr>
              <w:spacing w:after="0" w:line="240" w:lineRule="auto"/>
              <w:jc w:val="center"/>
              <w:rPr>
                <w:rFonts w:ascii="Times New Roman" w:hAnsi="Times New Roman" w:cs="Times New Roman"/>
                <w:sz w:val="20"/>
                <w:szCs w:val="20"/>
              </w:rPr>
            </w:pPr>
            <w:r w:rsidRPr="000F0CC1">
              <w:rPr>
                <w:rFonts w:ascii="Times New Roman" w:hAnsi="Times New Roman" w:cs="Times New Roman"/>
                <w:sz w:val="20"/>
                <w:szCs w:val="20"/>
              </w:rPr>
              <w:t>бюджет муниципального района Пестравский</w:t>
            </w:r>
          </w:p>
        </w:tc>
        <w:tc>
          <w:tcPr>
            <w:tcW w:w="1192" w:type="dxa"/>
            <w:gridSpan w:val="4"/>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117,0</w:t>
            </w:r>
          </w:p>
        </w:tc>
        <w:tc>
          <w:tcPr>
            <w:tcW w:w="934" w:type="dxa"/>
            <w:gridSpan w:val="3"/>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123,0</w:t>
            </w:r>
          </w:p>
        </w:tc>
        <w:tc>
          <w:tcPr>
            <w:tcW w:w="1134" w:type="dxa"/>
            <w:gridSpan w:val="5"/>
            <w:shd w:val="clear" w:color="auto" w:fill="auto"/>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129,0</w:t>
            </w:r>
          </w:p>
        </w:tc>
        <w:tc>
          <w:tcPr>
            <w:tcW w:w="992" w:type="dxa"/>
            <w:gridSpan w:val="5"/>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135,0</w:t>
            </w:r>
          </w:p>
        </w:tc>
        <w:tc>
          <w:tcPr>
            <w:tcW w:w="980" w:type="dxa"/>
            <w:gridSpan w:val="4"/>
            <w:vAlign w:val="center"/>
          </w:tcPr>
          <w:p w:rsidR="003512D8" w:rsidRPr="003B454F" w:rsidRDefault="003512D8" w:rsidP="00C4207D">
            <w:pPr>
              <w:spacing w:after="0" w:line="240" w:lineRule="auto"/>
              <w:jc w:val="center"/>
              <w:rPr>
                <w:rFonts w:ascii="Times New Roman" w:hAnsi="Times New Roman" w:cs="Times New Roman"/>
                <w:bCs/>
              </w:rPr>
            </w:pPr>
            <w:r w:rsidRPr="003B454F">
              <w:rPr>
                <w:rFonts w:ascii="Times New Roman" w:hAnsi="Times New Roman" w:cs="Times New Roman"/>
                <w:bCs/>
              </w:rPr>
              <w:t>142,00</w:t>
            </w:r>
          </w:p>
        </w:tc>
        <w:tc>
          <w:tcPr>
            <w:tcW w:w="2640" w:type="dxa"/>
            <w:vMerge/>
            <w:shd w:val="clear" w:color="auto" w:fill="auto"/>
            <w:vAlign w:val="center"/>
          </w:tcPr>
          <w:p w:rsidR="003512D8" w:rsidRPr="000F0CC1" w:rsidRDefault="003512D8" w:rsidP="00C4207D">
            <w:pPr>
              <w:spacing w:after="0" w:line="240" w:lineRule="auto"/>
              <w:jc w:val="center"/>
              <w:rPr>
                <w:rFonts w:ascii="Times New Roman" w:eastAsia="Times New Roman" w:hAnsi="Times New Roman" w:cs="Times New Roman"/>
                <w:lang w:eastAsia="ru-RU"/>
              </w:rPr>
            </w:pPr>
          </w:p>
        </w:tc>
      </w:tr>
      <w:tr w:rsidR="007F4DA2" w:rsidRPr="000F0CC1" w:rsidTr="003B454F">
        <w:trPr>
          <w:gridAfter w:val="1"/>
          <w:wAfter w:w="31" w:type="dxa"/>
          <w:trHeight w:val="1371"/>
        </w:trPr>
        <w:tc>
          <w:tcPr>
            <w:tcW w:w="675" w:type="dxa"/>
            <w:shd w:val="clear" w:color="auto" w:fill="auto"/>
            <w:vAlign w:val="center"/>
          </w:tcPr>
          <w:p w:rsidR="007F4DA2" w:rsidRPr="00611175" w:rsidRDefault="007F4DA2" w:rsidP="00C4207D">
            <w:pPr>
              <w:spacing w:after="0" w:line="240" w:lineRule="auto"/>
              <w:jc w:val="center"/>
              <w:rPr>
                <w:rFonts w:ascii="Times New Roman" w:eastAsia="Times New Roman" w:hAnsi="Times New Roman" w:cs="Times New Roman"/>
                <w:lang w:eastAsia="ru-RU"/>
              </w:rPr>
            </w:pPr>
            <w:r w:rsidRPr="00611175">
              <w:rPr>
                <w:rFonts w:ascii="Times New Roman" w:eastAsia="Times New Roman" w:hAnsi="Times New Roman" w:cs="Times New Roman"/>
                <w:lang w:eastAsia="ru-RU"/>
              </w:rPr>
              <w:t>7.5.</w:t>
            </w:r>
          </w:p>
        </w:tc>
        <w:tc>
          <w:tcPr>
            <w:tcW w:w="3180" w:type="dxa"/>
            <w:shd w:val="clear" w:color="auto" w:fill="auto"/>
            <w:vAlign w:val="center"/>
          </w:tcPr>
          <w:p w:rsidR="007F4DA2" w:rsidRPr="00611175" w:rsidRDefault="007F4DA2" w:rsidP="00C4207D">
            <w:pPr>
              <w:spacing w:after="0" w:line="240" w:lineRule="auto"/>
              <w:jc w:val="center"/>
              <w:rPr>
                <w:rFonts w:ascii="Times New Roman" w:eastAsia="Times New Roman" w:hAnsi="Times New Roman" w:cs="Times New Roman"/>
                <w:lang w:eastAsia="ru-RU"/>
              </w:rPr>
            </w:pPr>
            <w:r w:rsidRPr="00611175">
              <w:rPr>
                <w:rFonts w:ascii="Times New Roman" w:eastAsia="Times New Roman" w:hAnsi="Times New Roman" w:cs="Times New Roman"/>
                <w:lang w:eastAsia="ru-RU"/>
              </w:rPr>
              <w:t>Организация и проведение культурно-массовых мероприятий</w:t>
            </w:r>
          </w:p>
        </w:tc>
        <w:tc>
          <w:tcPr>
            <w:tcW w:w="872" w:type="dxa"/>
            <w:gridSpan w:val="2"/>
            <w:vAlign w:val="center"/>
          </w:tcPr>
          <w:p w:rsidR="007F4DA2" w:rsidRPr="00611175" w:rsidRDefault="007F4DA2" w:rsidP="00F1568C">
            <w:pPr>
              <w:spacing w:after="0" w:line="240" w:lineRule="auto"/>
              <w:jc w:val="center"/>
              <w:rPr>
                <w:rFonts w:ascii="Times New Roman" w:eastAsia="Times New Roman" w:hAnsi="Times New Roman" w:cs="Times New Roman"/>
                <w:lang w:eastAsia="ru-RU"/>
              </w:rPr>
            </w:pPr>
            <w:r w:rsidRPr="00611175">
              <w:rPr>
                <w:rFonts w:ascii="Times New Roman" w:eastAsia="Times New Roman" w:hAnsi="Times New Roman" w:cs="Times New Roman"/>
                <w:lang w:eastAsia="ru-RU"/>
              </w:rPr>
              <w:t>ежегодно</w:t>
            </w:r>
          </w:p>
        </w:tc>
        <w:tc>
          <w:tcPr>
            <w:tcW w:w="1418" w:type="dxa"/>
            <w:gridSpan w:val="2"/>
            <w:shd w:val="clear" w:color="auto" w:fill="auto"/>
            <w:vAlign w:val="center"/>
          </w:tcPr>
          <w:p w:rsidR="007F4DA2" w:rsidRPr="00611175" w:rsidRDefault="007F4DA2" w:rsidP="00F1568C">
            <w:pPr>
              <w:spacing w:after="0" w:line="240" w:lineRule="auto"/>
              <w:jc w:val="center"/>
              <w:rPr>
                <w:rFonts w:ascii="Times New Roman" w:hAnsi="Times New Roman" w:cs="Times New Roman"/>
                <w:sz w:val="20"/>
                <w:szCs w:val="20"/>
              </w:rPr>
            </w:pPr>
            <w:r w:rsidRPr="00611175">
              <w:rPr>
                <w:rFonts w:ascii="Times New Roman" w:hAnsi="Times New Roman" w:cs="Times New Roman"/>
                <w:sz w:val="20"/>
                <w:szCs w:val="20"/>
              </w:rPr>
              <w:t>МБУ «УКМПС» (согласно муниципальному заданию)</w:t>
            </w:r>
          </w:p>
        </w:tc>
        <w:tc>
          <w:tcPr>
            <w:tcW w:w="1702" w:type="dxa"/>
            <w:shd w:val="clear" w:color="auto" w:fill="auto"/>
            <w:vAlign w:val="center"/>
          </w:tcPr>
          <w:p w:rsidR="007F4DA2" w:rsidRPr="00611175" w:rsidRDefault="007F4DA2" w:rsidP="00F1568C">
            <w:pPr>
              <w:spacing w:after="0" w:line="240" w:lineRule="auto"/>
              <w:jc w:val="center"/>
              <w:rPr>
                <w:rFonts w:ascii="Times New Roman" w:hAnsi="Times New Roman" w:cs="Times New Roman"/>
                <w:sz w:val="20"/>
                <w:szCs w:val="20"/>
              </w:rPr>
            </w:pPr>
            <w:r w:rsidRPr="00611175">
              <w:rPr>
                <w:rFonts w:ascii="Times New Roman" w:hAnsi="Times New Roman" w:cs="Times New Roman"/>
                <w:sz w:val="20"/>
                <w:szCs w:val="20"/>
              </w:rPr>
              <w:t>бюджет м</w:t>
            </w:r>
            <w:r w:rsidR="00611175">
              <w:rPr>
                <w:rFonts w:ascii="Times New Roman" w:hAnsi="Times New Roman" w:cs="Times New Roman"/>
                <w:sz w:val="20"/>
                <w:szCs w:val="20"/>
              </w:rPr>
              <w:t xml:space="preserve">униципального района </w:t>
            </w:r>
            <w:proofErr w:type="spellStart"/>
            <w:r w:rsidR="00611175">
              <w:rPr>
                <w:rFonts w:ascii="Times New Roman" w:hAnsi="Times New Roman" w:cs="Times New Roman"/>
                <w:sz w:val="20"/>
                <w:szCs w:val="20"/>
              </w:rPr>
              <w:t>Пестравский</w:t>
            </w:r>
            <w:proofErr w:type="spellEnd"/>
          </w:p>
        </w:tc>
        <w:tc>
          <w:tcPr>
            <w:tcW w:w="1192" w:type="dxa"/>
            <w:gridSpan w:val="4"/>
            <w:shd w:val="clear" w:color="auto" w:fill="auto"/>
            <w:vAlign w:val="center"/>
          </w:tcPr>
          <w:p w:rsidR="007F4DA2" w:rsidRPr="00611175" w:rsidRDefault="008F59D7" w:rsidP="00C4207D">
            <w:pPr>
              <w:spacing w:after="0" w:line="240" w:lineRule="auto"/>
              <w:jc w:val="center"/>
              <w:rPr>
                <w:rFonts w:ascii="Times New Roman" w:hAnsi="Times New Roman" w:cs="Times New Roman"/>
                <w:bCs/>
              </w:rPr>
            </w:pPr>
            <w:r w:rsidRPr="00611175">
              <w:rPr>
                <w:rFonts w:ascii="Times New Roman" w:hAnsi="Times New Roman" w:cs="Times New Roman"/>
                <w:bCs/>
              </w:rPr>
              <w:t>200,0</w:t>
            </w:r>
          </w:p>
        </w:tc>
        <w:tc>
          <w:tcPr>
            <w:tcW w:w="934" w:type="dxa"/>
            <w:gridSpan w:val="3"/>
            <w:shd w:val="clear" w:color="auto" w:fill="auto"/>
            <w:vAlign w:val="center"/>
          </w:tcPr>
          <w:p w:rsidR="007F4DA2" w:rsidRPr="00611175" w:rsidRDefault="008F59D7" w:rsidP="00C4207D">
            <w:pPr>
              <w:spacing w:after="0" w:line="240" w:lineRule="auto"/>
              <w:jc w:val="center"/>
              <w:rPr>
                <w:rFonts w:ascii="Times New Roman" w:hAnsi="Times New Roman" w:cs="Times New Roman"/>
                <w:bCs/>
              </w:rPr>
            </w:pPr>
            <w:r w:rsidRPr="00611175">
              <w:rPr>
                <w:rFonts w:ascii="Times New Roman" w:hAnsi="Times New Roman" w:cs="Times New Roman"/>
                <w:bCs/>
              </w:rPr>
              <w:t>200,0</w:t>
            </w:r>
          </w:p>
        </w:tc>
        <w:tc>
          <w:tcPr>
            <w:tcW w:w="1134" w:type="dxa"/>
            <w:gridSpan w:val="5"/>
            <w:shd w:val="clear" w:color="auto" w:fill="auto"/>
            <w:vAlign w:val="center"/>
          </w:tcPr>
          <w:p w:rsidR="007F4DA2" w:rsidRPr="00611175" w:rsidRDefault="008F59D7" w:rsidP="00C4207D">
            <w:pPr>
              <w:spacing w:after="0" w:line="240" w:lineRule="auto"/>
              <w:jc w:val="center"/>
              <w:rPr>
                <w:rFonts w:ascii="Times New Roman" w:hAnsi="Times New Roman" w:cs="Times New Roman"/>
                <w:bCs/>
              </w:rPr>
            </w:pPr>
            <w:r w:rsidRPr="00611175">
              <w:rPr>
                <w:rFonts w:ascii="Times New Roman" w:hAnsi="Times New Roman" w:cs="Times New Roman"/>
                <w:bCs/>
              </w:rPr>
              <w:t>200,0</w:t>
            </w:r>
          </w:p>
        </w:tc>
        <w:tc>
          <w:tcPr>
            <w:tcW w:w="992" w:type="dxa"/>
            <w:gridSpan w:val="5"/>
            <w:vAlign w:val="center"/>
          </w:tcPr>
          <w:p w:rsidR="007F4DA2" w:rsidRPr="00611175" w:rsidRDefault="008F59D7" w:rsidP="00C4207D">
            <w:pPr>
              <w:spacing w:after="0" w:line="240" w:lineRule="auto"/>
              <w:jc w:val="center"/>
              <w:rPr>
                <w:rFonts w:ascii="Times New Roman" w:hAnsi="Times New Roman" w:cs="Times New Roman"/>
                <w:bCs/>
              </w:rPr>
            </w:pPr>
            <w:r w:rsidRPr="00611175">
              <w:rPr>
                <w:rFonts w:ascii="Times New Roman" w:hAnsi="Times New Roman" w:cs="Times New Roman"/>
                <w:bCs/>
              </w:rPr>
              <w:t>200,0</w:t>
            </w:r>
          </w:p>
        </w:tc>
        <w:tc>
          <w:tcPr>
            <w:tcW w:w="980" w:type="dxa"/>
            <w:gridSpan w:val="4"/>
            <w:vAlign w:val="center"/>
          </w:tcPr>
          <w:p w:rsidR="007F4DA2" w:rsidRPr="00611175" w:rsidRDefault="008F59D7" w:rsidP="00C4207D">
            <w:pPr>
              <w:spacing w:after="0" w:line="240" w:lineRule="auto"/>
              <w:jc w:val="center"/>
              <w:rPr>
                <w:rFonts w:ascii="Times New Roman" w:hAnsi="Times New Roman" w:cs="Times New Roman"/>
                <w:bCs/>
              </w:rPr>
            </w:pPr>
            <w:r w:rsidRPr="00611175">
              <w:rPr>
                <w:rFonts w:ascii="Times New Roman" w:hAnsi="Times New Roman" w:cs="Times New Roman"/>
                <w:bCs/>
              </w:rPr>
              <w:t>200,0</w:t>
            </w:r>
          </w:p>
        </w:tc>
        <w:tc>
          <w:tcPr>
            <w:tcW w:w="2640" w:type="dxa"/>
            <w:vMerge/>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p>
        </w:tc>
      </w:tr>
      <w:tr w:rsidR="00F665C1" w:rsidRPr="000F0CC1" w:rsidTr="003B454F">
        <w:trPr>
          <w:gridAfter w:val="1"/>
          <w:wAfter w:w="31" w:type="dxa"/>
        </w:trPr>
        <w:tc>
          <w:tcPr>
            <w:tcW w:w="6145" w:type="dxa"/>
            <w:gridSpan w:val="6"/>
            <w:shd w:val="clear" w:color="auto" w:fill="FDE9D9" w:themeFill="accent6" w:themeFillTint="33"/>
            <w:vAlign w:val="center"/>
          </w:tcPr>
          <w:p w:rsidR="00F665C1" w:rsidRPr="000F0CC1" w:rsidRDefault="00F665C1" w:rsidP="00C4207D">
            <w:pPr>
              <w:spacing w:after="0" w:line="240" w:lineRule="auto"/>
              <w:jc w:val="center"/>
              <w:rPr>
                <w:rFonts w:ascii="Times New Roman" w:hAnsi="Times New Roman" w:cs="Times New Roman"/>
                <w:b/>
                <w:sz w:val="18"/>
                <w:szCs w:val="18"/>
              </w:rPr>
            </w:pPr>
            <w:r w:rsidRPr="000F0CC1">
              <w:rPr>
                <w:rFonts w:ascii="Times New Roman" w:eastAsia="Times New Roman" w:hAnsi="Times New Roman" w:cs="Times New Roman"/>
                <w:b/>
                <w:lang w:eastAsia="ru-RU"/>
              </w:rPr>
              <w:t>ИТОГО</w:t>
            </w:r>
          </w:p>
        </w:tc>
        <w:tc>
          <w:tcPr>
            <w:tcW w:w="1702" w:type="dxa"/>
            <w:shd w:val="clear" w:color="auto" w:fill="FDE9D9" w:themeFill="accent6" w:themeFillTint="33"/>
            <w:vAlign w:val="center"/>
          </w:tcPr>
          <w:p w:rsidR="00F665C1" w:rsidRPr="00360EBC" w:rsidRDefault="00F665C1" w:rsidP="00C4207D">
            <w:pPr>
              <w:spacing w:after="0" w:line="240" w:lineRule="auto"/>
              <w:jc w:val="center"/>
              <w:rPr>
                <w:rFonts w:ascii="Times New Roman" w:hAnsi="Times New Roman" w:cs="Times New Roman"/>
                <w:b/>
              </w:rPr>
            </w:pPr>
            <w:r w:rsidRPr="00611175">
              <w:rPr>
                <w:rFonts w:ascii="Times New Roman" w:hAnsi="Times New Roman" w:cs="Times New Roman"/>
                <w:b/>
              </w:rPr>
              <w:t>2 321,0</w:t>
            </w:r>
          </w:p>
        </w:tc>
        <w:tc>
          <w:tcPr>
            <w:tcW w:w="1192" w:type="dxa"/>
            <w:gridSpan w:val="4"/>
            <w:shd w:val="clear" w:color="auto" w:fill="FDE9D9" w:themeFill="accent6" w:themeFillTint="33"/>
            <w:vAlign w:val="center"/>
          </w:tcPr>
          <w:p w:rsidR="00F665C1" w:rsidRPr="003B454F" w:rsidRDefault="00F665C1" w:rsidP="00923A3C">
            <w:pPr>
              <w:spacing w:after="0" w:line="240" w:lineRule="auto"/>
              <w:jc w:val="center"/>
              <w:rPr>
                <w:rFonts w:ascii="Times New Roman" w:hAnsi="Times New Roman" w:cs="Times New Roman"/>
                <w:b/>
                <w:bCs/>
              </w:rPr>
            </w:pPr>
            <w:r w:rsidRPr="003B454F">
              <w:rPr>
                <w:rFonts w:ascii="Times New Roman" w:hAnsi="Times New Roman" w:cs="Times New Roman"/>
                <w:b/>
                <w:bCs/>
              </w:rPr>
              <w:t>452,0</w:t>
            </w:r>
          </w:p>
        </w:tc>
        <w:tc>
          <w:tcPr>
            <w:tcW w:w="934" w:type="dxa"/>
            <w:gridSpan w:val="3"/>
            <w:shd w:val="clear" w:color="auto" w:fill="FDE9D9" w:themeFill="accent6" w:themeFillTint="33"/>
            <w:vAlign w:val="center"/>
          </w:tcPr>
          <w:p w:rsidR="00F665C1" w:rsidRPr="003B454F" w:rsidRDefault="00F665C1" w:rsidP="00923A3C">
            <w:pPr>
              <w:spacing w:after="0" w:line="240" w:lineRule="auto"/>
              <w:jc w:val="center"/>
              <w:rPr>
                <w:rFonts w:ascii="Times New Roman" w:hAnsi="Times New Roman" w:cs="Times New Roman"/>
                <w:b/>
                <w:bCs/>
              </w:rPr>
            </w:pPr>
            <w:r w:rsidRPr="003B454F">
              <w:rPr>
                <w:rFonts w:ascii="Times New Roman" w:hAnsi="Times New Roman" w:cs="Times New Roman"/>
                <w:b/>
                <w:bCs/>
              </w:rPr>
              <w:t>458,0</w:t>
            </w:r>
          </w:p>
        </w:tc>
        <w:tc>
          <w:tcPr>
            <w:tcW w:w="1134" w:type="dxa"/>
            <w:gridSpan w:val="5"/>
            <w:shd w:val="clear" w:color="auto" w:fill="FDE9D9" w:themeFill="accent6" w:themeFillTint="33"/>
            <w:vAlign w:val="center"/>
          </w:tcPr>
          <w:p w:rsidR="00F665C1" w:rsidRPr="003B454F" w:rsidRDefault="00F665C1" w:rsidP="00923A3C">
            <w:pPr>
              <w:spacing w:after="0" w:line="240" w:lineRule="auto"/>
              <w:jc w:val="center"/>
              <w:rPr>
                <w:rFonts w:ascii="Times New Roman" w:hAnsi="Times New Roman" w:cs="Times New Roman"/>
                <w:b/>
                <w:bCs/>
              </w:rPr>
            </w:pPr>
            <w:r w:rsidRPr="003B454F">
              <w:rPr>
                <w:rFonts w:ascii="Times New Roman" w:hAnsi="Times New Roman" w:cs="Times New Roman"/>
                <w:b/>
                <w:bCs/>
              </w:rPr>
              <w:t>464,0</w:t>
            </w:r>
          </w:p>
        </w:tc>
        <w:tc>
          <w:tcPr>
            <w:tcW w:w="992" w:type="dxa"/>
            <w:gridSpan w:val="5"/>
            <w:shd w:val="clear" w:color="auto" w:fill="FDE9D9" w:themeFill="accent6" w:themeFillTint="33"/>
            <w:vAlign w:val="center"/>
          </w:tcPr>
          <w:p w:rsidR="00F665C1" w:rsidRPr="003B454F" w:rsidRDefault="00F665C1" w:rsidP="00923A3C">
            <w:pPr>
              <w:spacing w:after="0" w:line="240" w:lineRule="auto"/>
              <w:jc w:val="center"/>
              <w:rPr>
                <w:rFonts w:ascii="Times New Roman" w:hAnsi="Times New Roman" w:cs="Times New Roman"/>
                <w:b/>
                <w:bCs/>
              </w:rPr>
            </w:pPr>
            <w:r w:rsidRPr="003B454F">
              <w:rPr>
                <w:rFonts w:ascii="Times New Roman" w:hAnsi="Times New Roman" w:cs="Times New Roman"/>
                <w:b/>
                <w:bCs/>
              </w:rPr>
              <w:t>470,0</w:t>
            </w:r>
          </w:p>
        </w:tc>
        <w:tc>
          <w:tcPr>
            <w:tcW w:w="980" w:type="dxa"/>
            <w:gridSpan w:val="4"/>
            <w:shd w:val="clear" w:color="auto" w:fill="FDE9D9" w:themeFill="accent6" w:themeFillTint="33"/>
            <w:vAlign w:val="center"/>
          </w:tcPr>
          <w:p w:rsidR="00F665C1" w:rsidRPr="003B454F" w:rsidRDefault="00F665C1" w:rsidP="00923A3C">
            <w:pPr>
              <w:spacing w:after="0" w:line="240" w:lineRule="auto"/>
              <w:jc w:val="center"/>
              <w:rPr>
                <w:rFonts w:ascii="Times New Roman" w:hAnsi="Times New Roman" w:cs="Times New Roman"/>
                <w:b/>
                <w:bCs/>
              </w:rPr>
            </w:pPr>
            <w:r w:rsidRPr="003B454F">
              <w:rPr>
                <w:rFonts w:ascii="Times New Roman" w:hAnsi="Times New Roman" w:cs="Times New Roman"/>
                <w:b/>
                <w:bCs/>
              </w:rPr>
              <w:t>477,0</w:t>
            </w:r>
          </w:p>
        </w:tc>
        <w:tc>
          <w:tcPr>
            <w:tcW w:w="2640" w:type="dxa"/>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r>
      <w:tr w:rsidR="007F4DA2" w:rsidRPr="000F0CC1" w:rsidTr="00C4207D">
        <w:trPr>
          <w:gridAfter w:val="1"/>
          <w:wAfter w:w="31" w:type="dxa"/>
        </w:trPr>
        <w:tc>
          <w:tcPr>
            <w:tcW w:w="15719" w:type="dxa"/>
            <w:gridSpan w:val="29"/>
            <w:shd w:val="clear" w:color="auto" w:fill="auto"/>
            <w:vAlign w:val="center"/>
          </w:tcPr>
          <w:p w:rsidR="007F4DA2" w:rsidRPr="00360EBC" w:rsidRDefault="007F4DA2" w:rsidP="00C4207D">
            <w:pPr>
              <w:spacing w:after="0" w:line="240" w:lineRule="auto"/>
              <w:jc w:val="center"/>
              <w:rPr>
                <w:rFonts w:ascii="Times New Roman" w:eastAsia="Times New Roman" w:hAnsi="Times New Roman" w:cs="Times New Roman"/>
                <w:b/>
                <w:lang w:eastAsia="ru-RU"/>
              </w:rPr>
            </w:pPr>
            <w:r w:rsidRPr="00360EBC">
              <w:rPr>
                <w:rFonts w:ascii="Times New Roman" w:eastAsia="Times New Roman" w:hAnsi="Times New Roman" w:cs="Times New Roman"/>
                <w:b/>
                <w:lang w:eastAsia="ru-RU"/>
              </w:rPr>
              <w:lastRenderedPageBreak/>
              <w:t>Задача 8. Развитие туризма и популяризация объектов культурног</w:t>
            </w:r>
            <w:r w:rsidR="00611175">
              <w:rPr>
                <w:rFonts w:ascii="Times New Roman" w:eastAsia="Times New Roman" w:hAnsi="Times New Roman" w:cs="Times New Roman"/>
                <w:b/>
                <w:lang w:eastAsia="ru-RU"/>
              </w:rPr>
              <w:t>о наследия и туристского показа</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8.1</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Организация и проведение заседаний рабочей группы по развитию туризма в муниципальном районе Пестравский</w:t>
            </w:r>
          </w:p>
        </w:tc>
        <w:tc>
          <w:tcPr>
            <w:tcW w:w="872" w:type="dxa"/>
            <w:gridSpan w:val="2"/>
            <w:vAlign w:val="center"/>
          </w:tcPr>
          <w:p w:rsidR="007F4DA2" w:rsidRPr="000C1989" w:rsidRDefault="007F4DA2" w:rsidP="000C1989">
            <w:pPr>
              <w:spacing w:after="0" w:line="240" w:lineRule="auto"/>
              <w:jc w:val="center"/>
              <w:rPr>
                <w:rFonts w:ascii="Times New Roman" w:eastAsia="Times New Roman" w:hAnsi="Times New Roman" w:cs="Times New Roman"/>
                <w:sz w:val="18"/>
                <w:szCs w:val="18"/>
                <w:lang w:eastAsia="ru-RU"/>
              </w:rPr>
            </w:pPr>
            <w:r w:rsidRPr="000C1989">
              <w:rPr>
                <w:rFonts w:ascii="Times New Roman" w:eastAsia="Times New Roman" w:hAnsi="Times New Roman" w:cs="Times New Roman"/>
                <w:sz w:val="18"/>
                <w:szCs w:val="18"/>
                <w:lang w:eastAsia="ru-RU"/>
              </w:rPr>
              <w:t>в течение года</w:t>
            </w:r>
          </w:p>
        </w:tc>
        <w:tc>
          <w:tcPr>
            <w:tcW w:w="1418" w:type="dxa"/>
            <w:gridSpan w:val="2"/>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 xml:space="preserve">Администрация </w:t>
            </w:r>
            <w:proofErr w:type="spellStart"/>
            <w:r>
              <w:rPr>
                <w:rFonts w:ascii="Times New Roman" w:eastAsia="Times New Roman" w:hAnsi="Times New Roman" w:cs="Times New Roman"/>
                <w:sz w:val="20"/>
                <w:szCs w:val="20"/>
                <w:lang w:eastAsia="ru-RU"/>
              </w:rPr>
              <w:t>м.р</w:t>
            </w:r>
            <w:proofErr w:type="spellEnd"/>
            <w:r>
              <w:rPr>
                <w:rFonts w:ascii="Times New Roman" w:eastAsia="Times New Roman" w:hAnsi="Times New Roman" w:cs="Times New Roman"/>
                <w:sz w:val="20"/>
                <w:szCs w:val="20"/>
                <w:lang w:eastAsia="ru-RU"/>
              </w:rPr>
              <w:t xml:space="preserve">. </w:t>
            </w:r>
            <w:proofErr w:type="spellStart"/>
            <w:r w:rsidRPr="004220A2">
              <w:rPr>
                <w:rFonts w:ascii="Times New Roman" w:eastAsia="Times New Roman" w:hAnsi="Times New Roman" w:cs="Times New Roman"/>
                <w:sz w:val="20"/>
                <w:szCs w:val="20"/>
                <w:lang w:eastAsia="ru-RU"/>
              </w:rPr>
              <w:t>Пестравский</w:t>
            </w:r>
            <w:proofErr w:type="spellEnd"/>
            <w:r>
              <w:rPr>
                <w:rFonts w:ascii="Times New Roman" w:eastAsia="Times New Roman" w:hAnsi="Times New Roman" w:cs="Times New Roman"/>
                <w:sz w:val="20"/>
                <w:szCs w:val="20"/>
                <w:lang w:eastAsia="ru-RU"/>
              </w:rPr>
              <w:t>,</w:t>
            </w:r>
            <w:r w:rsidRPr="004220A2">
              <w:rPr>
                <w:rFonts w:ascii="Times New Roman" w:eastAsia="Times New Roman" w:hAnsi="Times New Roman" w:cs="Times New Roman"/>
                <w:sz w:val="20"/>
                <w:szCs w:val="20"/>
                <w:lang w:eastAsia="ru-RU"/>
              </w:rPr>
              <w:t xml:space="preserve"> Администрации сельских поселений,</w:t>
            </w:r>
          </w:p>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МБУ «УКМПС»</w:t>
            </w:r>
          </w:p>
        </w:tc>
        <w:tc>
          <w:tcPr>
            <w:tcW w:w="1702" w:type="dxa"/>
            <w:shd w:val="clear" w:color="auto" w:fill="auto"/>
            <w:vAlign w:val="center"/>
          </w:tcPr>
          <w:p w:rsidR="007F4DA2" w:rsidRPr="004220A2" w:rsidRDefault="007F4DA2" w:rsidP="00351AB8">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без финансирования</w:t>
            </w:r>
          </w:p>
        </w:tc>
        <w:tc>
          <w:tcPr>
            <w:tcW w:w="1133" w:type="dxa"/>
            <w:gridSpan w:val="2"/>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color w:val="FF0000"/>
                <w:lang w:eastAsia="ru-RU"/>
              </w:rPr>
            </w:pPr>
            <w:r w:rsidRPr="000F0CC1">
              <w:rPr>
                <w:rFonts w:ascii="Times New Roman" w:eastAsia="Times New Roman" w:hAnsi="Times New Roman" w:cs="Times New Roman"/>
                <w:lang w:eastAsia="ru-RU"/>
              </w:rPr>
              <w:t>0,0</w:t>
            </w:r>
          </w:p>
        </w:tc>
        <w:tc>
          <w:tcPr>
            <w:tcW w:w="993"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1120" w:type="dxa"/>
            <w:gridSpan w:val="4"/>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2"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4" w:type="dxa"/>
            <w:gridSpan w:val="5"/>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расширение спектра предложений в сфере туризма</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8.2</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Участие в конференциях, семинарах по вопросам развития туризма, проводимых Департаментом туризма министерства культуры Самарской области</w:t>
            </w:r>
          </w:p>
        </w:tc>
        <w:tc>
          <w:tcPr>
            <w:tcW w:w="872" w:type="dxa"/>
            <w:gridSpan w:val="2"/>
            <w:vAlign w:val="center"/>
          </w:tcPr>
          <w:p w:rsidR="007F4DA2" w:rsidRPr="000C1989" w:rsidRDefault="007F4DA2" w:rsidP="00F1568C">
            <w:pPr>
              <w:spacing w:after="0" w:line="240" w:lineRule="auto"/>
              <w:jc w:val="center"/>
              <w:rPr>
                <w:rFonts w:ascii="Times New Roman" w:eastAsia="Times New Roman" w:hAnsi="Times New Roman" w:cs="Times New Roman"/>
                <w:sz w:val="18"/>
                <w:szCs w:val="18"/>
                <w:lang w:eastAsia="ru-RU"/>
              </w:rPr>
            </w:pPr>
            <w:r w:rsidRPr="000C1989">
              <w:rPr>
                <w:rFonts w:ascii="Times New Roman" w:eastAsia="Times New Roman" w:hAnsi="Times New Roman" w:cs="Times New Roman"/>
                <w:sz w:val="18"/>
                <w:szCs w:val="18"/>
                <w:lang w:eastAsia="ru-RU"/>
              </w:rPr>
              <w:t>в течение года</w:t>
            </w:r>
          </w:p>
        </w:tc>
        <w:tc>
          <w:tcPr>
            <w:tcW w:w="1418" w:type="dxa"/>
            <w:gridSpan w:val="2"/>
            <w:shd w:val="clear" w:color="auto" w:fill="auto"/>
            <w:vAlign w:val="center"/>
          </w:tcPr>
          <w:p w:rsidR="007F4DA2" w:rsidRPr="004220A2" w:rsidRDefault="007F4DA2" w:rsidP="004220A2">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 xml:space="preserve">Администрация </w:t>
            </w:r>
            <w:proofErr w:type="spellStart"/>
            <w:r>
              <w:rPr>
                <w:rFonts w:ascii="Times New Roman" w:eastAsia="Times New Roman" w:hAnsi="Times New Roman" w:cs="Times New Roman"/>
                <w:sz w:val="20"/>
                <w:szCs w:val="20"/>
                <w:lang w:eastAsia="ru-RU"/>
              </w:rPr>
              <w:t>м.р</w:t>
            </w:r>
            <w:proofErr w:type="spellEnd"/>
            <w:r>
              <w:rPr>
                <w:rFonts w:ascii="Times New Roman" w:eastAsia="Times New Roman" w:hAnsi="Times New Roman" w:cs="Times New Roman"/>
                <w:sz w:val="20"/>
                <w:szCs w:val="20"/>
                <w:lang w:eastAsia="ru-RU"/>
              </w:rPr>
              <w:t>.</w:t>
            </w:r>
            <w:r w:rsidRPr="004220A2">
              <w:rPr>
                <w:rFonts w:ascii="Times New Roman" w:eastAsia="Times New Roman" w:hAnsi="Times New Roman" w:cs="Times New Roman"/>
                <w:sz w:val="20"/>
                <w:szCs w:val="20"/>
                <w:lang w:eastAsia="ru-RU"/>
              </w:rPr>
              <w:t xml:space="preserve"> </w:t>
            </w:r>
            <w:proofErr w:type="spellStart"/>
            <w:r w:rsidRPr="004220A2">
              <w:rPr>
                <w:rFonts w:ascii="Times New Roman" w:eastAsia="Times New Roman" w:hAnsi="Times New Roman" w:cs="Times New Roman"/>
                <w:sz w:val="20"/>
                <w:szCs w:val="20"/>
                <w:lang w:eastAsia="ru-RU"/>
              </w:rPr>
              <w:t>Пестравский</w:t>
            </w:r>
            <w:proofErr w:type="spellEnd"/>
            <w:r>
              <w:rPr>
                <w:rFonts w:ascii="Times New Roman" w:eastAsia="Times New Roman" w:hAnsi="Times New Roman" w:cs="Times New Roman"/>
                <w:sz w:val="20"/>
                <w:szCs w:val="20"/>
                <w:lang w:eastAsia="ru-RU"/>
              </w:rPr>
              <w:t>,</w:t>
            </w:r>
            <w:r w:rsidRPr="004220A2">
              <w:rPr>
                <w:rFonts w:ascii="Times New Roman" w:eastAsia="Times New Roman" w:hAnsi="Times New Roman" w:cs="Times New Roman"/>
                <w:sz w:val="20"/>
                <w:szCs w:val="20"/>
                <w:lang w:eastAsia="ru-RU"/>
              </w:rPr>
              <w:t xml:space="preserve"> МБУ «УКМПС»</w:t>
            </w:r>
          </w:p>
        </w:tc>
        <w:tc>
          <w:tcPr>
            <w:tcW w:w="1702" w:type="dxa"/>
            <w:shd w:val="clear" w:color="auto" w:fill="auto"/>
            <w:vAlign w:val="center"/>
          </w:tcPr>
          <w:p w:rsidR="007F4DA2" w:rsidRPr="004220A2" w:rsidRDefault="007F4DA2" w:rsidP="00351AB8">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без финансирования</w:t>
            </w:r>
          </w:p>
        </w:tc>
        <w:tc>
          <w:tcPr>
            <w:tcW w:w="1133" w:type="dxa"/>
            <w:gridSpan w:val="2"/>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color w:val="FF0000"/>
                <w:lang w:eastAsia="ru-RU"/>
              </w:rPr>
            </w:pPr>
            <w:r w:rsidRPr="000F0CC1">
              <w:rPr>
                <w:rFonts w:ascii="Times New Roman" w:eastAsia="Times New Roman" w:hAnsi="Times New Roman" w:cs="Times New Roman"/>
                <w:lang w:eastAsia="ru-RU"/>
              </w:rPr>
              <w:t>0,0</w:t>
            </w:r>
          </w:p>
        </w:tc>
        <w:tc>
          <w:tcPr>
            <w:tcW w:w="1003" w:type="dxa"/>
            <w:gridSpan w:val="6"/>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1110" w:type="dxa"/>
            <w:gridSpan w:val="3"/>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2"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4" w:type="dxa"/>
            <w:gridSpan w:val="5"/>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повышение профессионализма специалистов в области туризма</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8.3</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0C1989">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Формирование перечня туристических привлекательных объектов (событий) района</w:t>
            </w:r>
          </w:p>
        </w:tc>
        <w:tc>
          <w:tcPr>
            <w:tcW w:w="872" w:type="dxa"/>
            <w:gridSpan w:val="2"/>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C1989">
              <w:rPr>
                <w:rFonts w:ascii="Times New Roman" w:eastAsia="Times New Roman" w:hAnsi="Times New Roman" w:cs="Times New Roman"/>
                <w:sz w:val="18"/>
                <w:szCs w:val="18"/>
                <w:lang w:eastAsia="ru-RU"/>
              </w:rPr>
              <w:t>в течение года</w:t>
            </w:r>
          </w:p>
        </w:tc>
        <w:tc>
          <w:tcPr>
            <w:tcW w:w="1418" w:type="dxa"/>
            <w:gridSpan w:val="2"/>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 xml:space="preserve">Администрация </w:t>
            </w:r>
            <w:proofErr w:type="spellStart"/>
            <w:r w:rsidRPr="004220A2">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.р</w:t>
            </w:r>
            <w:proofErr w:type="spellEnd"/>
            <w:r>
              <w:rPr>
                <w:rFonts w:ascii="Times New Roman" w:eastAsia="Times New Roman" w:hAnsi="Times New Roman" w:cs="Times New Roman"/>
                <w:sz w:val="20"/>
                <w:szCs w:val="20"/>
                <w:lang w:eastAsia="ru-RU"/>
              </w:rPr>
              <w:t>.</w:t>
            </w:r>
            <w:r w:rsidRPr="004220A2">
              <w:rPr>
                <w:rFonts w:ascii="Times New Roman" w:eastAsia="Times New Roman" w:hAnsi="Times New Roman" w:cs="Times New Roman"/>
                <w:sz w:val="20"/>
                <w:szCs w:val="20"/>
                <w:lang w:eastAsia="ru-RU"/>
              </w:rPr>
              <w:t xml:space="preserve"> </w:t>
            </w:r>
            <w:proofErr w:type="spellStart"/>
            <w:r w:rsidRPr="004220A2">
              <w:rPr>
                <w:rFonts w:ascii="Times New Roman" w:eastAsia="Times New Roman" w:hAnsi="Times New Roman" w:cs="Times New Roman"/>
                <w:sz w:val="20"/>
                <w:szCs w:val="20"/>
                <w:lang w:eastAsia="ru-RU"/>
              </w:rPr>
              <w:t>Пестравский</w:t>
            </w:r>
            <w:proofErr w:type="spellEnd"/>
            <w:r>
              <w:rPr>
                <w:rFonts w:ascii="Times New Roman" w:eastAsia="Times New Roman" w:hAnsi="Times New Roman" w:cs="Times New Roman"/>
                <w:sz w:val="20"/>
                <w:szCs w:val="20"/>
                <w:lang w:eastAsia="ru-RU"/>
              </w:rPr>
              <w:t>,</w:t>
            </w:r>
            <w:r w:rsidRPr="004220A2">
              <w:rPr>
                <w:rFonts w:ascii="Times New Roman" w:eastAsia="Times New Roman" w:hAnsi="Times New Roman" w:cs="Times New Roman"/>
                <w:sz w:val="20"/>
                <w:szCs w:val="20"/>
                <w:lang w:eastAsia="ru-RU"/>
              </w:rPr>
              <w:t xml:space="preserve"> Администрации сельских поселений</w:t>
            </w:r>
            <w:r>
              <w:rPr>
                <w:rFonts w:ascii="Times New Roman" w:eastAsia="Times New Roman" w:hAnsi="Times New Roman" w:cs="Times New Roman"/>
                <w:sz w:val="20"/>
                <w:szCs w:val="20"/>
                <w:lang w:eastAsia="ru-RU"/>
              </w:rPr>
              <w:t>,</w:t>
            </w:r>
          </w:p>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МБУ «УКМПС»</w:t>
            </w:r>
          </w:p>
        </w:tc>
        <w:tc>
          <w:tcPr>
            <w:tcW w:w="1702" w:type="dxa"/>
            <w:shd w:val="clear" w:color="auto" w:fill="auto"/>
            <w:vAlign w:val="center"/>
          </w:tcPr>
          <w:p w:rsidR="007F4DA2" w:rsidRPr="004220A2" w:rsidRDefault="007F4DA2" w:rsidP="00351AB8">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без финансирования</w:t>
            </w:r>
          </w:p>
        </w:tc>
        <w:tc>
          <w:tcPr>
            <w:tcW w:w="1133" w:type="dxa"/>
            <w:gridSpan w:val="2"/>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color w:val="FF0000"/>
                <w:lang w:eastAsia="ru-RU"/>
              </w:rPr>
            </w:pPr>
            <w:r w:rsidRPr="000F0CC1">
              <w:rPr>
                <w:rFonts w:ascii="Times New Roman" w:eastAsia="Times New Roman" w:hAnsi="Times New Roman" w:cs="Times New Roman"/>
                <w:lang w:eastAsia="ru-RU"/>
              </w:rPr>
              <w:t>0,0</w:t>
            </w:r>
          </w:p>
        </w:tc>
        <w:tc>
          <w:tcPr>
            <w:tcW w:w="1003" w:type="dxa"/>
            <w:gridSpan w:val="6"/>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1110" w:type="dxa"/>
            <w:gridSpan w:val="3"/>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2"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4" w:type="dxa"/>
            <w:gridSpan w:val="5"/>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расширение спектра предложений в сфере туризма;</w:t>
            </w:r>
          </w:p>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увеличение туристских потоков в муниципальный район Пестравский</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8.4</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0C1989">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Создание памятных табличек "Исторические места района" (</w:t>
            </w:r>
            <w:r>
              <w:rPr>
                <w:rFonts w:ascii="Times New Roman" w:eastAsia="Times New Roman" w:hAnsi="Times New Roman" w:cs="Times New Roman"/>
                <w:lang w:eastAsia="ru-RU"/>
              </w:rPr>
              <w:t>з</w:t>
            </w:r>
            <w:r w:rsidRPr="000F0CC1">
              <w:rPr>
                <w:rFonts w:ascii="Times New Roman" w:eastAsia="Times New Roman" w:hAnsi="Times New Roman" w:cs="Times New Roman"/>
                <w:lang w:eastAsia="ru-RU"/>
              </w:rPr>
              <w:t>аказ памятных табличек для зданий и др.)</w:t>
            </w:r>
          </w:p>
        </w:tc>
        <w:tc>
          <w:tcPr>
            <w:tcW w:w="872" w:type="dxa"/>
            <w:gridSpan w:val="2"/>
            <w:vAlign w:val="center"/>
          </w:tcPr>
          <w:p w:rsidR="007F4DA2" w:rsidRPr="000F0CC1" w:rsidRDefault="007F4DA2" w:rsidP="000C1989">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2021-202</w:t>
            </w:r>
            <w:r>
              <w:rPr>
                <w:rFonts w:ascii="Times New Roman" w:eastAsia="Times New Roman" w:hAnsi="Times New Roman" w:cs="Times New Roman"/>
                <w:lang w:eastAsia="ru-RU"/>
              </w:rPr>
              <w:t>5</w:t>
            </w:r>
          </w:p>
        </w:tc>
        <w:tc>
          <w:tcPr>
            <w:tcW w:w="1418" w:type="dxa"/>
            <w:gridSpan w:val="2"/>
            <w:shd w:val="clear" w:color="auto" w:fill="auto"/>
            <w:vAlign w:val="center"/>
          </w:tcPr>
          <w:p w:rsidR="007F4DA2" w:rsidRPr="004220A2" w:rsidRDefault="007F4DA2" w:rsidP="000C1989">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МБУ «УКМПС»</w:t>
            </w:r>
            <w:r>
              <w:t xml:space="preserve"> </w:t>
            </w:r>
            <w:r w:rsidRPr="00CF0A1C">
              <w:rPr>
                <w:rFonts w:ascii="Times New Roman" w:eastAsia="Times New Roman" w:hAnsi="Times New Roman" w:cs="Times New Roman"/>
                <w:sz w:val="20"/>
                <w:szCs w:val="20"/>
                <w:lang w:eastAsia="ru-RU"/>
              </w:rPr>
              <w:t>(согласно муниципальному заданию)</w:t>
            </w:r>
            <w:r>
              <w:rPr>
                <w:rFonts w:ascii="Times New Roman" w:eastAsia="Times New Roman" w:hAnsi="Times New Roman" w:cs="Times New Roman"/>
                <w:sz w:val="20"/>
                <w:szCs w:val="20"/>
                <w:lang w:eastAsia="ru-RU"/>
              </w:rPr>
              <w:t>,</w:t>
            </w:r>
            <w:r w:rsidRPr="004220A2">
              <w:rPr>
                <w:rFonts w:ascii="Times New Roman" w:eastAsia="Times New Roman" w:hAnsi="Times New Roman" w:cs="Times New Roman"/>
                <w:sz w:val="20"/>
                <w:szCs w:val="20"/>
                <w:lang w:eastAsia="ru-RU"/>
              </w:rPr>
              <w:t xml:space="preserve"> Администрации сельских поселений</w:t>
            </w:r>
          </w:p>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rsidR="007F4DA2" w:rsidRPr="004220A2" w:rsidRDefault="007F4DA2" w:rsidP="00C4207D">
            <w:pPr>
              <w:spacing w:after="0" w:line="240" w:lineRule="auto"/>
              <w:jc w:val="center"/>
              <w:rPr>
                <w:rFonts w:ascii="Times New Roman" w:hAnsi="Times New Roman" w:cs="Times New Roman"/>
                <w:sz w:val="20"/>
                <w:szCs w:val="20"/>
              </w:rPr>
            </w:pPr>
            <w:r w:rsidRPr="004220A2">
              <w:rPr>
                <w:rFonts w:ascii="Times New Roman" w:hAnsi="Times New Roman" w:cs="Times New Roman"/>
                <w:sz w:val="20"/>
                <w:szCs w:val="20"/>
              </w:rPr>
              <w:t>бюджет муниципального района Пестравский</w:t>
            </w:r>
          </w:p>
        </w:tc>
        <w:tc>
          <w:tcPr>
            <w:tcW w:w="1133" w:type="dxa"/>
            <w:gridSpan w:val="2"/>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20,0</w:t>
            </w:r>
          </w:p>
        </w:tc>
        <w:tc>
          <w:tcPr>
            <w:tcW w:w="1003" w:type="dxa"/>
            <w:gridSpan w:val="6"/>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20,0</w:t>
            </w:r>
          </w:p>
        </w:tc>
        <w:tc>
          <w:tcPr>
            <w:tcW w:w="1110" w:type="dxa"/>
            <w:gridSpan w:val="3"/>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20,0</w:t>
            </w:r>
          </w:p>
        </w:tc>
        <w:tc>
          <w:tcPr>
            <w:tcW w:w="992" w:type="dxa"/>
            <w:gridSpan w:val="5"/>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20,0</w:t>
            </w:r>
          </w:p>
        </w:tc>
        <w:tc>
          <w:tcPr>
            <w:tcW w:w="994" w:type="dxa"/>
            <w:gridSpan w:val="5"/>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20,0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Повышение информативности для жителей и гостей района об исторических местах, позитивное влияние на имидж района</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8.5</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0C1989">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Информационные щиты и знаки навигации на территории района (</w:t>
            </w:r>
            <w:r>
              <w:rPr>
                <w:rFonts w:ascii="Times New Roman" w:eastAsia="Times New Roman" w:hAnsi="Times New Roman" w:cs="Times New Roman"/>
                <w:lang w:eastAsia="ru-RU"/>
              </w:rPr>
              <w:t>р</w:t>
            </w:r>
            <w:r w:rsidRPr="000F0CC1">
              <w:rPr>
                <w:rFonts w:ascii="Times New Roman" w:eastAsia="Times New Roman" w:hAnsi="Times New Roman" w:cs="Times New Roman"/>
                <w:lang w:eastAsia="ru-RU"/>
              </w:rPr>
              <w:t xml:space="preserve">азработка перечня </w:t>
            </w:r>
            <w:r>
              <w:rPr>
                <w:rFonts w:ascii="Times New Roman" w:eastAsia="Times New Roman" w:hAnsi="Times New Roman" w:cs="Times New Roman"/>
                <w:lang w:eastAsia="ru-RU"/>
              </w:rPr>
              <w:t>у</w:t>
            </w:r>
            <w:r w:rsidRPr="000F0CC1">
              <w:rPr>
                <w:rFonts w:ascii="Times New Roman" w:eastAsia="Times New Roman" w:hAnsi="Times New Roman" w:cs="Times New Roman"/>
                <w:lang w:eastAsia="ru-RU"/>
              </w:rPr>
              <w:t>казателей, поиск коммерческих предложений, разработка эскизов и макетов указателей и щитов</w:t>
            </w:r>
            <w:r>
              <w:rPr>
                <w:rFonts w:ascii="Times New Roman" w:eastAsia="Times New Roman" w:hAnsi="Times New Roman" w:cs="Times New Roman"/>
                <w:lang w:eastAsia="ru-RU"/>
              </w:rPr>
              <w:t>, у</w:t>
            </w:r>
            <w:r w:rsidRPr="000F0CC1">
              <w:rPr>
                <w:rFonts w:ascii="Times New Roman" w:eastAsia="Times New Roman" w:hAnsi="Times New Roman" w:cs="Times New Roman"/>
                <w:lang w:eastAsia="ru-RU"/>
              </w:rPr>
              <w:t xml:space="preserve">становка информационных щитов по  </w:t>
            </w:r>
            <w:r w:rsidRPr="000F0CC1">
              <w:rPr>
                <w:rFonts w:ascii="Times New Roman" w:eastAsia="Times New Roman" w:hAnsi="Times New Roman" w:cs="Times New Roman"/>
                <w:lang w:eastAsia="ru-RU"/>
              </w:rPr>
              <w:lastRenderedPageBreak/>
              <w:t>району взамен старых, а также добавление новых щитов, плакатов</w:t>
            </w:r>
            <w:r>
              <w:rPr>
                <w:rFonts w:ascii="Times New Roman" w:eastAsia="Times New Roman" w:hAnsi="Times New Roman" w:cs="Times New Roman"/>
                <w:lang w:eastAsia="ru-RU"/>
              </w:rPr>
              <w:t>)</w:t>
            </w:r>
          </w:p>
        </w:tc>
        <w:tc>
          <w:tcPr>
            <w:tcW w:w="872" w:type="dxa"/>
            <w:gridSpan w:val="2"/>
            <w:vAlign w:val="center"/>
          </w:tcPr>
          <w:p w:rsidR="007F4DA2" w:rsidRPr="000F0CC1" w:rsidRDefault="007F4DA2" w:rsidP="000C1989">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2021-202</w:t>
            </w:r>
            <w:r>
              <w:rPr>
                <w:rFonts w:ascii="Times New Roman" w:eastAsia="Times New Roman" w:hAnsi="Times New Roman" w:cs="Times New Roman"/>
                <w:lang w:eastAsia="ru-RU"/>
              </w:rPr>
              <w:t>5</w:t>
            </w:r>
          </w:p>
        </w:tc>
        <w:tc>
          <w:tcPr>
            <w:tcW w:w="1418" w:type="dxa"/>
            <w:gridSpan w:val="2"/>
            <w:shd w:val="clear" w:color="auto" w:fill="auto"/>
            <w:vAlign w:val="center"/>
          </w:tcPr>
          <w:p w:rsidR="007F4DA2" w:rsidRPr="004220A2" w:rsidRDefault="007F4DA2" w:rsidP="00CB7134">
            <w:pPr>
              <w:spacing w:after="0" w:line="240" w:lineRule="auto"/>
              <w:jc w:val="center"/>
              <w:rPr>
                <w:rFonts w:ascii="Times New Roman" w:eastAsia="Times New Roman" w:hAnsi="Times New Roman" w:cs="Times New Roman"/>
                <w:sz w:val="20"/>
                <w:szCs w:val="20"/>
                <w:lang w:eastAsia="ru-RU"/>
              </w:rPr>
            </w:pPr>
            <w:r w:rsidRPr="00CB7134">
              <w:rPr>
                <w:rFonts w:ascii="Times New Roman" w:eastAsia="Times New Roman" w:hAnsi="Times New Roman" w:cs="Times New Roman"/>
                <w:sz w:val="20"/>
                <w:szCs w:val="20"/>
                <w:lang w:eastAsia="ru-RU"/>
              </w:rPr>
              <w:t>МБУ «УКМПС»</w:t>
            </w:r>
            <w:r>
              <w:t xml:space="preserve"> </w:t>
            </w:r>
            <w:r w:rsidRPr="00CF0A1C">
              <w:rPr>
                <w:rFonts w:ascii="Times New Roman" w:eastAsia="Times New Roman" w:hAnsi="Times New Roman" w:cs="Times New Roman"/>
                <w:sz w:val="20"/>
                <w:szCs w:val="20"/>
                <w:lang w:eastAsia="ru-RU"/>
              </w:rPr>
              <w:t>(согласно муниципальному заданию)</w:t>
            </w:r>
            <w:r>
              <w:rPr>
                <w:rFonts w:ascii="Times New Roman" w:eastAsia="Times New Roman" w:hAnsi="Times New Roman" w:cs="Times New Roman"/>
                <w:sz w:val="20"/>
                <w:szCs w:val="20"/>
                <w:lang w:eastAsia="ru-RU"/>
              </w:rPr>
              <w:t xml:space="preserve">, </w:t>
            </w:r>
            <w:r w:rsidRPr="004220A2">
              <w:rPr>
                <w:rFonts w:ascii="Times New Roman" w:eastAsia="Times New Roman" w:hAnsi="Times New Roman" w:cs="Times New Roman"/>
                <w:sz w:val="20"/>
                <w:szCs w:val="20"/>
                <w:lang w:eastAsia="ru-RU"/>
              </w:rPr>
              <w:t>Администрации сельских поселений</w:t>
            </w:r>
            <w:r w:rsidRPr="004220A2">
              <w:rPr>
                <w:rFonts w:ascii="Times New Roman" w:eastAsia="Times New Roman" w:hAnsi="Times New Roman" w:cs="Times New Roman"/>
                <w:sz w:val="20"/>
                <w:szCs w:val="20"/>
                <w:lang w:eastAsia="ru-RU"/>
              </w:rPr>
              <w:br/>
            </w:r>
          </w:p>
        </w:tc>
        <w:tc>
          <w:tcPr>
            <w:tcW w:w="1702"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lastRenderedPageBreak/>
              <w:t>бюджет муниципального района Пестравский</w:t>
            </w:r>
          </w:p>
        </w:tc>
        <w:tc>
          <w:tcPr>
            <w:tcW w:w="1133" w:type="dxa"/>
            <w:gridSpan w:val="2"/>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50,0</w:t>
            </w:r>
          </w:p>
        </w:tc>
        <w:tc>
          <w:tcPr>
            <w:tcW w:w="1003" w:type="dxa"/>
            <w:gridSpan w:val="6"/>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50,0</w:t>
            </w:r>
          </w:p>
        </w:tc>
        <w:tc>
          <w:tcPr>
            <w:tcW w:w="1110" w:type="dxa"/>
            <w:gridSpan w:val="3"/>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50,0</w:t>
            </w:r>
          </w:p>
        </w:tc>
        <w:tc>
          <w:tcPr>
            <w:tcW w:w="992" w:type="dxa"/>
            <w:gridSpan w:val="5"/>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50,0</w:t>
            </w:r>
          </w:p>
        </w:tc>
        <w:tc>
          <w:tcPr>
            <w:tcW w:w="994" w:type="dxa"/>
            <w:gridSpan w:val="5"/>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50,0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Разработка и утверждение полного перечня всей планируемой навигации по району - информационные щиты, плакаты, указатели улиц и туристических объектов, знаки и т.п.</w:t>
            </w:r>
          </w:p>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8.6</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Участие в туристических выставках</w:t>
            </w:r>
          </w:p>
        </w:tc>
        <w:tc>
          <w:tcPr>
            <w:tcW w:w="872" w:type="dxa"/>
            <w:gridSpan w:val="2"/>
            <w:vAlign w:val="center"/>
          </w:tcPr>
          <w:p w:rsidR="007F4DA2" w:rsidRPr="000F0CC1" w:rsidRDefault="007F4DA2" w:rsidP="000C1989">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2021-202</w:t>
            </w:r>
            <w:r>
              <w:rPr>
                <w:rFonts w:ascii="Times New Roman" w:eastAsia="Times New Roman" w:hAnsi="Times New Roman" w:cs="Times New Roman"/>
                <w:lang w:eastAsia="ru-RU"/>
              </w:rPr>
              <w:t>5</w:t>
            </w:r>
          </w:p>
        </w:tc>
        <w:tc>
          <w:tcPr>
            <w:tcW w:w="1418" w:type="dxa"/>
            <w:gridSpan w:val="2"/>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МБУ «УКМПС»</w:t>
            </w:r>
            <w:r w:rsidRPr="005D7075">
              <w:rPr>
                <w:rFonts w:ascii="Times New Roman" w:hAnsi="Times New Roman" w:cs="Times New Roman"/>
                <w:sz w:val="20"/>
                <w:szCs w:val="20"/>
              </w:rPr>
              <w:t xml:space="preserve"> (согласно муниципальному заданию)</w:t>
            </w:r>
          </w:p>
        </w:tc>
        <w:tc>
          <w:tcPr>
            <w:tcW w:w="1702"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бюджет муниципального района Пестравский</w:t>
            </w:r>
          </w:p>
        </w:tc>
        <w:tc>
          <w:tcPr>
            <w:tcW w:w="1133" w:type="dxa"/>
            <w:gridSpan w:val="2"/>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1003" w:type="dxa"/>
            <w:gridSpan w:val="6"/>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1110" w:type="dxa"/>
            <w:gridSpan w:val="3"/>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992" w:type="dxa"/>
            <w:gridSpan w:val="5"/>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994" w:type="dxa"/>
            <w:gridSpan w:val="5"/>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формирование позитивного имиджа муниципального района Пестравский и как результат – повышение инвестиционной привлекательности района</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8.7</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Изготовление информационных буклетов с объектами культурного наследия и туристского показа</w:t>
            </w:r>
          </w:p>
        </w:tc>
        <w:tc>
          <w:tcPr>
            <w:tcW w:w="872" w:type="dxa"/>
            <w:gridSpan w:val="2"/>
            <w:vAlign w:val="center"/>
          </w:tcPr>
          <w:p w:rsidR="007F4DA2" w:rsidRPr="000F0CC1" w:rsidRDefault="007F4DA2" w:rsidP="00F1568C">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2021-202</w:t>
            </w:r>
            <w:r>
              <w:rPr>
                <w:rFonts w:ascii="Times New Roman" w:eastAsia="Times New Roman" w:hAnsi="Times New Roman" w:cs="Times New Roman"/>
                <w:lang w:eastAsia="ru-RU"/>
              </w:rPr>
              <w:t>5</w:t>
            </w:r>
          </w:p>
        </w:tc>
        <w:tc>
          <w:tcPr>
            <w:tcW w:w="1418" w:type="dxa"/>
            <w:gridSpan w:val="2"/>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МБУ «УКМПС»</w:t>
            </w:r>
            <w:r w:rsidRPr="005D7075">
              <w:rPr>
                <w:rFonts w:ascii="Times New Roman" w:hAnsi="Times New Roman" w:cs="Times New Roman"/>
                <w:sz w:val="20"/>
                <w:szCs w:val="20"/>
              </w:rPr>
              <w:t xml:space="preserve"> (согласно муниципальному заданию)</w:t>
            </w:r>
          </w:p>
        </w:tc>
        <w:tc>
          <w:tcPr>
            <w:tcW w:w="1702"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бюджет муниципального района Пестравский</w:t>
            </w:r>
          </w:p>
        </w:tc>
        <w:tc>
          <w:tcPr>
            <w:tcW w:w="1133" w:type="dxa"/>
            <w:gridSpan w:val="2"/>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1003" w:type="dxa"/>
            <w:gridSpan w:val="6"/>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1110" w:type="dxa"/>
            <w:gridSpan w:val="3"/>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992" w:type="dxa"/>
            <w:gridSpan w:val="5"/>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994" w:type="dxa"/>
            <w:gridSpan w:val="5"/>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10,0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формирование позитивного имиджа муниципального района Пестравский и как результат – повышение инвестиционной привлекательности района</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8.8</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Проведение межмуниципального (с последующим присвоением статуса областного)</w:t>
            </w:r>
            <w:r>
              <w:rPr>
                <w:rFonts w:ascii="Times New Roman" w:eastAsia="Times New Roman" w:hAnsi="Times New Roman" w:cs="Times New Roman"/>
                <w:lang w:eastAsia="ru-RU"/>
              </w:rPr>
              <w:t xml:space="preserve"> </w:t>
            </w:r>
            <w:r w:rsidRPr="000F0CC1">
              <w:rPr>
                <w:rFonts w:ascii="Times New Roman" w:eastAsia="Times New Roman" w:hAnsi="Times New Roman" w:cs="Times New Roman"/>
                <w:lang w:eastAsia="ru-RU"/>
              </w:rPr>
              <w:t>фестиваля народной культуры и творчества «Золотые соты»</w:t>
            </w:r>
          </w:p>
        </w:tc>
        <w:tc>
          <w:tcPr>
            <w:tcW w:w="872" w:type="dxa"/>
            <w:gridSpan w:val="2"/>
            <w:vAlign w:val="center"/>
          </w:tcPr>
          <w:p w:rsidR="007F4DA2" w:rsidRPr="000F0CC1" w:rsidRDefault="007F4DA2" w:rsidP="00F1568C">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2021-202</w:t>
            </w:r>
            <w:r>
              <w:rPr>
                <w:rFonts w:ascii="Times New Roman" w:eastAsia="Times New Roman" w:hAnsi="Times New Roman" w:cs="Times New Roman"/>
                <w:lang w:eastAsia="ru-RU"/>
              </w:rPr>
              <w:t>5</w:t>
            </w:r>
          </w:p>
        </w:tc>
        <w:tc>
          <w:tcPr>
            <w:tcW w:w="1418" w:type="dxa"/>
            <w:gridSpan w:val="2"/>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МБУ «УКМПС»</w:t>
            </w:r>
            <w:r>
              <w:t xml:space="preserve"> </w:t>
            </w:r>
            <w:r w:rsidRPr="00CF0A1C">
              <w:rPr>
                <w:rFonts w:ascii="Times New Roman" w:eastAsia="Times New Roman" w:hAnsi="Times New Roman" w:cs="Times New Roman"/>
                <w:sz w:val="20"/>
                <w:szCs w:val="20"/>
                <w:lang w:eastAsia="ru-RU"/>
              </w:rPr>
              <w:t>(согласно муниципальному заданию)</w:t>
            </w:r>
            <w:r>
              <w:rPr>
                <w:rFonts w:ascii="Times New Roman" w:eastAsia="Times New Roman" w:hAnsi="Times New Roman" w:cs="Times New Roman"/>
                <w:sz w:val="20"/>
                <w:szCs w:val="20"/>
                <w:lang w:eastAsia="ru-RU"/>
              </w:rPr>
              <w:t>,</w:t>
            </w:r>
            <w:r w:rsidRPr="004220A2">
              <w:rPr>
                <w:rFonts w:ascii="Times New Roman" w:eastAsia="Times New Roman" w:hAnsi="Times New Roman" w:cs="Times New Roman"/>
                <w:sz w:val="20"/>
                <w:szCs w:val="20"/>
                <w:lang w:eastAsia="ru-RU"/>
              </w:rPr>
              <w:br/>
              <w:t>Администрации сельских поселений</w:t>
            </w:r>
          </w:p>
        </w:tc>
        <w:tc>
          <w:tcPr>
            <w:tcW w:w="1702"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бюджет муниципального района Пестравский</w:t>
            </w:r>
          </w:p>
        </w:tc>
        <w:tc>
          <w:tcPr>
            <w:tcW w:w="1133" w:type="dxa"/>
            <w:gridSpan w:val="2"/>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70,0</w:t>
            </w:r>
          </w:p>
        </w:tc>
        <w:tc>
          <w:tcPr>
            <w:tcW w:w="1003" w:type="dxa"/>
            <w:gridSpan w:val="6"/>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70,0</w:t>
            </w:r>
          </w:p>
        </w:tc>
        <w:tc>
          <w:tcPr>
            <w:tcW w:w="1110" w:type="dxa"/>
            <w:gridSpan w:val="3"/>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70,0</w:t>
            </w:r>
          </w:p>
        </w:tc>
        <w:tc>
          <w:tcPr>
            <w:tcW w:w="992" w:type="dxa"/>
            <w:gridSpan w:val="5"/>
            <w:shd w:val="clear" w:color="auto" w:fill="auto"/>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70,0</w:t>
            </w:r>
          </w:p>
        </w:tc>
        <w:tc>
          <w:tcPr>
            <w:tcW w:w="994" w:type="dxa"/>
            <w:gridSpan w:val="5"/>
            <w:vAlign w:val="center"/>
          </w:tcPr>
          <w:p w:rsidR="007F4DA2" w:rsidRPr="000F0CC1" w:rsidRDefault="007F4DA2" w:rsidP="00C4207D">
            <w:pPr>
              <w:spacing w:after="0" w:line="240" w:lineRule="auto"/>
              <w:jc w:val="center"/>
              <w:rPr>
                <w:rFonts w:ascii="Times New Roman" w:hAnsi="Times New Roman" w:cs="Times New Roman"/>
              </w:rPr>
            </w:pPr>
            <w:r w:rsidRPr="000F0CC1">
              <w:rPr>
                <w:rFonts w:ascii="Times New Roman" w:hAnsi="Times New Roman" w:cs="Times New Roman"/>
              </w:rPr>
              <w:t>70,0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повышение эффективности культурно-духовного воспитания населения и гостей района на основе развития культурно-познавательного событийного туризма</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8.9</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611175">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Изготовление печатных изданий краеведческих работ по истории м</w:t>
            </w:r>
            <w:r w:rsidR="00611175">
              <w:rPr>
                <w:rFonts w:ascii="Times New Roman" w:eastAsia="Times New Roman" w:hAnsi="Times New Roman" w:cs="Times New Roman"/>
                <w:lang w:eastAsia="ru-RU"/>
              </w:rPr>
              <w:t xml:space="preserve">униципального </w:t>
            </w:r>
            <w:r w:rsidRPr="000F0CC1">
              <w:rPr>
                <w:rFonts w:ascii="Times New Roman" w:eastAsia="Times New Roman" w:hAnsi="Times New Roman" w:cs="Times New Roman"/>
                <w:lang w:eastAsia="ru-RU"/>
              </w:rPr>
              <w:t>р</w:t>
            </w:r>
            <w:r w:rsidR="00611175">
              <w:rPr>
                <w:rFonts w:ascii="Times New Roman" w:eastAsia="Times New Roman" w:hAnsi="Times New Roman" w:cs="Times New Roman"/>
                <w:lang w:eastAsia="ru-RU"/>
              </w:rPr>
              <w:t>айона</w:t>
            </w:r>
            <w:r w:rsidRPr="000F0CC1">
              <w:rPr>
                <w:rFonts w:ascii="Times New Roman" w:eastAsia="Times New Roman" w:hAnsi="Times New Roman" w:cs="Times New Roman"/>
                <w:lang w:eastAsia="ru-RU"/>
              </w:rPr>
              <w:t xml:space="preserve"> </w:t>
            </w:r>
            <w:proofErr w:type="spellStart"/>
            <w:r w:rsidRPr="000F0CC1">
              <w:rPr>
                <w:rFonts w:ascii="Times New Roman" w:eastAsia="Times New Roman" w:hAnsi="Times New Roman" w:cs="Times New Roman"/>
                <w:lang w:eastAsia="ru-RU"/>
              </w:rPr>
              <w:t>Пестравский</w:t>
            </w:r>
            <w:proofErr w:type="spellEnd"/>
          </w:p>
        </w:tc>
        <w:tc>
          <w:tcPr>
            <w:tcW w:w="872" w:type="dxa"/>
            <w:gridSpan w:val="2"/>
            <w:vAlign w:val="center"/>
          </w:tcPr>
          <w:p w:rsidR="007F4DA2" w:rsidRPr="000F0CC1" w:rsidRDefault="007F4DA2" w:rsidP="00F1568C">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2021-202</w:t>
            </w:r>
            <w:r>
              <w:rPr>
                <w:rFonts w:ascii="Times New Roman" w:eastAsia="Times New Roman" w:hAnsi="Times New Roman" w:cs="Times New Roman"/>
                <w:lang w:eastAsia="ru-RU"/>
              </w:rPr>
              <w:t>5</w:t>
            </w:r>
          </w:p>
        </w:tc>
        <w:tc>
          <w:tcPr>
            <w:tcW w:w="1418" w:type="dxa"/>
            <w:gridSpan w:val="2"/>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МБУ «УКМПС»</w:t>
            </w:r>
            <w:r w:rsidRPr="005D7075">
              <w:rPr>
                <w:rFonts w:ascii="Times New Roman" w:hAnsi="Times New Roman" w:cs="Times New Roman"/>
                <w:sz w:val="20"/>
                <w:szCs w:val="20"/>
              </w:rPr>
              <w:t xml:space="preserve"> (согласно муниципальному заданию)</w:t>
            </w:r>
          </w:p>
        </w:tc>
        <w:tc>
          <w:tcPr>
            <w:tcW w:w="1702"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бюджет муниципального района Пестравский</w:t>
            </w:r>
          </w:p>
        </w:tc>
        <w:tc>
          <w:tcPr>
            <w:tcW w:w="1133" w:type="dxa"/>
            <w:gridSpan w:val="2"/>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35,0</w:t>
            </w:r>
          </w:p>
        </w:tc>
        <w:tc>
          <w:tcPr>
            <w:tcW w:w="1003" w:type="dxa"/>
            <w:gridSpan w:val="6"/>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35,0</w:t>
            </w:r>
          </w:p>
        </w:tc>
        <w:tc>
          <w:tcPr>
            <w:tcW w:w="1110" w:type="dxa"/>
            <w:gridSpan w:val="3"/>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35,0</w:t>
            </w:r>
          </w:p>
        </w:tc>
        <w:tc>
          <w:tcPr>
            <w:tcW w:w="992" w:type="dxa"/>
            <w:gridSpan w:val="5"/>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35,0</w:t>
            </w:r>
          </w:p>
        </w:tc>
        <w:tc>
          <w:tcPr>
            <w:tcW w:w="994" w:type="dxa"/>
            <w:gridSpan w:val="5"/>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35,0</w:t>
            </w:r>
          </w:p>
        </w:tc>
        <w:tc>
          <w:tcPr>
            <w:tcW w:w="2640" w:type="dxa"/>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повышение уровня известности объектов культурного наследия и туристского показа муниципального района Пестравский</w:t>
            </w:r>
          </w:p>
        </w:tc>
      </w:tr>
      <w:tr w:rsidR="007F4DA2" w:rsidRPr="004220A2" w:rsidTr="00C4207D">
        <w:trPr>
          <w:gridAfter w:val="1"/>
          <w:wAfter w:w="31" w:type="dxa"/>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8.10</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 xml:space="preserve">Разработка </w:t>
            </w:r>
            <w:proofErr w:type="gramStart"/>
            <w:r w:rsidRPr="000F0CC1">
              <w:rPr>
                <w:rFonts w:ascii="Times New Roman" w:eastAsia="Times New Roman" w:hAnsi="Times New Roman" w:cs="Times New Roman"/>
                <w:lang w:eastAsia="ru-RU"/>
              </w:rPr>
              <w:t>туристического</w:t>
            </w:r>
            <w:proofErr w:type="gramEnd"/>
            <w:r w:rsidRPr="000F0CC1">
              <w:rPr>
                <w:rFonts w:ascii="Times New Roman" w:eastAsia="Times New Roman" w:hAnsi="Times New Roman" w:cs="Times New Roman"/>
                <w:lang w:eastAsia="ru-RU"/>
              </w:rPr>
              <w:t xml:space="preserve"> эко-маршрута «Южные степи»</w:t>
            </w:r>
          </w:p>
        </w:tc>
        <w:tc>
          <w:tcPr>
            <w:tcW w:w="872" w:type="dxa"/>
            <w:gridSpan w:val="2"/>
            <w:vAlign w:val="center"/>
          </w:tcPr>
          <w:p w:rsidR="007F4DA2" w:rsidRPr="000F0CC1" w:rsidRDefault="007F4DA2" w:rsidP="00F1568C">
            <w:pPr>
              <w:spacing w:after="0" w:line="240" w:lineRule="auto"/>
              <w:jc w:val="center"/>
              <w:rPr>
                <w:rFonts w:ascii="Times New Roman" w:eastAsia="Times New Roman" w:hAnsi="Times New Roman" w:cs="Times New Roman"/>
                <w:lang w:eastAsia="ru-RU"/>
              </w:rPr>
            </w:pPr>
            <w:r w:rsidRPr="000C1989">
              <w:rPr>
                <w:rFonts w:ascii="Times New Roman" w:eastAsia="Times New Roman" w:hAnsi="Times New Roman" w:cs="Times New Roman"/>
                <w:sz w:val="18"/>
                <w:szCs w:val="18"/>
                <w:lang w:eastAsia="ru-RU"/>
              </w:rPr>
              <w:t>в течение года</w:t>
            </w:r>
          </w:p>
        </w:tc>
        <w:tc>
          <w:tcPr>
            <w:tcW w:w="1418" w:type="dxa"/>
            <w:gridSpan w:val="2"/>
            <w:shd w:val="clear" w:color="auto" w:fill="auto"/>
            <w:vAlign w:val="center"/>
          </w:tcPr>
          <w:p w:rsidR="007F4DA2" w:rsidRPr="004220A2" w:rsidRDefault="007F4DA2" w:rsidP="00CF0A1C">
            <w:pPr>
              <w:spacing w:after="0" w:line="240" w:lineRule="auto"/>
              <w:jc w:val="center"/>
              <w:rPr>
                <w:rFonts w:ascii="Times New Roman" w:hAnsi="Times New Roman" w:cs="Times New Roman"/>
                <w:sz w:val="20"/>
                <w:szCs w:val="20"/>
              </w:rPr>
            </w:pPr>
            <w:r w:rsidRPr="004220A2">
              <w:rPr>
                <w:rFonts w:ascii="Times New Roman" w:hAnsi="Times New Roman" w:cs="Times New Roman"/>
                <w:sz w:val="20"/>
                <w:szCs w:val="20"/>
              </w:rPr>
              <w:t xml:space="preserve">Администрация </w:t>
            </w:r>
            <w:proofErr w:type="spellStart"/>
            <w:r w:rsidRPr="004220A2">
              <w:rPr>
                <w:rFonts w:ascii="Times New Roman" w:hAnsi="Times New Roman" w:cs="Times New Roman"/>
                <w:sz w:val="20"/>
                <w:szCs w:val="20"/>
              </w:rPr>
              <w:t>м</w:t>
            </w:r>
            <w:r>
              <w:rPr>
                <w:rFonts w:ascii="Times New Roman" w:hAnsi="Times New Roman" w:cs="Times New Roman"/>
                <w:sz w:val="20"/>
                <w:szCs w:val="20"/>
              </w:rPr>
              <w:t>.</w:t>
            </w:r>
            <w:r w:rsidRPr="004220A2">
              <w:rPr>
                <w:rFonts w:ascii="Times New Roman" w:hAnsi="Times New Roman" w:cs="Times New Roman"/>
                <w:sz w:val="20"/>
                <w:szCs w:val="20"/>
              </w:rPr>
              <w:t>р</w:t>
            </w:r>
            <w:proofErr w:type="spellEnd"/>
            <w:r>
              <w:rPr>
                <w:rFonts w:ascii="Times New Roman" w:hAnsi="Times New Roman" w:cs="Times New Roman"/>
                <w:sz w:val="20"/>
                <w:szCs w:val="20"/>
              </w:rPr>
              <w:t>.</w:t>
            </w:r>
            <w:r w:rsidRPr="004220A2">
              <w:rPr>
                <w:rFonts w:ascii="Times New Roman" w:hAnsi="Times New Roman" w:cs="Times New Roman"/>
                <w:sz w:val="20"/>
                <w:szCs w:val="20"/>
              </w:rPr>
              <w:t xml:space="preserve"> </w:t>
            </w:r>
            <w:proofErr w:type="spellStart"/>
            <w:r w:rsidRPr="004220A2">
              <w:rPr>
                <w:rFonts w:ascii="Times New Roman" w:hAnsi="Times New Roman" w:cs="Times New Roman"/>
                <w:sz w:val="20"/>
                <w:szCs w:val="20"/>
              </w:rPr>
              <w:t>Пестравский</w:t>
            </w:r>
            <w:proofErr w:type="spellEnd"/>
            <w:r>
              <w:rPr>
                <w:rFonts w:ascii="Times New Roman" w:hAnsi="Times New Roman" w:cs="Times New Roman"/>
                <w:sz w:val="20"/>
                <w:szCs w:val="20"/>
              </w:rPr>
              <w:t>,</w:t>
            </w:r>
            <w:r w:rsidRPr="004220A2">
              <w:rPr>
                <w:rFonts w:ascii="Times New Roman" w:hAnsi="Times New Roman" w:cs="Times New Roman"/>
                <w:sz w:val="20"/>
                <w:szCs w:val="20"/>
              </w:rPr>
              <w:t xml:space="preserve"> Администрации сельских поселений</w:t>
            </w:r>
            <w:r>
              <w:rPr>
                <w:rFonts w:ascii="Times New Roman" w:hAnsi="Times New Roman" w:cs="Times New Roman"/>
                <w:sz w:val="20"/>
                <w:szCs w:val="20"/>
              </w:rPr>
              <w:t>,</w:t>
            </w:r>
            <w:r w:rsidRPr="004220A2">
              <w:rPr>
                <w:rFonts w:ascii="Times New Roman" w:hAnsi="Times New Roman" w:cs="Times New Roman"/>
                <w:sz w:val="20"/>
                <w:szCs w:val="20"/>
              </w:rPr>
              <w:t xml:space="preserve"> МБУ «УКМПС»</w:t>
            </w:r>
          </w:p>
        </w:tc>
        <w:tc>
          <w:tcPr>
            <w:tcW w:w="1702" w:type="dxa"/>
            <w:shd w:val="clear" w:color="auto" w:fill="auto"/>
            <w:vAlign w:val="center"/>
          </w:tcPr>
          <w:p w:rsidR="007F4DA2" w:rsidRPr="004220A2" w:rsidRDefault="007F4DA2" w:rsidP="00351AB8">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без финансирования</w:t>
            </w:r>
          </w:p>
        </w:tc>
        <w:tc>
          <w:tcPr>
            <w:tcW w:w="1133" w:type="dxa"/>
            <w:gridSpan w:val="2"/>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color w:val="FF0000"/>
                <w:lang w:eastAsia="ru-RU"/>
              </w:rPr>
            </w:pPr>
            <w:r w:rsidRPr="000F0CC1">
              <w:rPr>
                <w:rFonts w:ascii="Times New Roman" w:eastAsia="Times New Roman" w:hAnsi="Times New Roman" w:cs="Times New Roman"/>
                <w:lang w:eastAsia="ru-RU"/>
              </w:rPr>
              <w:t>0,0</w:t>
            </w:r>
          </w:p>
        </w:tc>
        <w:tc>
          <w:tcPr>
            <w:tcW w:w="993"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1120" w:type="dxa"/>
            <w:gridSpan w:val="4"/>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2"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4" w:type="dxa"/>
            <w:gridSpan w:val="5"/>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2640" w:type="dxa"/>
            <w:vMerge w:val="restart"/>
            <w:shd w:val="clear" w:color="auto" w:fill="auto"/>
            <w:vAlign w:val="center"/>
          </w:tcPr>
          <w:p w:rsidR="007F4DA2" w:rsidRPr="004220A2" w:rsidRDefault="007F4DA2" w:rsidP="00C4207D">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 xml:space="preserve">увеличение туристских потоков в муниципальный район Пестравский; позиционирование муниципального района Пестравский как территории, обладающей высокими культурными, </w:t>
            </w:r>
            <w:r w:rsidRPr="004220A2">
              <w:rPr>
                <w:rFonts w:ascii="Times New Roman" w:eastAsia="Times New Roman" w:hAnsi="Times New Roman" w:cs="Times New Roman"/>
                <w:sz w:val="20"/>
                <w:szCs w:val="20"/>
                <w:lang w:eastAsia="ru-RU"/>
              </w:rPr>
              <w:lastRenderedPageBreak/>
              <w:t>природными  ресурсами и возможностями</w:t>
            </w:r>
          </w:p>
        </w:tc>
      </w:tr>
      <w:tr w:rsidR="007F4DA2" w:rsidRPr="000F0CC1" w:rsidTr="00C4207D">
        <w:trPr>
          <w:gridAfter w:val="1"/>
          <w:wAfter w:w="31" w:type="dxa"/>
          <w:trHeight w:val="1480"/>
        </w:trPr>
        <w:tc>
          <w:tcPr>
            <w:tcW w:w="675"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lastRenderedPageBreak/>
              <w:t>8.11</w:t>
            </w:r>
            <w:r>
              <w:rPr>
                <w:rFonts w:ascii="Times New Roman" w:eastAsia="Times New Roman" w:hAnsi="Times New Roman" w:cs="Times New Roman"/>
                <w:lang w:eastAsia="ru-RU"/>
              </w:rPr>
              <w:t>.</w:t>
            </w:r>
          </w:p>
        </w:tc>
        <w:tc>
          <w:tcPr>
            <w:tcW w:w="3180" w:type="dxa"/>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Разработка туристического маршрута «Православная глубинка»</w:t>
            </w:r>
          </w:p>
        </w:tc>
        <w:tc>
          <w:tcPr>
            <w:tcW w:w="872" w:type="dxa"/>
            <w:gridSpan w:val="2"/>
            <w:vAlign w:val="center"/>
          </w:tcPr>
          <w:p w:rsidR="007F4DA2" w:rsidRPr="000F0CC1" w:rsidRDefault="007F4DA2" w:rsidP="00F1568C">
            <w:pPr>
              <w:spacing w:after="0" w:line="240" w:lineRule="auto"/>
              <w:jc w:val="center"/>
              <w:rPr>
                <w:rFonts w:ascii="Times New Roman" w:eastAsia="Times New Roman" w:hAnsi="Times New Roman" w:cs="Times New Roman"/>
                <w:lang w:eastAsia="ru-RU"/>
              </w:rPr>
            </w:pPr>
            <w:r w:rsidRPr="000C1989">
              <w:rPr>
                <w:rFonts w:ascii="Times New Roman" w:eastAsia="Times New Roman" w:hAnsi="Times New Roman" w:cs="Times New Roman"/>
                <w:sz w:val="18"/>
                <w:szCs w:val="18"/>
                <w:lang w:eastAsia="ru-RU"/>
              </w:rPr>
              <w:t>в течение года</w:t>
            </w:r>
          </w:p>
        </w:tc>
        <w:tc>
          <w:tcPr>
            <w:tcW w:w="1418" w:type="dxa"/>
            <w:gridSpan w:val="2"/>
            <w:shd w:val="clear" w:color="auto" w:fill="auto"/>
            <w:vAlign w:val="center"/>
          </w:tcPr>
          <w:p w:rsidR="007F4DA2" w:rsidRPr="004220A2" w:rsidRDefault="007F4DA2" w:rsidP="00CF0A1C">
            <w:pPr>
              <w:spacing w:after="0" w:line="240" w:lineRule="auto"/>
              <w:jc w:val="center"/>
              <w:rPr>
                <w:rFonts w:ascii="Times New Roman" w:hAnsi="Times New Roman" w:cs="Times New Roman"/>
                <w:sz w:val="20"/>
                <w:szCs w:val="20"/>
              </w:rPr>
            </w:pPr>
            <w:r w:rsidRPr="004220A2">
              <w:rPr>
                <w:rFonts w:ascii="Times New Roman" w:hAnsi="Times New Roman" w:cs="Times New Roman"/>
                <w:sz w:val="20"/>
                <w:szCs w:val="20"/>
              </w:rPr>
              <w:t xml:space="preserve">Администрация </w:t>
            </w:r>
            <w:proofErr w:type="spellStart"/>
            <w:r w:rsidRPr="004220A2">
              <w:rPr>
                <w:rFonts w:ascii="Times New Roman" w:hAnsi="Times New Roman" w:cs="Times New Roman"/>
                <w:sz w:val="20"/>
                <w:szCs w:val="20"/>
              </w:rPr>
              <w:t>м</w:t>
            </w:r>
            <w:r>
              <w:rPr>
                <w:rFonts w:ascii="Times New Roman" w:hAnsi="Times New Roman" w:cs="Times New Roman"/>
                <w:sz w:val="20"/>
                <w:szCs w:val="20"/>
              </w:rPr>
              <w:t>.</w:t>
            </w:r>
            <w:r w:rsidRPr="004220A2">
              <w:rPr>
                <w:rFonts w:ascii="Times New Roman" w:hAnsi="Times New Roman" w:cs="Times New Roman"/>
                <w:sz w:val="20"/>
                <w:szCs w:val="20"/>
              </w:rPr>
              <w:t>р</w:t>
            </w:r>
            <w:proofErr w:type="spellEnd"/>
            <w:r>
              <w:rPr>
                <w:rFonts w:ascii="Times New Roman" w:hAnsi="Times New Roman" w:cs="Times New Roman"/>
                <w:sz w:val="20"/>
                <w:szCs w:val="20"/>
              </w:rPr>
              <w:t>.</w:t>
            </w:r>
            <w:r w:rsidRPr="004220A2">
              <w:rPr>
                <w:rFonts w:ascii="Times New Roman" w:hAnsi="Times New Roman" w:cs="Times New Roman"/>
                <w:sz w:val="20"/>
                <w:szCs w:val="20"/>
              </w:rPr>
              <w:t xml:space="preserve"> </w:t>
            </w:r>
            <w:proofErr w:type="spellStart"/>
            <w:r w:rsidRPr="004220A2">
              <w:rPr>
                <w:rFonts w:ascii="Times New Roman" w:hAnsi="Times New Roman" w:cs="Times New Roman"/>
                <w:sz w:val="20"/>
                <w:szCs w:val="20"/>
              </w:rPr>
              <w:t>Пестравский</w:t>
            </w:r>
            <w:proofErr w:type="spellEnd"/>
            <w:r>
              <w:rPr>
                <w:rFonts w:ascii="Times New Roman" w:hAnsi="Times New Roman" w:cs="Times New Roman"/>
                <w:sz w:val="20"/>
                <w:szCs w:val="20"/>
              </w:rPr>
              <w:t>,</w:t>
            </w:r>
            <w:r w:rsidRPr="004220A2">
              <w:rPr>
                <w:rFonts w:ascii="Times New Roman" w:hAnsi="Times New Roman" w:cs="Times New Roman"/>
                <w:sz w:val="20"/>
                <w:szCs w:val="20"/>
              </w:rPr>
              <w:t xml:space="preserve"> Администрации сельских поселений</w:t>
            </w:r>
            <w:r>
              <w:rPr>
                <w:rFonts w:ascii="Times New Roman" w:hAnsi="Times New Roman" w:cs="Times New Roman"/>
                <w:sz w:val="20"/>
                <w:szCs w:val="20"/>
              </w:rPr>
              <w:t>,</w:t>
            </w:r>
            <w:r w:rsidRPr="004220A2">
              <w:rPr>
                <w:rFonts w:ascii="Times New Roman" w:hAnsi="Times New Roman" w:cs="Times New Roman"/>
                <w:sz w:val="20"/>
                <w:szCs w:val="20"/>
              </w:rPr>
              <w:t xml:space="preserve"> МБУ «УКМПС»</w:t>
            </w:r>
          </w:p>
        </w:tc>
        <w:tc>
          <w:tcPr>
            <w:tcW w:w="1702" w:type="dxa"/>
            <w:shd w:val="clear" w:color="auto" w:fill="auto"/>
            <w:vAlign w:val="center"/>
          </w:tcPr>
          <w:p w:rsidR="007F4DA2" w:rsidRPr="004220A2" w:rsidRDefault="007F4DA2" w:rsidP="00351AB8">
            <w:pPr>
              <w:spacing w:after="0" w:line="240" w:lineRule="auto"/>
              <w:jc w:val="center"/>
              <w:rPr>
                <w:rFonts w:ascii="Times New Roman" w:eastAsia="Times New Roman" w:hAnsi="Times New Roman" w:cs="Times New Roman"/>
                <w:sz w:val="20"/>
                <w:szCs w:val="20"/>
                <w:lang w:eastAsia="ru-RU"/>
              </w:rPr>
            </w:pPr>
            <w:r w:rsidRPr="004220A2">
              <w:rPr>
                <w:rFonts w:ascii="Times New Roman" w:eastAsia="Times New Roman" w:hAnsi="Times New Roman" w:cs="Times New Roman"/>
                <w:sz w:val="20"/>
                <w:szCs w:val="20"/>
                <w:lang w:eastAsia="ru-RU"/>
              </w:rPr>
              <w:t>без финансирования</w:t>
            </w:r>
          </w:p>
        </w:tc>
        <w:tc>
          <w:tcPr>
            <w:tcW w:w="1133" w:type="dxa"/>
            <w:gridSpan w:val="2"/>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color w:val="FF0000"/>
                <w:lang w:eastAsia="ru-RU"/>
              </w:rPr>
            </w:pPr>
            <w:r w:rsidRPr="000F0CC1">
              <w:rPr>
                <w:rFonts w:ascii="Times New Roman" w:eastAsia="Times New Roman" w:hAnsi="Times New Roman" w:cs="Times New Roman"/>
                <w:lang w:eastAsia="ru-RU"/>
              </w:rPr>
              <w:t>0,0</w:t>
            </w:r>
          </w:p>
        </w:tc>
        <w:tc>
          <w:tcPr>
            <w:tcW w:w="993"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1120" w:type="dxa"/>
            <w:gridSpan w:val="4"/>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2" w:type="dxa"/>
            <w:gridSpan w:val="5"/>
            <w:shd w:val="clear" w:color="auto" w:fill="auto"/>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994" w:type="dxa"/>
            <w:gridSpan w:val="5"/>
            <w:vAlign w:val="center"/>
          </w:tcPr>
          <w:p w:rsidR="007F4DA2" w:rsidRPr="000F0CC1" w:rsidRDefault="007F4DA2" w:rsidP="00351AB8">
            <w:pPr>
              <w:spacing w:after="0" w:line="240" w:lineRule="auto"/>
              <w:jc w:val="center"/>
              <w:rPr>
                <w:rFonts w:ascii="Times New Roman" w:eastAsia="Times New Roman" w:hAnsi="Times New Roman" w:cs="Times New Roman"/>
                <w:lang w:eastAsia="ru-RU"/>
              </w:rPr>
            </w:pPr>
            <w:r w:rsidRPr="000F0CC1">
              <w:rPr>
                <w:rFonts w:ascii="Times New Roman" w:eastAsia="Times New Roman" w:hAnsi="Times New Roman" w:cs="Times New Roman"/>
                <w:lang w:eastAsia="ru-RU"/>
              </w:rPr>
              <w:t>0,0</w:t>
            </w:r>
          </w:p>
        </w:tc>
        <w:tc>
          <w:tcPr>
            <w:tcW w:w="2640" w:type="dxa"/>
            <w:vMerge/>
            <w:shd w:val="clear" w:color="auto" w:fill="auto"/>
            <w:vAlign w:val="center"/>
          </w:tcPr>
          <w:p w:rsidR="007F4DA2" w:rsidRPr="000F0CC1" w:rsidRDefault="007F4DA2" w:rsidP="00C4207D">
            <w:pPr>
              <w:spacing w:after="0" w:line="240" w:lineRule="auto"/>
              <w:jc w:val="center"/>
              <w:rPr>
                <w:rFonts w:ascii="Times New Roman" w:eastAsia="Times New Roman" w:hAnsi="Times New Roman" w:cs="Times New Roman"/>
                <w:lang w:eastAsia="ru-RU"/>
              </w:rPr>
            </w:pPr>
          </w:p>
        </w:tc>
      </w:tr>
      <w:tr w:rsidR="00F665C1" w:rsidRPr="000F0CC1" w:rsidTr="00F1568C">
        <w:trPr>
          <w:gridAfter w:val="1"/>
          <w:wAfter w:w="31" w:type="dxa"/>
          <w:trHeight w:val="294"/>
        </w:trPr>
        <w:tc>
          <w:tcPr>
            <w:tcW w:w="675" w:type="dxa"/>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5470" w:type="dxa"/>
            <w:gridSpan w:val="5"/>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ИТОГО</w:t>
            </w:r>
          </w:p>
        </w:tc>
        <w:tc>
          <w:tcPr>
            <w:tcW w:w="1702" w:type="dxa"/>
            <w:shd w:val="clear" w:color="auto" w:fill="FDE9D9" w:themeFill="accent6" w:themeFillTint="33"/>
            <w:vAlign w:val="center"/>
          </w:tcPr>
          <w:p w:rsidR="00F665C1" w:rsidRPr="00611175" w:rsidRDefault="00F665C1" w:rsidP="00012903">
            <w:pPr>
              <w:spacing w:after="0" w:line="240" w:lineRule="auto"/>
              <w:jc w:val="center"/>
              <w:rPr>
                <w:rFonts w:ascii="Times New Roman" w:hAnsi="Times New Roman" w:cs="Times New Roman"/>
                <w:b/>
              </w:rPr>
            </w:pPr>
            <w:r w:rsidRPr="00611175">
              <w:rPr>
                <w:rFonts w:ascii="Times New Roman" w:hAnsi="Times New Roman" w:cs="Times New Roman"/>
                <w:b/>
              </w:rPr>
              <w:t>975,0</w:t>
            </w:r>
          </w:p>
        </w:tc>
        <w:tc>
          <w:tcPr>
            <w:tcW w:w="1133" w:type="dxa"/>
            <w:gridSpan w:val="2"/>
            <w:shd w:val="clear" w:color="auto" w:fill="FDE9D9" w:themeFill="accent6" w:themeFillTint="33"/>
            <w:vAlign w:val="center"/>
          </w:tcPr>
          <w:p w:rsidR="00F665C1" w:rsidRPr="00611175" w:rsidRDefault="00F665C1" w:rsidP="00C4207D">
            <w:pPr>
              <w:spacing w:after="0" w:line="240" w:lineRule="auto"/>
              <w:jc w:val="center"/>
              <w:rPr>
                <w:rFonts w:ascii="Times New Roman" w:eastAsia="Times New Roman" w:hAnsi="Times New Roman" w:cs="Times New Roman"/>
                <w:b/>
                <w:lang w:eastAsia="ru-RU"/>
              </w:rPr>
            </w:pPr>
            <w:r w:rsidRPr="00611175">
              <w:rPr>
                <w:rFonts w:ascii="Times New Roman" w:eastAsia="Times New Roman" w:hAnsi="Times New Roman" w:cs="Times New Roman"/>
                <w:b/>
                <w:lang w:eastAsia="ru-RU"/>
              </w:rPr>
              <w:t>195,0</w:t>
            </w:r>
          </w:p>
        </w:tc>
        <w:tc>
          <w:tcPr>
            <w:tcW w:w="993" w:type="dxa"/>
            <w:gridSpan w:val="5"/>
            <w:shd w:val="clear" w:color="auto" w:fill="FDE9D9" w:themeFill="accent6" w:themeFillTint="33"/>
            <w:vAlign w:val="center"/>
          </w:tcPr>
          <w:p w:rsidR="00F665C1" w:rsidRPr="00611175" w:rsidRDefault="00F665C1" w:rsidP="00C4207D">
            <w:pPr>
              <w:spacing w:after="0" w:line="240" w:lineRule="auto"/>
              <w:jc w:val="center"/>
              <w:rPr>
                <w:rFonts w:ascii="Times New Roman" w:eastAsia="Times New Roman" w:hAnsi="Times New Roman" w:cs="Times New Roman"/>
                <w:b/>
                <w:lang w:eastAsia="ru-RU"/>
              </w:rPr>
            </w:pPr>
            <w:r w:rsidRPr="00611175">
              <w:rPr>
                <w:rFonts w:ascii="Times New Roman" w:eastAsia="Times New Roman" w:hAnsi="Times New Roman" w:cs="Times New Roman"/>
                <w:b/>
                <w:lang w:eastAsia="ru-RU"/>
              </w:rPr>
              <w:t>195,0</w:t>
            </w:r>
          </w:p>
        </w:tc>
        <w:tc>
          <w:tcPr>
            <w:tcW w:w="1120" w:type="dxa"/>
            <w:gridSpan w:val="4"/>
            <w:shd w:val="clear" w:color="auto" w:fill="FDE9D9" w:themeFill="accent6" w:themeFillTint="33"/>
            <w:vAlign w:val="center"/>
          </w:tcPr>
          <w:p w:rsidR="00F665C1" w:rsidRPr="00611175" w:rsidRDefault="00F665C1" w:rsidP="00C4207D">
            <w:pPr>
              <w:spacing w:after="0" w:line="240" w:lineRule="auto"/>
              <w:jc w:val="center"/>
              <w:rPr>
                <w:rFonts w:ascii="Times New Roman" w:eastAsia="Times New Roman" w:hAnsi="Times New Roman" w:cs="Times New Roman"/>
                <w:b/>
                <w:lang w:eastAsia="ru-RU"/>
              </w:rPr>
            </w:pPr>
            <w:r w:rsidRPr="00611175">
              <w:rPr>
                <w:rFonts w:ascii="Times New Roman" w:eastAsia="Times New Roman" w:hAnsi="Times New Roman" w:cs="Times New Roman"/>
                <w:b/>
                <w:lang w:eastAsia="ru-RU"/>
              </w:rPr>
              <w:t>195,0</w:t>
            </w:r>
          </w:p>
        </w:tc>
        <w:tc>
          <w:tcPr>
            <w:tcW w:w="992" w:type="dxa"/>
            <w:gridSpan w:val="5"/>
            <w:shd w:val="clear" w:color="auto" w:fill="FDE9D9" w:themeFill="accent6" w:themeFillTint="33"/>
            <w:vAlign w:val="center"/>
          </w:tcPr>
          <w:p w:rsidR="00F665C1" w:rsidRPr="00611175" w:rsidRDefault="00F665C1" w:rsidP="00C4207D">
            <w:pPr>
              <w:spacing w:after="0" w:line="240" w:lineRule="auto"/>
              <w:jc w:val="center"/>
              <w:rPr>
                <w:rFonts w:ascii="Times New Roman" w:eastAsia="Times New Roman" w:hAnsi="Times New Roman" w:cs="Times New Roman"/>
                <w:b/>
                <w:lang w:eastAsia="ru-RU"/>
              </w:rPr>
            </w:pPr>
            <w:r w:rsidRPr="00611175">
              <w:rPr>
                <w:rFonts w:ascii="Times New Roman" w:eastAsia="Times New Roman" w:hAnsi="Times New Roman" w:cs="Times New Roman"/>
                <w:b/>
                <w:lang w:eastAsia="ru-RU"/>
              </w:rPr>
              <w:t>195,0</w:t>
            </w:r>
          </w:p>
        </w:tc>
        <w:tc>
          <w:tcPr>
            <w:tcW w:w="994" w:type="dxa"/>
            <w:gridSpan w:val="5"/>
            <w:shd w:val="clear" w:color="auto" w:fill="FDE9D9" w:themeFill="accent6" w:themeFillTint="33"/>
            <w:vAlign w:val="center"/>
          </w:tcPr>
          <w:p w:rsidR="00F665C1" w:rsidRPr="00611175" w:rsidRDefault="00F665C1" w:rsidP="00C4207D">
            <w:pPr>
              <w:spacing w:after="0" w:line="240" w:lineRule="auto"/>
              <w:jc w:val="center"/>
              <w:rPr>
                <w:rFonts w:ascii="Times New Roman" w:eastAsia="Times New Roman" w:hAnsi="Times New Roman" w:cs="Times New Roman"/>
                <w:b/>
                <w:lang w:eastAsia="ru-RU"/>
              </w:rPr>
            </w:pPr>
            <w:r w:rsidRPr="00611175">
              <w:rPr>
                <w:rFonts w:ascii="Times New Roman" w:eastAsia="Times New Roman" w:hAnsi="Times New Roman" w:cs="Times New Roman"/>
                <w:b/>
                <w:lang w:eastAsia="ru-RU"/>
              </w:rPr>
              <w:t>195,0</w:t>
            </w:r>
          </w:p>
        </w:tc>
        <w:tc>
          <w:tcPr>
            <w:tcW w:w="2640" w:type="dxa"/>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F665C1" w:rsidRPr="000F0CC1" w:rsidTr="00F1568C">
        <w:trPr>
          <w:gridAfter w:val="1"/>
          <w:wAfter w:w="31" w:type="dxa"/>
          <w:trHeight w:val="294"/>
        </w:trPr>
        <w:tc>
          <w:tcPr>
            <w:tcW w:w="675" w:type="dxa"/>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5470" w:type="dxa"/>
            <w:gridSpan w:val="5"/>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r w:rsidRPr="000F0CC1">
              <w:rPr>
                <w:rFonts w:ascii="Times New Roman" w:eastAsia="Times New Roman" w:hAnsi="Times New Roman" w:cs="Times New Roman"/>
                <w:b/>
                <w:lang w:eastAsia="ru-RU"/>
              </w:rPr>
              <w:t>Всего по программе</w:t>
            </w:r>
          </w:p>
        </w:tc>
        <w:tc>
          <w:tcPr>
            <w:tcW w:w="1702" w:type="dxa"/>
            <w:shd w:val="clear" w:color="auto" w:fill="FDE9D9" w:themeFill="accent6" w:themeFillTint="33"/>
            <w:vAlign w:val="center"/>
          </w:tcPr>
          <w:p w:rsidR="00F665C1" w:rsidRPr="00611175" w:rsidRDefault="00F665C1" w:rsidP="00460B6F">
            <w:pPr>
              <w:spacing w:after="0" w:line="240" w:lineRule="auto"/>
              <w:jc w:val="center"/>
              <w:rPr>
                <w:rFonts w:ascii="Times New Roman" w:hAnsi="Times New Roman" w:cs="Times New Roman"/>
                <w:b/>
                <w:bCs/>
                <w:color w:val="000000"/>
              </w:rPr>
            </w:pPr>
            <w:r w:rsidRPr="00611175">
              <w:rPr>
                <w:rFonts w:ascii="Times New Roman" w:hAnsi="Times New Roman" w:cs="Times New Roman"/>
                <w:b/>
                <w:bCs/>
                <w:color w:val="000000"/>
              </w:rPr>
              <w:t>325 665,0</w:t>
            </w:r>
          </w:p>
        </w:tc>
        <w:tc>
          <w:tcPr>
            <w:tcW w:w="1133" w:type="dxa"/>
            <w:gridSpan w:val="2"/>
            <w:shd w:val="clear" w:color="auto" w:fill="FDE9D9" w:themeFill="accent6" w:themeFillTint="33"/>
            <w:vAlign w:val="center"/>
          </w:tcPr>
          <w:p w:rsidR="00F665C1" w:rsidRPr="00611175" w:rsidRDefault="00F665C1" w:rsidP="005C2C20">
            <w:pPr>
              <w:spacing w:after="0" w:line="240" w:lineRule="auto"/>
              <w:jc w:val="center"/>
              <w:rPr>
                <w:rFonts w:ascii="Times New Roman" w:hAnsi="Times New Roman" w:cs="Times New Roman"/>
                <w:b/>
                <w:bCs/>
                <w:color w:val="000000"/>
              </w:rPr>
            </w:pPr>
            <w:r w:rsidRPr="00611175">
              <w:rPr>
                <w:rFonts w:ascii="Times New Roman" w:hAnsi="Times New Roman" w:cs="Times New Roman"/>
                <w:b/>
                <w:bCs/>
                <w:color w:val="000000"/>
              </w:rPr>
              <w:t>62 212,0</w:t>
            </w:r>
          </w:p>
        </w:tc>
        <w:tc>
          <w:tcPr>
            <w:tcW w:w="993" w:type="dxa"/>
            <w:gridSpan w:val="5"/>
            <w:shd w:val="clear" w:color="auto" w:fill="FDE9D9" w:themeFill="accent6" w:themeFillTint="33"/>
            <w:vAlign w:val="center"/>
          </w:tcPr>
          <w:p w:rsidR="00F665C1" w:rsidRPr="00611175" w:rsidRDefault="00F665C1" w:rsidP="00351FF1">
            <w:pPr>
              <w:spacing w:after="0" w:line="240" w:lineRule="auto"/>
              <w:jc w:val="center"/>
              <w:rPr>
                <w:rFonts w:ascii="Times New Roman" w:hAnsi="Times New Roman" w:cs="Times New Roman"/>
                <w:b/>
                <w:bCs/>
                <w:color w:val="000000"/>
              </w:rPr>
            </w:pPr>
            <w:r w:rsidRPr="00611175">
              <w:rPr>
                <w:rFonts w:ascii="Times New Roman" w:hAnsi="Times New Roman" w:cs="Times New Roman"/>
                <w:b/>
                <w:bCs/>
                <w:color w:val="000000"/>
              </w:rPr>
              <w:t>50 848,0</w:t>
            </w:r>
          </w:p>
        </w:tc>
        <w:tc>
          <w:tcPr>
            <w:tcW w:w="1120" w:type="dxa"/>
            <w:gridSpan w:val="4"/>
            <w:shd w:val="clear" w:color="auto" w:fill="FDE9D9" w:themeFill="accent6" w:themeFillTint="33"/>
            <w:vAlign w:val="center"/>
          </w:tcPr>
          <w:p w:rsidR="00F665C1" w:rsidRPr="00611175" w:rsidRDefault="00F665C1" w:rsidP="009B6F17">
            <w:pPr>
              <w:spacing w:after="0" w:line="240" w:lineRule="auto"/>
              <w:jc w:val="center"/>
              <w:rPr>
                <w:rFonts w:ascii="Times New Roman" w:hAnsi="Times New Roman" w:cs="Times New Roman"/>
                <w:b/>
                <w:bCs/>
                <w:color w:val="000000"/>
              </w:rPr>
            </w:pPr>
            <w:r w:rsidRPr="00611175">
              <w:rPr>
                <w:rFonts w:ascii="Times New Roman" w:hAnsi="Times New Roman" w:cs="Times New Roman"/>
                <w:b/>
                <w:bCs/>
                <w:color w:val="000000"/>
              </w:rPr>
              <w:t>93 784,0</w:t>
            </w:r>
          </w:p>
        </w:tc>
        <w:tc>
          <w:tcPr>
            <w:tcW w:w="992" w:type="dxa"/>
            <w:gridSpan w:val="5"/>
            <w:shd w:val="clear" w:color="auto" w:fill="FDE9D9" w:themeFill="accent6" w:themeFillTint="33"/>
            <w:vAlign w:val="center"/>
          </w:tcPr>
          <w:p w:rsidR="00F665C1" w:rsidRPr="00611175" w:rsidRDefault="00F665C1" w:rsidP="00A3050E">
            <w:pPr>
              <w:spacing w:after="0" w:line="240" w:lineRule="auto"/>
              <w:jc w:val="center"/>
              <w:rPr>
                <w:rFonts w:ascii="Times New Roman" w:hAnsi="Times New Roman" w:cs="Times New Roman"/>
                <w:b/>
                <w:bCs/>
                <w:color w:val="000000"/>
              </w:rPr>
            </w:pPr>
            <w:r w:rsidRPr="00611175">
              <w:rPr>
                <w:rFonts w:ascii="Times New Roman" w:hAnsi="Times New Roman" w:cs="Times New Roman"/>
                <w:b/>
                <w:bCs/>
                <w:color w:val="000000"/>
              </w:rPr>
              <w:t>64 603,0</w:t>
            </w:r>
          </w:p>
        </w:tc>
        <w:tc>
          <w:tcPr>
            <w:tcW w:w="994" w:type="dxa"/>
            <w:gridSpan w:val="5"/>
            <w:shd w:val="clear" w:color="auto" w:fill="FDE9D9" w:themeFill="accent6" w:themeFillTint="33"/>
            <w:vAlign w:val="center"/>
          </w:tcPr>
          <w:p w:rsidR="00F665C1" w:rsidRPr="00611175" w:rsidRDefault="00F665C1" w:rsidP="004958DE">
            <w:pPr>
              <w:spacing w:after="0" w:line="240" w:lineRule="auto"/>
              <w:jc w:val="center"/>
              <w:rPr>
                <w:rFonts w:ascii="Times New Roman" w:hAnsi="Times New Roman" w:cs="Times New Roman"/>
                <w:b/>
                <w:bCs/>
                <w:color w:val="000000"/>
              </w:rPr>
            </w:pPr>
            <w:r w:rsidRPr="00611175">
              <w:rPr>
                <w:rFonts w:ascii="Times New Roman" w:hAnsi="Times New Roman" w:cs="Times New Roman"/>
                <w:b/>
                <w:bCs/>
                <w:color w:val="000000"/>
              </w:rPr>
              <w:t>54 218,0</w:t>
            </w:r>
          </w:p>
        </w:tc>
        <w:tc>
          <w:tcPr>
            <w:tcW w:w="2640" w:type="dxa"/>
            <w:shd w:val="clear" w:color="auto" w:fill="FDE9D9" w:themeFill="accent6" w:themeFillTint="33"/>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F665C1" w:rsidRPr="000F0CC1" w:rsidTr="00A16ADA">
        <w:trPr>
          <w:gridAfter w:val="1"/>
          <w:wAfter w:w="31" w:type="dxa"/>
          <w:trHeight w:val="294"/>
        </w:trPr>
        <w:tc>
          <w:tcPr>
            <w:tcW w:w="675" w:type="dxa"/>
            <w:vMerge w:val="restart"/>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val="restart"/>
            <w:shd w:val="clear" w:color="auto" w:fill="FFFFFF" w:themeFill="background1"/>
          </w:tcPr>
          <w:p w:rsidR="00F665C1" w:rsidRPr="000F0CC1" w:rsidRDefault="00F665C1" w:rsidP="00A16ADA">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в </w:t>
            </w:r>
            <w:proofErr w:type="spellStart"/>
            <w:r>
              <w:rPr>
                <w:rFonts w:ascii="Times New Roman" w:hAnsi="Times New Roman" w:cs="Times New Roman"/>
                <w:color w:val="000000"/>
              </w:rPr>
              <w:t>т.ч</w:t>
            </w:r>
            <w:proofErr w:type="spellEnd"/>
            <w:r>
              <w:rPr>
                <w:rFonts w:ascii="Times New Roman" w:hAnsi="Times New Roman" w:cs="Times New Roman"/>
                <w:color w:val="000000"/>
              </w:rPr>
              <w:t>.</w:t>
            </w:r>
            <w:r w:rsidRPr="000F0CC1">
              <w:rPr>
                <w:rFonts w:ascii="Times New Roman" w:hAnsi="Times New Roman" w:cs="Times New Roman"/>
                <w:color w:val="000000"/>
              </w:rPr>
              <w:t xml:space="preserve"> в разрезе бюджетов</w:t>
            </w:r>
            <w:r>
              <w:rPr>
                <w:rFonts w:ascii="Times New Roman" w:hAnsi="Times New Roman" w:cs="Times New Roman"/>
                <w:color w:val="000000"/>
              </w:rPr>
              <w:t xml:space="preserve"> и учреждений:</w:t>
            </w:r>
          </w:p>
        </w:tc>
        <w:tc>
          <w:tcPr>
            <w:tcW w:w="2290" w:type="dxa"/>
            <w:gridSpan w:val="4"/>
            <w:shd w:val="clear" w:color="auto" w:fill="FFFFFF" w:themeFill="background1"/>
            <w:vAlign w:val="center"/>
          </w:tcPr>
          <w:p w:rsidR="00F665C1" w:rsidRPr="00A16ADA" w:rsidRDefault="00F665C1" w:rsidP="00F1568C">
            <w:pPr>
              <w:spacing w:after="0" w:line="240" w:lineRule="auto"/>
              <w:jc w:val="center"/>
              <w:rPr>
                <w:rFonts w:ascii="Times New Roman" w:hAnsi="Times New Roman" w:cs="Times New Roman"/>
                <w:b/>
              </w:rPr>
            </w:pPr>
            <w:r w:rsidRPr="00A16ADA">
              <w:rPr>
                <w:rFonts w:ascii="Times New Roman" w:hAnsi="Times New Roman" w:cs="Times New Roman"/>
                <w:b/>
              </w:rPr>
              <w:t>областной бюджет</w:t>
            </w:r>
          </w:p>
        </w:tc>
        <w:tc>
          <w:tcPr>
            <w:tcW w:w="1702" w:type="dxa"/>
            <w:shd w:val="clear" w:color="auto" w:fill="FFFFFF" w:themeFill="background1"/>
            <w:vAlign w:val="center"/>
          </w:tcPr>
          <w:p w:rsidR="00F665C1" w:rsidRPr="00611175" w:rsidRDefault="00F665C1" w:rsidP="00A16ADA">
            <w:pPr>
              <w:jc w:val="center"/>
              <w:rPr>
                <w:rFonts w:ascii="Times New Roman" w:hAnsi="Times New Roman" w:cs="Times New Roman"/>
                <w:b/>
              </w:rPr>
            </w:pPr>
            <w:r w:rsidRPr="00611175">
              <w:rPr>
                <w:rFonts w:ascii="Times New Roman" w:hAnsi="Times New Roman" w:cs="Times New Roman"/>
                <w:b/>
              </w:rPr>
              <w:t>61 703,0</w:t>
            </w:r>
          </w:p>
        </w:tc>
        <w:tc>
          <w:tcPr>
            <w:tcW w:w="1133" w:type="dxa"/>
            <w:gridSpan w:val="2"/>
            <w:shd w:val="clear" w:color="auto" w:fill="FFFFFF" w:themeFill="background1"/>
            <w:vAlign w:val="center"/>
          </w:tcPr>
          <w:p w:rsidR="00F665C1" w:rsidRPr="00611175" w:rsidRDefault="00F665C1" w:rsidP="00E928A6">
            <w:pPr>
              <w:jc w:val="center"/>
              <w:rPr>
                <w:rFonts w:ascii="Times New Roman" w:hAnsi="Times New Roman" w:cs="Times New Roman"/>
                <w:b/>
              </w:rPr>
            </w:pPr>
            <w:r w:rsidRPr="00611175">
              <w:rPr>
                <w:rFonts w:ascii="Times New Roman" w:hAnsi="Times New Roman" w:cs="Times New Roman"/>
                <w:b/>
              </w:rPr>
              <w:t>12 703,0</w:t>
            </w:r>
          </w:p>
        </w:tc>
        <w:tc>
          <w:tcPr>
            <w:tcW w:w="993" w:type="dxa"/>
            <w:gridSpan w:val="5"/>
            <w:shd w:val="clear" w:color="auto" w:fill="FFFFFF" w:themeFill="background1"/>
            <w:vAlign w:val="center"/>
          </w:tcPr>
          <w:p w:rsidR="00F665C1" w:rsidRPr="00611175" w:rsidRDefault="00F665C1" w:rsidP="00F1568C">
            <w:pPr>
              <w:jc w:val="center"/>
              <w:rPr>
                <w:rFonts w:ascii="Times New Roman" w:hAnsi="Times New Roman" w:cs="Times New Roman"/>
                <w:b/>
              </w:rPr>
            </w:pPr>
            <w:r w:rsidRPr="00611175">
              <w:rPr>
                <w:rFonts w:ascii="Times New Roman" w:hAnsi="Times New Roman" w:cs="Times New Roman"/>
                <w:b/>
              </w:rPr>
              <w:t>0,0</w:t>
            </w:r>
          </w:p>
        </w:tc>
        <w:tc>
          <w:tcPr>
            <w:tcW w:w="1120" w:type="dxa"/>
            <w:gridSpan w:val="4"/>
            <w:shd w:val="clear" w:color="auto" w:fill="FFFFFF" w:themeFill="background1"/>
            <w:vAlign w:val="center"/>
          </w:tcPr>
          <w:p w:rsidR="00F665C1" w:rsidRPr="00611175" w:rsidRDefault="00F665C1" w:rsidP="00F1568C">
            <w:pPr>
              <w:jc w:val="center"/>
              <w:rPr>
                <w:rFonts w:ascii="Times New Roman" w:hAnsi="Times New Roman" w:cs="Times New Roman"/>
                <w:b/>
              </w:rPr>
            </w:pPr>
            <w:r w:rsidRPr="00611175">
              <w:rPr>
                <w:rFonts w:ascii="Times New Roman" w:hAnsi="Times New Roman" w:cs="Times New Roman"/>
                <w:b/>
              </w:rPr>
              <w:t>39 000,0</w:t>
            </w:r>
          </w:p>
        </w:tc>
        <w:tc>
          <w:tcPr>
            <w:tcW w:w="992" w:type="dxa"/>
            <w:gridSpan w:val="5"/>
            <w:shd w:val="clear" w:color="auto" w:fill="FFFFFF" w:themeFill="background1"/>
            <w:vAlign w:val="center"/>
          </w:tcPr>
          <w:p w:rsidR="00F665C1" w:rsidRPr="00611175" w:rsidRDefault="00F665C1" w:rsidP="00A16ADA">
            <w:pPr>
              <w:jc w:val="center"/>
              <w:rPr>
                <w:rFonts w:ascii="Times New Roman" w:hAnsi="Times New Roman" w:cs="Times New Roman"/>
                <w:b/>
              </w:rPr>
            </w:pPr>
            <w:r w:rsidRPr="00611175">
              <w:rPr>
                <w:rFonts w:ascii="Times New Roman" w:hAnsi="Times New Roman" w:cs="Times New Roman"/>
                <w:b/>
              </w:rPr>
              <w:t>10 000,0</w:t>
            </w:r>
          </w:p>
        </w:tc>
        <w:tc>
          <w:tcPr>
            <w:tcW w:w="994" w:type="dxa"/>
            <w:gridSpan w:val="5"/>
            <w:shd w:val="clear" w:color="auto" w:fill="FFFFFF" w:themeFill="background1"/>
            <w:vAlign w:val="center"/>
          </w:tcPr>
          <w:p w:rsidR="00F665C1" w:rsidRPr="00130014" w:rsidRDefault="00F665C1" w:rsidP="00F1568C">
            <w:pPr>
              <w:jc w:val="center"/>
              <w:rPr>
                <w:rFonts w:ascii="Times New Roman" w:hAnsi="Times New Roman" w:cs="Times New Roman"/>
                <w:b/>
                <w:lang w:val="en-US"/>
              </w:rPr>
            </w:pPr>
            <w:r w:rsidRPr="00611175">
              <w:rPr>
                <w:rFonts w:ascii="Times New Roman" w:hAnsi="Times New Roman" w:cs="Times New Roman"/>
                <w:b/>
              </w:rPr>
              <w:t>0,0</w:t>
            </w:r>
          </w:p>
        </w:tc>
        <w:tc>
          <w:tcPr>
            <w:tcW w:w="2640" w:type="dxa"/>
            <w:shd w:val="clear" w:color="auto" w:fill="FFFFFF" w:themeFill="background1"/>
          </w:tcPr>
          <w:p w:rsidR="00F665C1" w:rsidRPr="008A6270" w:rsidRDefault="00F665C1" w:rsidP="00351AB8"/>
        </w:tc>
      </w:tr>
      <w:tr w:rsidR="00F665C1" w:rsidRPr="000F0CC1" w:rsidTr="00F1568C">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tcPr>
          <w:p w:rsidR="00F665C1" w:rsidRDefault="00F665C1" w:rsidP="00A16ADA">
            <w:pPr>
              <w:spacing w:after="0" w:line="240" w:lineRule="auto"/>
              <w:jc w:val="center"/>
              <w:rPr>
                <w:rFonts w:ascii="Times New Roman" w:hAnsi="Times New Roman" w:cs="Times New Roman"/>
                <w:color w:val="000000"/>
              </w:rPr>
            </w:pPr>
          </w:p>
        </w:tc>
        <w:tc>
          <w:tcPr>
            <w:tcW w:w="11864" w:type="dxa"/>
            <w:gridSpan w:val="27"/>
            <w:shd w:val="clear" w:color="auto" w:fill="FFFFFF" w:themeFill="background1"/>
            <w:vAlign w:val="center"/>
          </w:tcPr>
          <w:p w:rsidR="00F665C1" w:rsidRPr="008A6270" w:rsidRDefault="00F665C1" w:rsidP="00351AB8">
            <w:r w:rsidRPr="006B215B">
              <w:rPr>
                <w:rFonts w:ascii="Times New Roman" w:hAnsi="Times New Roman" w:cs="Times New Roman"/>
                <w:b/>
                <w:i/>
              </w:rPr>
              <w:t>из них:</w:t>
            </w:r>
          </w:p>
        </w:tc>
      </w:tr>
      <w:tr w:rsidR="00F665C1" w:rsidRPr="000F0CC1" w:rsidTr="00777A6B">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c>
          <w:tcPr>
            <w:tcW w:w="2290" w:type="dxa"/>
            <w:gridSpan w:val="4"/>
            <w:shd w:val="clear" w:color="auto" w:fill="FFFFFF" w:themeFill="background1"/>
            <w:vAlign w:val="center"/>
          </w:tcPr>
          <w:p w:rsidR="00F665C1" w:rsidRPr="00156124" w:rsidRDefault="00F665C1" w:rsidP="00A16ADA">
            <w:pPr>
              <w:spacing w:after="0" w:line="240" w:lineRule="auto"/>
              <w:jc w:val="center"/>
              <w:rPr>
                <w:rFonts w:ascii="Times New Roman" w:hAnsi="Times New Roman" w:cs="Times New Roman"/>
                <w:i/>
                <w:color w:val="000000"/>
                <w:sz w:val="20"/>
                <w:szCs w:val="20"/>
              </w:rPr>
            </w:pPr>
            <w:r w:rsidRPr="00156124">
              <w:rPr>
                <w:rFonts w:ascii="Times New Roman" w:hAnsi="Times New Roman" w:cs="Times New Roman"/>
                <w:i/>
                <w:color w:val="000000"/>
                <w:sz w:val="20"/>
                <w:szCs w:val="20"/>
              </w:rPr>
              <w:t xml:space="preserve">МКУ "ОКС, архитектуры и развития инженерной инфраструктуры администрации муниципального района </w:t>
            </w:r>
            <w:proofErr w:type="spellStart"/>
            <w:r w:rsidRPr="00156124">
              <w:rPr>
                <w:rFonts w:ascii="Times New Roman" w:hAnsi="Times New Roman" w:cs="Times New Roman"/>
                <w:i/>
                <w:color w:val="000000"/>
                <w:sz w:val="20"/>
                <w:szCs w:val="20"/>
              </w:rPr>
              <w:t>Пестравский</w:t>
            </w:r>
            <w:proofErr w:type="spellEnd"/>
            <w:r w:rsidRPr="00156124">
              <w:rPr>
                <w:rFonts w:ascii="Times New Roman" w:hAnsi="Times New Roman" w:cs="Times New Roman"/>
                <w:i/>
                <w:color w:val="000000"/>
                <w:sz w:val="20"/>
                <w:szCs w:val="20"/>
              </w:rPr>
              <w:t xml:space="preserve"> Самарской области»</w:t>
            </w:r>
          </w:p>
        </w:tc>
        <w:tc>
          <w:tcPr>
            <w:tcW w:w="1702" w:type="dxa"/>
            <w:shd w:val="clear" w:color="auto" w:fill="FFFFFF" w:themeFill="background1"/>
            <w:vAlign w:val="center"/>
          </w:tcPr>
          <w:p w:rsidR="00F665C1" w:rsidRPr="00130014" w:rsidRDefault="00F665C1" w:rsidP="00F1568C">
            <w:pPr>
              <w:jc w:val="center"/>
              <w:rPr>
                <w:rFonts w:ascii="Times New Roman" w:hAnsi="Times New Roman" w:cs="Times New Roman"/>
                <w:i/>
              </w:rPr>
            </w:pPr>
            <w:r w:rsidRPr="00130014">
              <w:rPr>
                <w:rFonts w:ascii="Times New Roman" w:hAnsi="Times New Roman" w:cs="Times New Roman"/>
                <w:i/>
              </w:rPr>
              <w:t>61 703,0</w:t>
            </w:r>
          </w:p>
        </w:tc>
        <w:tc>
          <w:tcPr>
            <w:tcW w:w="1133" w:type="dxa"/>
            <w:gridSpan w:val="2"/>
            <w:shd w:val="clear" w:color="auto" w:fill="FFFFFF" w:themeFill="background1"/>
            <w:vAlign w:val="center"/>
          </w:tcPr>
          <w:p w:rsidR="00F665C1" w:rsidRPr="00130014" w:rsidRDefault="00F665C1" w:rsidP="00F1568C">
            <w:pPr>
              <w:jc w:val="center"/>
              <w:rPr>
                <w:rFonts w:ascii="Times New Roman" w:hAnsi="Times New Roman" w:cs="Times New Roman"/>
                <w:i/>
              </w:rPr>
            </w:pPr>
            <w:r w:rsidRPr="00130014">
              <w:rPr>
                <w:rFonts w:ascii="Times New Roman" w:hAnsi="Times New Roman" w:cs="Times New Roman"/>
                <w:i/>
              </w:rPr>
              <w:t>12 703,0</w:t>
            </w:r>
          </w:p>
        </w:tc>
        <w:tc>
          <w:tcPr>
            <w:tcW w:w="993" w:type="dxa"/>
            <w:gridSpan w:val="5"/>
            <w:shd w:val="clear" w:color="auto" w:fill="FFFFFF" w:themeFill="background1"/>
            <w:vAlign w:val="center"/>
          </w:tcPr>
          <w:p w:rsidR="00F665C1" w:rsidRPr="00130014" w:rsidRDefault="00F665C1" w:rsidP="00F1568C">
            <w:pPr>
              <w:jc w:val="center"/>
              <w:rPr>
                <w:rFonts w:ascii="Times New Roman" w:hAnsi="Times New Roman" w:cs="Times New Roman"/>
                <w:i/>
              </w:rPr>
            </w:pPr>
            <w:r w:rsidRPr="00130014">
              <w:rPr>
                <w:rFonts w:ascii="Times New Roman" w:hAnsi="Times New Roman" w:cs="Times New Roman"/>
                <w:i/>
              </w:rPr>
              <w:t>0,0</w:t>
            </w:r>
          </w:p>
        </w:tc>
        <w:tc>
          <w:tcPr>
            <w:tcW w:w="1120" w:type="dxa"/>
            <w:gridSpan w:val="4"/>
            <w:shd w:val="clear" w:color="auto" w:fill="FFFFFF" w:themeFill="background1"/>
            <w:vAlign w:val="center"/>
          </w:tcPr>
          <w:p w:rsidR="00F665C1" w:rsidRPr="00130014" w:rsidRDefault="00F665C1" w:rsidP="00F1568C">
            <w:pPr>
              <w:jc w:val="center"/>
              <w:rPr>
                <w:rFonts w:ascii="Times New Roman" w:hAnsi="Times New Roman" w:cs="Times New Roman"/>
                <w:i/>
              </w:rPr>
            </w:pPr>
            <w:r w:rsidRPr="00130014">
              <w:rPr>
                <w:rFonts w:ascii="Times New Roman" w:hAnsi="Times New Roman" w:cs="Times New Roman"/>
                <w:i/>
              </w:rPr>
              <w:t>39 000,0</w:t>
            </w:r>
          </w:p>
        </w:tc>
        <w:tc>
          <w:tcPr>
            <w:tcW w:w="992" w:type="dxa"/>
            <w:gridSpan w:val="5"/>
            <w:shd w:val="clear" w:color="auto" w:fill="FFFFFF" w:themeFill="background1"/>
            <w:vAlign w:val="center"/>
          </w:tcPr>
          <w:p w:rsidR="00F665C1" w:rsidRPr="00130014" w:rsidRDefault="00F665C1" w:rsidP="00F1568C">
            <w:pPr>
              <w:jc w:val="center"/>
              <w:rPr>
                <w:rFonts w:ascii="Times New Roman" w:hAnsi="Times New Roman" w:cs="Times New Roman"/>
                <w:i/>
              </w:rPr>
            </w:pPr>
            <w:r w:rsidRPr="00130014">
              <w:rPr>
                <w:rFonts w:ascii="Times New Roman" w:hAnsi="Times New Roman" w:cs="Times New Roman"/>
                <w:i/>
              </w:rPr>
              <w:t>10 000,0</w:t>
            </w:r>
          </w:p>
        </w:tc>
        <w:tc>
          <w:tcPr>
            <w:tcW w:w="994" w:type="dxa"/>
            <w:gridSpan w:val="5"/>
            <w:shd w:val="clear" w:color="auto" w:fill="FFFFFF" w:themeFill="background1"/>
            <w:vAlign w:val="center"/>
          </w:tcPr>
          <w:p w:rsidR="00F665C1" w:rsidRPr="00130014" w:rsidRDefault="00F665C1" w:rsidP="00F1568C">
            <w:pPr>
              <w:jc w:val="center"/>
              <w:rPr>
                <w:rFonts w:ascii="Times New Roman" w:hAnsi="Times New Roman" w:cs="Times New Roman"/>
                <w:i/>
              </w:rPr>
            </w:pPr>
            <w:r w:rsidRPr="00130014">
              <w:rPr>
                <w:rFonts w:ascii="Times New Roman" w:hAnsi="Times New Roman" w:cs="Times New Roman"/>
                <w:i/>
              </w:rPr>
              <w:t>0,0</w:t>
            </w:r>
          </w:p>
        </w:tc>
        <w:tc>
          <w:tcPr>
            <w:tcW w:w="2640" w:type="dxa"/>
            <w:shd w:val="clear" w:color="auto" w:fill="FFFFFF" w:themeFill="background1"/>
          </w:tcPr>
          <w:p w:rsidR="00F665C1" w:rsidRPr="008A6270" w:rsidRDefault="00F665C1" w:rsidP="00351AB8"/>
        </w:tc>
      </w:tr>
      <w:tr w:rsidR="00F665C1" w:rsidRPr="000F0CC1" w:rsidTr="00777A6B">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c>
          <w:tcPr>
            <w:tcW w:w="2290" w:type="dxa"/>
            <w:gridSpan w:val="4"/>
            <w:shd w:val="clear" w:color="auto" w:fill="FFFFFF" w:themeFill="background1"/>
            <w:vAlign w:val="center"/>
          </w:tcPr>
          <w:p w:rsidR="00F665C1" w:rsidRPr="00A16ADA" w:rsidRDefault="00F665C1" w:rsidP="00F1568C">
            <w:pPr>
              <w:spacing w:after="0" w:line="240" w:lineRule="auto"/>
              <w:jc w:val="center"/>
              <w:rPr>
                <w:rFonts w:ascii="Times New Roman" w:hAnsi="Times New Roman" w:cs="Times New Roman"/>
                <w:b/>
              </w:rPr>
            </w:pPr>
            <w:r w:rsidRPr="00A16ADA">
              <w:rPr>
                <w:rFonts w:ascii="Times New Roman" w:hAnsi="Times New Roman" w:cs="Times New Roman"/>
                <w:b/>
              </w:rPr>
              <w:t xml:space="preserve">бюджет муниципального района </w:t>
            </w:r>
            <w:proofErr w:type="spellStart"/>
            <w:r w:rsidRPr="00A16ADA">
              <w:rPr>
                <w:rFonts w:ascii="Times New Roman" w:hAnsi="Times New Roman" w:cs="Times New Roman"/>
                <w:b/>
              </w:rPr>
              <w:t>Пестравский</w:t>
            </w:r>
            <w:proofErr w:type="spellEnd"/>
          </w:p>
        </w:tc>
        <w:tc>
          <w:tcPr>
            <w:tcW w:w="1702" w:type="dxa"/>
            <w:shd w:val="clear" w:color="auto" w:fill="FFFFFF" w:themeFill="background1"/>
            <w:vAlign w:val="center"/>
          </w:tcPr>
          <w:p w:rsidR="00F665C1" w:rsidRPr="00130014" w:rsidRDefault="00F665C1" w:rsidP="00F1568C">
            <w:pPr>
              <w:jc w:val="center"/>
              <w:rPr>
                <w:rFonts w:ascii="Times New Roman" w:hAnsi="Times New Roman" w:cs="Times New Roman"/>
                <w:b/>
              </w:rPr>
            </w:pPr>
            <w:r w:rsidRPr="00130014">
              <w:rPr>
                <w:rFonts w:ascii="Times New Roman" w:hAnsi="Times New Roman" w:cs="Times New Roman"/>
                <w:b/>
              </w:rPr>
              <w:t>263 962,0</w:t>
            </w:r>
          </w:p>
        </w:tc>
        <w:tc>
          <w:tcPr>
            <w:tcW w:w="1133" w:type="dxa"/>
            <w:gridSpan w:val="2"/>
            <w:shd w:val="clear" w:color="auto" w:fill="FFFFFF" w:themeFill="background1"/>
            <w:vAlign w:val="center"/>
          </w:tcPr>
          <w:p w:rsidR="00F665C1" w:rsidRPr="00130014" w:rsidRDefault="00F665C1" w:rsidP="00C14AF2">
            <w:pPr>
              <w:jc w:val="center"/>
              <w:rPr>
                <w:rFonts w:ascii="Times New Roman" w:hAnsi="Times New Roman" w:cs="Times New Roman"/>
                <w:b/>
              </w:rPr>
            </w:pPr>
            <w:r w:rsidRPr="00130014">
              <w:rPr>
                <w:rFonts w:ascii="Times New Roman" w:hAnsi="Times New Roman" w:cs="Times New Roman"/>
                <w:b/>
              </w:rPr>
              <w:t>49 509,0</w:t>
            </w:r>
          </w:p>
        </w:tc>
        <w:tc>
          <w:tcPr>
            <w:tcW w:w="993" w:type="dxa"/>
            <w:gridSpan w:val="5"/>
            <w:shd w:val="clear" w:color="auto" w:fill="FFFFFF" w:themeFill="background1"/>
            <w:vAlign w:val="center"/>
          </w:tcPr>
          <w:p w:rsidR="00F665C1" w:rsidRPr="00130014" w:rsidRDefault="00F665C1" w:rsidP="00F1568C">
            <w:pPr>
              <w:jc w:val="center"/>
              <w:rPr>
                <w:rFonts w:ascii="Times New Roman" w:hAnsi="Times New Roman" w:cs="Times New Roman"/>
                <w:b/>
              </w:rPr>
            </w:pPr>
            <w:r w:rsidRPr="00130014">
              <w:rPr>
                <w:rFonts w:ascii="Times New Roman" w:hAnsi="Times New Roman" w:cs="Times New Roman"/>
                <w:b/>
              </w:rPr>
              <w:t>50 848,0</w:t>
            </w:r>
          </w:p>
        </w:tc>
        <w:tc>
          <w:tcPr>
            <w:tcW w:w="1120" w:type="dxa"/>
            <w:gridSpan w:val="4"/>
            <w:shd w:val="clear" w:color="auto" w:fill="FFFFFF" w:themeFill="background1"/>
            <w:vAlign w:val="center"/>
          </w:tcPr>
          <w:p w:rsidR="00F665C1" w:rsidRPr="00130014" w:rsidRDefault="00F665C1" w:rsidP="00F1568C">
            <w:pPr>
              <w:jc w:val="center"/>
              <w:rPr>
                <w:rFonts w:ascii="Times New Roman" w:hAnsi="Times New Roman" w:cs="Times New Roman"/>
                <w:b/>
              </w:rPr>
            </w:pPr>
            <w:r w:rsidRPr="00130014">
              <w:rPr>
                <w:rFonts w:ascii="Times New Roman" w:hAnsi="Times New Roman" w:cs="Times New Roman"/>
                <w:b/>
              </w:rPr>
              <w:t>54 784,0</w:t>
            </w:r>
          </w:p>
        </w:tc>
        <w:tc>
          <w:tcPr>
            <w:tcW w:w="992" w:type="dxa"/>
            <w:gridSpan w:val="5"/>
            <w:shd w:val="clear" w:color="auto" w:fill="FFFFFF" w:themeFill="background1"/>
            <w:vAlign w:val="center"/>
          </w:tcPr>
          <w:p w:rsidR="00F665C1" w:rsidRPr="00130014" w:rsidRDefault="00F665C1" w:rsidP="00F1568C">
            <w:pPr>
              <w:jc w:val="center"/>
              <w:rPr>
                <w:rFonts w:ascii="Times New Roman" w:hAnsi="Times New Roman" w:cs="Times New Roman"/>
                <w:b/>
              </w:rPr>
            </w:pPr>
            <w:r w:rsidRPr="00130014">
              <w:rPr>
                <w:rFonts w:ascii="Times New Roman" w:hAnsi="Times New Roman" w:cs="Times New Roman"/>
                <w:b/>
              </w:rPr>
              <w:t>54 603,0</w:t>
            </w:r>
          </w:p>
        </w:tc>
        <w:tc>
          <w:tcPr>
            <w:tcW w:w="994" w:type="dxa"/>
            <w:gridSpan w:val="5"/>
            <w:shd w:val="clear" w:color="auto" w:fill="FFFFFF" w:themeFill="background1"/>
            <w:vAlign w:val="center"/>
          </w:tcPr>
          <w:p w:rsidR="00F665C1" w:rsidRPr="00130014" w:rsidRDefault="00F665C1" w:rsidP="00F1568C">
            <w:pPr>
              <w:jc w:val="center"/>
              <w:rPr>
                <w:rFonts w:ascii="Times New Roman" w:hAnsi="Times New Roman" w:cs="Times New Roman"/>
                <w:b/>
              </w:rPr>
            </w:pPr>
            <w:r w:rsidRPr="00130014">
              <w:rPr>
                <w:rFonts w:ascii="Times New Roman" w:hAnsi="Times New Roman" w:cs="Times New Roman"/>
                <w:b/>
              </w:rPr>
              <w:t>54 218,0</w:t>
            </w:r>
          </w:p>
        </w:tc>
        <w:tc>
          <w:tcPr>
            <w:tcW w:w="2640" w:type="dxa"/>
            <w:shd w:val="clear" w:color="auto" w:fill="FFFFFF" w:themeFill="background1"/>
          </w:tcPr>
          <w:p w:rsidR="00F665C1" w:rsidRDefault="00F665C1" w:rsidP="00351AB8"/>
        </w:tc>
      </w:tr>
      <w:tr w:rsidR="00F665C1" w:rsidRPr="000F0CC1" w:rsidTr="00F1568C">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c>
          <w:tcPr>
            <w:tcW w:w="11864" w:type="dxa"/>
            <w:gridSpan w:val="27"/>
            <w:shd w:val="clear" w:color="auto" w:fill="FFFFFF" w:themeFill="background1"/>
            <w:vAlign w:val="center"/>
          </w:tcPr>
          <w:p w:rsidR="00F665C1" w:rsidRDefault="00F665C1" w:rsidP="00351AB8">
            <w:r w:rsidRPr="006B215B">
              <w:rPr>
                <w:rFonts w:ascii="Times New Roman" w:hAnsi="Times New Roman" w:cs="Times New Roman"/>
                <w:b/>
                <w:i/>
              </w:rPr>
              <w:t>из них:</w:t>
            </w:r>
          </w:p>
        </w:tc>
      </w:tr>
      <w:tr w:rsidR="00F665C1" w:rsidRPr="000F0CC1" w:rsidTr="000F0CC1">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2290" w:type="dxa"/>
            <w:gridSpan w:val="4"/>
            <w:shd w:val="clear" w:color="auto" w:fill="FFFFFF" w:themeFill="background1"/>
            <w:vAlign w:val="center"/>
          </w:tcPr>
          <w:p w:rsidR="00F665C1" w:rsidRPr="00156124" w:rsidRDefault="00F665C1" w:rsidP="00C4207D">
            <w:pPr>
              <w:spacing w:after="0" w:line="240" w:lineRule="auto"/>
              <w:jc w:val="center"/>
              <w:rPr>
                <w:rFonts w:ascii="Times New Roman" w:hAnsi="Times New Roman" w:cs="Times New Roman"/>
                <w:i/>
                <w:color w:val="000000"/>
                <w:sz w:val="20"/>
                <w:szCs w:val="20"/>
              </w:rPr>
            </w:pPr>
            <w:r w:rsidRPr="00156124">
              <w:rPr>
                <w:rFonts w:ascii="Times New Roman" w:hAnsi="Times New Roman" w:cs="Times New Roman"/>
                <w:i/>
                <w:color w:val="000000"/>
                <w:sz w:val="20"/>
                <w:szCs w:val="20"/>
              </w:rPr>
              <w:t>МКУ "ОКС, архитектуры и развития инженерной инфраструктуры администрации муниципального района Пестравский Самарской области»</w:t>
            </w:r>
          </w:p>
        </w:tc>
        <w:tc>
          <w:tcPr>
            <w:tcW w:w="1702" w:type="dxa"/>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bCs/>
                <w:i/>
                <w:color w:val="000000"/>
              </w:rPr>
            </w:pPr>
            <w:r w:rsidRPr="00130014">
              <w:rPr>
                <w:rFonts w:ascii="Times New Roman" w:hAnsi="Times New Roman" w:cs="Times New Roman"/>
                <w:bCs/>
                <w:i/>
                <w:color w:val="000000"/>
              </w:rPr>
              <w:t>11 200,0</w:t>
            </w:r>
          </w:p>
        </w:tc>
        <w:tc>
          <w:tcPr>
            <w:tcW w:w="1133" w:type="dxa"/>
            <w:gridSpan w:val="2"/>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4 350,0</w:t>
            </w:r>
          </w:p>
        </w:tc>
        <w:tc>
          <w:tcPr>
            <w:tcW w:w="993"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1 100,0</w:t>
            </w:r>
          </w:p>
        </w:tc>
        <w:tc>
          <w:tcPr>
            <w:tcW w:w="1120" w:type="dxa"/>
            <w:gridSpan w:val="4"/>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3 750,0</w:t>
            </w:r>
          </w:p>
        </w:tc>
        <w:tc>
          <w:tcPr>
            <w:tcW w:w="992"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2 000,0</w:t>
            </w:r>
          </w:p>
        </w:tc>
        <w:tc>
          <w:tcPr>
            <w:tcW w:w="994"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0,0</w:t>
            </w:r>
          </w:p>
        </w:tc>
        <w:tc>
          <w:tcPr>
            <w:tcW w:w="2640" w:type="dxa"/>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F665C1" w:rsidRPr="000F0CC1" w:rsidTr="000F0CC1">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c>
          <w:tcPr>
            <w:tcW w:w="2290" w:type="dxa"/>
            <w:gridSpan w:val="4"/>
            <w:shd w:val="clear" w:color="auto" w:fill="FFFFFF" w:themeFill="background1"/>
            <w:vAlign w:val="center"/>
          </w:tcPr>
          <w:p w:rsidR="00F665C1" w:rsidRPr="00156124" w:rsidRDefault="00F665C1" w:rsidP="00156124">
            <w:pPr>
              <w:spacing w:after="0" w:line="240" w:lineRule="auto"/>
              <w:jc w:val="center"/>
              <w:rPr>
                <w:rFonts w:ascii="Times New Roman" w:hAnsi="Times New Roman" w:cs="Times New Roman"/>
                <w:i/>
                <w:color w:val="000000"/>
                <w:sz w:val="20"/>
                <w:szCs w:val="20"/>
              </w:rPr>
            </w:pPr>
            <w:r w:rsidRPr="00156124">
              <w:rPr>
                <w:rFonts w:ascii="Times New Roman" w:hAnsi="Times New Roman" w:cs="Times New Roman"/>
                <w:i/>
                <w:color w:val="000000"/>
                <w:sz w:val="20"/>
                <w:szCs w:val="20"/>
              </w:rPr>
              <w:t>МБУ "Центр МТО"</w:t>
            </w:r>
          </w:p>
        </w:tc>
        <w:tc>
          <w:tcPr>
            <w:tcW w:w="1702" w:type="dxa"/>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bCs/>
                <w:i/>
                <w:color w:val="000000"/>
              </w:rPr>
            </w:pPr>
            <w:r w:rsidRPr="00130014">
              <w:rPr>
                <w:rFonts w:ascii="Times New Roman" w:hAnsi="Times New Roman" w:cs="Times New Roman"/>
                <w:bCs/>
                <w:i/>
                <w:color w:val="000000"/>
              </w:rPr>
              <w:t>104 640,0</w:t>
            </w:r>
          </w:p>
        </w:tc>
        <w:tc>
          <w:tcPr>
            <w:tcW w:w="1133" w:type="dxa"/>
            <w:gridSpan w:val="2"/>
            <w:shd w:val="clear" w:color="auto" w:fill="FFFFFF" w:themeFill="background1"/>
            <w:vAlign w:val="center"/>
          </w:tcPr>
          <w:p w:rsidR="00F665C1" w:rsidRPr="00130014" w:rsidRDefault="00F665C1" w:rsidP="006B215B">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18 500,0</w:t>
            </w:r>
          </w:p>
        </w:tc>
        <w:tc>
          <w:tcPr>
            <w:tcW w:w="993"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19 985,0</w:t>
            </w:r>
          </w:p>
        </w:tc>
        <w:tc>
          <w:tcPr>
            <w:tcW w:w="1120" w:type="dxa"/>
            <w:gridSpan w:val="4"/>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20 985,0</w:t>
            </w:r>
          </w:p>
        </w:tc>
        <w:tc>
          <w:tcPr>
            <w:tcW w:w="992"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22 034,0</w:t>
            </w:r>
          </w:p>
        </w:tc>
        <w:tc>
          <w:tcPr>
            <w:tcW w:w="994"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23 136,0</w:t>
            </w:r>
          </w:p>
        </w:tc>
        <w:tc>
          <w:tcPr>
            <w:tcW w:w="2640" w:type="dxa"/>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r w:rsidR="00F665C1" w:rsidRPr="000F0CC1" w:rsidTr="000F0CC1">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c>
          <w:tcPr>
            <w:tcW w:w="2290" w:type="dxa"/>
            <w:gridSpan w:val="4"/>
            <w:shd w:val="clear" w:color="auto" w:fill="FFFFFF" w:themeFill="background1"/>
            <w:vAlign w:val="center"/>
          </w:tcPr>
          <w:p w:rsidR="00F665C1" w:rsidRPr="00156124" w:rsidRDefault="00F665C1" w:rsidP="00F1568C">
            <w:pPr>
              <w:spacing w:after="0" w:line="240" w:lineRule="auto"/>
              <w:jc w:val="center"/>
              <w:rPr>
                <w:rFonts w:ascii="Times New Roman" w:hAnsi="Times New Roman" w:cs="Times New Roman"/>
                <w:i/>
                <w:color w:val="000000"/>
                <w:sz w:val="20"/>
                <w:szCs w:val="20"/>
              </w:rPr>
            </w:pPr>
            <w:r w:rsidRPr="00156124">
              <w:rPr>
                <w:rFonts w:ascii="Times New Roman" w:hAnsi="Times New Roman" w:cs="Times New Roman"/>
                <w:i/>
                <w:color w:val="000000"/>
                <w:sz w:val="20"/>
                <w:szCs w:val="20"/>
              </w:rPr>
              <w:t xml:space="preserve">МБУ ДО "ДМШ </w:t>
            </w:r>
            <w:proofErr w:type="gramStart"/>
            <w:r w:rsidRPr="00156124">
              <w:rPr>
                <w:rFonts w:ascii="Times New Roman" w:hAnsi="Times New Roman" w:cs="Times New Roman"/>
                <w:i/>
                <w:color w:val="000000"/>
                <w:sz w:val="20"/>
                <w:szCs w:val="20"/>
              </w:rPr>
              <w:t>с</w:t>
            </w:r>
            <w:proofErr w:type="gramEnd"/>
            <w:r w:rsidRPr="00156124">
              <w:rPr>
                <w:rFonts w:ascii="Times New Roman" w:hAnsi="Times New Roman" w:cs="Times New Roman"/>
                <w:i/>
                <w:color w:val="000000"/>
                <w:sz w:val="20"/>
                <w:szCs w:val="20"/>
              </w:rPr>
              <w:t>. Пестравка"</w:t>
            </w:r>
          </w:p>
        </w:tc>
        <w:tc>
          <w:tcPr>
            <w:tcW w:w="1702" w:type="dxa"/>
            <w:shd w:val="clear" w:color="auto" w:fill="FFFFFF" w:themeFill="background1"/>
            <w:vAlign w:val="center"/>
          </w:tcPr>
          <w:p w:rsidR="00F665C1" w:rsidRPr="00130014" w:rsidRDefault="00F665C1" w:rsidP="0011507C">
            <w:pPr>
              <w:spacing w:after="0" w:line="240" w:lineRule="auto"/>
              <w:jc w:val="center"/>
              <w:rPr>
                <w:rFonts w:ascii="Times New Roman" w:hAnsi="Times New Roman" w:cs="Times New Roman"/>
                <w:bCs/>
                <w:i/>
                <w:color w:val="000000"/>
              </w:rPr>
            </w:pPr>
            <w:r w:rsidRPr="00130014">
              <w:rPr>
                <w:rFonts w:ascii="Times New Roman" w:hAnsi="Times New Roman" w:cs="Times New Roman"/>
                <w:bCs/>
                <w:i/>
                <w:color w:val="000000"/>
              </w:rPr>
              <w:t>29 086,0</w:t>
            </w:r>
          </w:p>
        </w:tc>
        <w:tc>
          <w:tcPr>
            <w:tcW w:w="1133" w:type="dxa"/>
            <w:gridSpan w:val="2"/>
            <w:shd w:val="clear" w:color="auto" w:fill="FFFFFF" w:themeFill="background1"/>
            <w:vAlign w:val="center"/>
          </w:tcPr>
          <w:p w:rsidR="00F665C1" w:rsidRPr="00130014" w:rsidRDefault="00F665C1" w:rsidP="00F1568C">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5 000,0</w:t>
            </w:r>
          </w:p>
        </w:tc>
        <w:tc>
          <w:tcPr>
            <w:tcW w:w="993" w:type="dxa"/>
            <w:gridSpan w:val="5"/>
            <w:shd w:val="clear" w:color="auto" w:fill="FFFFFF" w:themeFill="background1"/>
            <w:vAlign w:val="center"/>
          </w:tcPr>
          <w:p w:rsidR="00F665C1" w:rsidRPr="00130014" w:rsidRDefault="00F665C1" w:rsidP="00F1568C">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5 728,0</w:t>
            </w:r>
          </w:p>
        </w:tc>
        <w:tc>
          <w:tcPr>
            <w:tcW w:w="1120" w:type="dxa"/>
            <w:gridSpan w:val="4"/>
            <w:shd w:val="clear" w:color="auto" w:fill="FFFFFF" w:themeFill="background1"/>
            <w:vAlign w:val="center"/>
          </w:tcPr>
          <w:p w:rsidR="00F665C1" w:rsidRPr="00130014" w:rsidRDefault="00F665C1" w:rsidP="00F1568C">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5 808,0</w:t>
            </w:r>
          </w:p>
        </w:tc>
        <w:tc>
          <w:tcPr>
            <w:tcW w:w="992" w:type="dxa"/>
            <w:gridSpan w:val="5"/>
            <w:shd w:val="clear" w:color="auto" w:fill="FFFFFF" w:themeFill="background1"/>
            <w:vAlign w:val="center"/>
          </w:tcPr>
          <w:p w:rsidR="00F665C1" w:rsidRPr="00130014" w:rsidRDefault="00F665C1" w:rsidP="00F1568C">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6 122,0</w:t>
            </w:r>
          </w:p>
        </w:tc>
        <w:tc>
          <w:tcPr>
            <w:tcW w:w="994" w:type="dxa"/>
            <w:gridSpan w:val="5"/>
            <w:shd w:val="clear" w:color="auto" w:fill="FFFFFF" w:themeFill="background1"/>
            <w:vAlign w:val="center"/>
          </w:tcPr>
          <w:p w:rsidR="00F665C1" w:rsidRPr="00130014" w:rsidRDefault="00F665C1" w:rsidP="00F1568C">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6 428,0</w:t>
            </w:r>
          </w:p>
        </w:tc>
        <w:tc>
          <w:tcPr>
            <w:tcW w:w="2640" w:type="dxa"/>
            <w:shd w:val="clear" w:color="auto" w:fill="FFFFFF" w:themeFill="background1"/>
            <w:vAlign w:val="center"/>
          </w:tcPr>
          <w:p w:rsidR="00F665C1" w:rsidRPr="000F0CC1" w:rsidRDefault="00F665C1" w:rsidP="00F1568C">
            <w:pPr>
              <w:spacing w:after="0" w:line="240" w:lineRule="auto"/>
              <w:jc w:val="center"/>
              <w:rPr>
                <w:rFonts w:ascii="Times New Roman" w:eastAsia="Times New Roman" w:hAnsi="Times New Roman" w:cs="Times New Roman"/>
                <w:lang w:eastAsia="ru-RU"/>
              </w:rPr>
            </w:pPr>
          </w:p>
        </w:tc>
      </w:tr>
      <w:tr w:rsidR="00F665C1" w:rsidRPr="000F0CC1" w:rsidTr="000F0CC1">
        <w:trPr>
          <w:gridAfter w:val="1"/>
          <w:wAfter w:w="31" w:type="dxa"/>
          <w:trHeight w:val="294"/>
        </w:trPr>
        <w:tc>
          <w:tcPr>
            <w:tcW w:w="675" w:type="dxa"/>
            <w:vMerge/>
            <w:shd w:val="clear" w:color="auto" w:fill="auto"/>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c>
          <w:tcPr>
            <w:tcW w:w="3180" w:type="dxa"/>
            <w:vMerge/>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b/>
                <w:lang w:eastAsia="ru-RU"/>
              </w:rPr>
            </w:pPr>
          </w:p>
        </w:tc>
        <w:tc>
          <w:tcPr>
            <w:tcW w:w="2290" w:type="dxa"/>
            <w:gridSpan w:val="4"/>
            <w:shd w:val="clear" w:color="auto" w:fill="FFFFFF" w:themeFill="background1"/>
            <w:vAlign w:val="center"/>
          </w:tcPr>
          <w:p w:rsidR="00F665C1" w:rsidRPr="00156124" w:rsidRDefault="00F665C1" w:rsidP="00C4207D">
            <w:pPr>
              <w:spacing w:after="0" w:line="240" w:lineRule="auto"/>
              <w:jc w:val="center"/>
              <w:rPr>
                <w:rFonts w:ascii="Times New Roman" w:hAnsi="Times New Roman" w:cs="Times New Roman"/>
                <w:i/>
                <w:color w:val="000000"/>
                <w:sz w:val="20"/>
                <w:szCs w:val="20"/>
              </w:rPr>
            </w:pPr>
            <w:r w:rsidRPr="00156124">
              <w:rPr>
                <w:rFonts w:ascii="Times New Roman" w:hAnsi="Times New Roman" w:cs="Times New Roman"/>
                <w:i/>
                <w:color w:val="000000"/>
                <w:sz w:val="20"/>
                <w:szCs w:val="20"/>
              </w:rPr>
              <w:t>МБУ "УКМПС"</w:t>
            </w:r>
          </w:p>
        </w:tc>
        <w:tc>
          <w:tcPr>
            <w:tcW w:w="1702" w:type="dxa"/>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bCs/>
                <w:i/>
                <w:color w:val="000000"/>
              </w:rPr>
            </w:pPr>
            <w:r w:rsidRPr="00130014">
              <w:rPr>
                <w:rFonts w:ascii="Times New Roman" w:hAnsi="Times New Roman" w:cs="Times New Roman"/>
                <w:bCs/>
                <w:i/>
                <w:color w:val="000000"/>
              </w:rPr>
              <w:t>119 036,0</w:t>
            </w:r>
          </w:p>
        </w:tc>
        <w:tc>
          <w:tcPr>
            <w:tcW w:w="1133" w:type="dxa"/>
            <w:gridSpan w:val="2"/>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21 659,0</w:t>
            </w:r>
          </w:p>
        </w:tc>
        <w:tc>
          <w:tcPr>
            <w:tcW w:w="993"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24 035,0</w:t>
            </w:r>
          </w:p>
        </w:tc>
        <w:tc>
          <w:tcPr>
            <w:tcW w:w="1120" w:type="dxa"/>
            <w:gridSpan w:val="4"/>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24 241,0</w:t>
            </w:r>
          </w:p>
        </w:tc>
        <w:tc>
          <w:tcPr>
            <w:tcW w:w="992"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24 447,0</w:t>
            </w:r>
          </w:p>
        </w:tc>
        <w:tc>
          <w:tcPr>
            <w:tcW w:w="994" w:type="dxa"/>
            <w:gridSpan w:val="5"/>
            <w:shd w:val="clear" w:color="auto" w:fill="FFFFFF" w:themeFill="background1"/>
            <w:vAlign w:val="center"/>
          </w:tcPr>
          <w:p w:rsidR="00F665C1" w:rsidRPr="00130014" w:rsidRDefault="00F665C1" w:rsidP="00C4207D">
            <w:pPr>
              <w:spacing w:after="0" w:line="240" w:lineRule="auto"/>
              <w:jc w:val="center"/>
              <w:rPr>
                <w:rFonts w:ascii="Times New Roman" w:hAnsi="Times New Roman" w:cs="Times New Roman"/>
                <w:i/>
                <w:color w:val="000000"/>
              </w:rPr>
            </w:pPr>
            <w:r w:rsidRPr="00130014">
              <w:rPr>
                <w:rFonts w:ascii="Times New Roman" w:hAnsi="Times New Roman" w:cs="Times New Roman"/>
                <w:i/>
                <w:color w:val="000000"/>
              </w:rPr>
              <w:t>24 654,0</w:t>
            </w:r>
          </w:p>
        </w:tc>
        <w:tc>
          <w:tcPr>
            <w:tcW w:w="2640" w:type="dxa"/>
            <w:shd w:val="clear" w:color="auto" w:fill="FFFFFF" w:themeFill="background1"/>
            <w:vAlign w:val="center"/>
          </w:tcPr>
          <w:p w:rsidR="00F665C1" w:rsidRPr="000F0CC1" w:rsidRDefault="00F665C1" w:rsidP="00C4207D">
            <w:pPr>
              <w:spacing w:after="0" w:line="240" w:lineRule="auto"/>
              <w:jc w:val="center"/>
              <w:rPr>
                <w:rFonts w:ascii="Times New Roman" w:eastAsia="Times New Roman" w:hAnsi="Times New Roman" w:cs="Times New Roman"/>
                <w:lang w:eastAsia="ru-RU"/>
              </w:rPr>
            </w:pPr>
          </w:p>
        </w:tc>
      </w:tr>
    </w:tbl>
    <w:p w:rsidR="00FA7898" w:rsidRDefault="00FA7898"/>
    <w:sectPr w:rsidR="00FA7898" w:rsidSect="00A2197D">
      <w:pgSz w:w="16838" w:h="11906" w:orient="landscape" w:code="9"/>
      <w:pgMar w:top="1418" w:right="426" w:bottom="566"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05" w:rsidRDefault="002E5405" w:rsidP="00B7360F">
      <w:pPr>
        <w:spacing w:after="0" w:line="240" w:lineRule="auto"/>
      </w:pPr>
      <w:r>
        <w:separator/>
      </w:r>
    </w:p>
  </w:endnote>
  <w:endnote w:type="continuationSeparator" w:id="0">
    <w:p w:rsidR="002E5405" w:rsidRDefault="002E5405" w:rsidP="00B7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05" w:rsidRDefault="002E5405" w:rsidP="00B7360F">
      <w:pPr>
        <w:spacing w:after="0" w:line="240" w:lineRule="auto"/>
      </w:pPr>
      <w:r>
        <w:separator/>
      </w:r>
    </w:p>
  </w:footnote>
  <w:footnote w:type="continuationSeparator" w:id="0">
    <w:p w:rsidR="002E5405" w:rsidRDefault="002E5405" w:rsidP="00B73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855F5E"/>
        <w:spacing w:val="0"/>
        <w:w w:val="100"/>
        <w:position w:val="0"/>
        <w:sz w:val="24"/>
        <w:szCs w:val="24"/>
        <w:u w:val="none"/>
      </w:rPr>
    </w:lvl>
    <w:lvl w:ilvl="1">
      <w:start w:val="1"/>
      <w:numFmt w:val="bullet"/>
      <w:lvlText w:val="-"/>
      <w:lvlJc w:val="left"/>
      <w:rPr>
        <w:b w:val="0"/>
        <w:bCs w:val="0"/>
        <w:i w:val="0"/>
        <w:iCs w:val="0"/>
        <w:smallCaps w:val="0"/>
        <w:strike w:val="0"/>
        <w:color w:val="855F5E"/>
        <w:spacing w:val="0"/>
        <w:w w:val="100"/>
        <w:position w:val="0"/>
        <w:sz w:val="24"/>
        <w:szCs w:val="24"/>
        <w:u w:val="none"/>
      </w:rPr>
    </w:lvl>
    <w:lvl w:ilvl="2">
      <w:start w:val="1"/>
      <w:numFmt w:val="bullet"/>
      <w:lvlText w:val="-"/>
      <w:lvlJc w:val="left"/>
      <w:rPr>
        <w:b w:val="0"/>
        <w:bCs w:val="0"/>
        <w:i w:val="0"/>
        <w:iCs w:val="0"/>
        <w:smallCaps w:val="0"/>
        <w:strike w:val="0"/>
        <w:color w:val="855F5E"/>
        <w:spacing w:val="0"/>
        <w:w w:val="100"/>
        <w:position w:val="0"/>
        <w:sz w:val="24"/>
        <w:szCs w:val="24"/>
        <w:u w:val="none"/>
      </w:rPr>
    </w:lvl>
    <w:lvl w:ilvl="3">
      <w:start w:val="1"/>
      <w:numFmt w:val="bullet"/>
      <w:lvlText w:val="-"/>
      <w:lvlJc w:val="left"/>
      <w:rPr>
        <w:b w:val="0"/>
        <w:bCs w:val="0"/>
        <w:i w:val="0"/>
        <w:iCs w:val="0"/>
        <w:smallCaps w:val="0"/>
        <w:strike w:val="0"/>
        <w:color w:val="855F5E"/>
        <w:spacing w:val="0"/>
        <w:w w:val="100"/>
        <w:position w:val="0"/>
        <w:sz w:val="24"/>
        <w:szCs w:val="24"/>
        <w:u w:val="none"/>
      </w:rPr>
    </w:lvl>
    <w:lvl w:ilvl="4">
      <w:start w:val="1"/>
      <w:numFmt w:val="bullet"/>
      <w:lvlText w:val="-"/>
      <w:lvlJc w:val="left"/>
      <w:rPr>
        <w:b w:val="0"/>
        <w:bCs w:val="0"/>
        <w:i w:val="0"/>
        <w:iCs w:val="0"/>
        <w:smallCaps w:val="0"/>
        <w:strike w:val="0"/>
        <w:color w:val="855F5E"/>
        <w:spacing w:val="0"/>
        <w:w w:val="100"/>
        <w:position w:val="0"/>
        <w:sz w:val="24"/>
        <w:szCs w:val="24"/>
        <w:u w:val="none"/>
      </w:rPr>
    </w:lvl>
    <w:lvl w:ilvl="5">
      <w:start w:val="1"/>
      <w:numFmt w:val="bullet"/>
      <w:lvlText w:val="-"/>
      <w:lvlJc w:val="left"/>
      <w:rPr>
        <w:b w:val="0"/>
        <w:bCs w:val="0"/>
        <w:i w:val="0"/>
        <w:iCs w:val="0"/>
        <w:smallCaps w:val="0"/>
        <w:strike w:val="0"/>
        <w:color w:val="855F5E"/>
        <w:spacing w:val="0"/>
        <w:w w:val="100"/>
        <w:position w:val="0"/>
        <w:sz w:val="24"/>
        <w:szCs w:val="24"/>
        <w:u w:val="none"/>
      </w:rPr>
    </w:lvl>
    <w:lvl w:ilvl="6">
      <w:start w:val="1"/>
      <w:numFmt w:val="bullet"/>
      <w:lvlText w:val="-"/>
      <w:lvlJc w:val="left"/>
      <w:rPr>
        <w:b w:val="0"/>
        <w:bCs w:val="0"/>
        <w:i w:val="0"/>
        <w:iCs w:val="0"/>
        <w:smallCaps w:val="0"/>
        <w:strike w:val="0"/>
        <w:color w:val="855F5E"/>
        <w:spacing w:val="0"/>
        <w:w w:val="100"/>
        <w:position w:val="0"/>
        <w:sz w:val="24"/>
        <w:szCs w:val="24"/>
        <w:u w:val="none"/>
      </w:rPr>
    </w:lvl>
    <w:lvl w:ilvl="7">
      <w:start w:val="1"/>
      <w:numFmt w:val="bullet"/>
      <w:lvlText w:val="-"/>
      <w:lvlJc w:val="left"/>
      <w:rPr>
        <w:b w:val="0"/>
        <w:bCs w:val="0"/>
        <w:i w:val="0"/>
        <w:iCs w:val="0"/>
        <w:smallCaps w:val="0"/>
        <w:strike w:val="0"/>
        <w:color w:val="855F5E"/>
        <w:spacing w:val="0"/>
        <w:w w:val="100"/>
        <w:position w:val="0"/>
        <w:sz w:val="24"/>
        <w:szCs w:val="24"/>
        <w:u w:val="none"/>
      </w:rPr>
    </w:lvl>
    <w:lvl w:ilvl="8">
      <w:start w:val="1"/>
      <w:numFmt w:val="bullet"/>
      <w:lvlText w:val="-"/>
      <w:lvlJc w:val="left"/>
      <w:rPr>
        <w:b w:val="0"/>
        <w:bCs w:val="0"/>
        <w:i w:val="0"/>
        <w:iCs w:val="0"/>
        <w:smallCaps w:val="0"/>
        <w:strike w:val="0"/>
        <w:color w:val="855F5E"/>
        <w:spacing w:val="0"/>
        <w:w w:val="100"/>
        <w:position w:val="0"/>
        <w:sz w:val="24"/>
        <w:szCs w:val="24"/>
        <w:u w:val="none"/>
      </w:rPr>
    </w:lvl>
  </w:abstractNum>
  <w:abstractNum w:abstractNumId="1">
    <w:nsid w:val="08793B87"/>
    <w:multiLevelType w:val="hybridMultilevel"/>
    <w:tmpl w:val="EE6A147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C35573"/>
    <w:multiLevelType w:val="hybridMultilevel"/>
    <w:tmpl w:val="EE165DA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114ACE"/>
    <w:multiLevelType w:val="hybridMultilevel"/>
    <w:tmpl w:val="A27E5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7E4DF9"/>
    <w:multiLevelType w:val="hybridMultilevel"/>
    <w:tmpl w:val="134CA66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2A623C"/>
    <w:multiLevelType w:val="hybridMultilevel"/>
    <w:tmpl w:val="D9922F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9420F"/>
    <w:multiLevelType w:val="hybridMultilevel"/>
    <w:tmpl w:val="6016B054"/>
    <w:lvl w:ilvl="0" w:tplc="0DAE3E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8631273"/>
    <w:multiLevelType w:val="hybridMultilevel"/>
    <w:tmpl w:val="E0B2CF7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5331C0"/>
    <w:multiLevelType w:val="hybridMultilevel"/>
    <w:tmpl w:val="C47205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D60E9"/>
    <w:multiLevelType w:val="hybridMultilevel"/>
    <w:tmpl w:val="658E6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17DDD"/>
    <w:multiLevelType w:val="hybridMultilevel"/>
    <w:tmpl w:val="A91640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F524AD"/>
    <w:multiLevelType w:val="hybridMultilevel"/>
    <w:tmpl w:val="6656707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9DB1CC1"/>
    <w:multiLevelType w:val="hybridMultilevel"/>
    <w:tmpl w:val="8BFA7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B787C0F"/>
    <w:multiLevelType w:val="hybridMultilevel"/>
    <w:tmpl w:val="708E7894"/>
    <w:lvl w:ilvl="0" w:tplc="97B0C762">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4F56690C"/>
    <w:multiLevelType w:val="hybridMultilevel"/>
    <w:tmpl w:val="D6844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95BE3"/>
    <w:multiLevelType w:val="hybridMultilevel"/>
    <w:tmpl w:val="92180EBC"/>
    <w:lvl w:ilvl="0" w:tplc="8CA881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FE34A02"/>
    <w:multiLevelType w:val="hybridMultilevel"/>
    <w:tmpl w:val="CFF2F4C2"/>
    <w:lvl w:ilvl="0" w:tplc="DF020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4073E4"/>
    <w:multiLevelType w:val="hybridMultilevel"/>
    <w:tmpl w:val="D086635C"/>
    <w:lvl w:ilvl="0" w:tplc="5B44CB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4D4568"/>
    <w:multiLevelType w:val="hybridMultilevel"/>
    <w:tmpl w:val="DB8E8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5530DF"/>
    <w:multiLevelType w:val="hybridMultilevel"/>
    <w:tmpl w:val="2C9CE758"/>
    <w:lvl w:ilvl="0" w:tplc="F1E8EE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FD3D52"/>
    <w:multiLevelType w:val="hybridMultilevel"/>
    <w:tmpl w:val="7B305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342AE3"/>
    <w:multiLevelType w:val="hybridMultilevel"/>
    <w:tmpl w:val="10B8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851883"/>
    <w:multiLevelType w:val="hybridMultilevel"/>
    <w:tmpl w:val="0F06BD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4B0E26"/>
    <w:multiLevelType w:val="hybridMultilevel"/>
    <w:tmpl w:val="E7565B3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AE911E7"/>
    <w:multiLevelType w:val="hybridMultilevel"/>
    <w:tmpl w:val="DBBC57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4"/>
  </w:num>
  <w:num w:numId="5">
    <w:abstractNumId w:val="22"/>
  </w:num>
  <w:num w:numId="6">
    <w:abstractNumId w:val="4"/>
  </w:num>
  <w:num w:numId="7">
    <w:abstractNumId w:val="15"/>
  </w:num>
  <w:num w:numId="8">
    <w:abstractNumId w:val="18"/>
  </w:num>
  <w:num w:numId="9">
    <w:abstractNumId w:val="0"/>
  </w:num>
  <w:num w:numId="10">
    <w:abstractNumId w:val="6"/>
  </w:num>
  <w:num w:numId="11">
    <w:abstractNumId w:val="11"/>
  </w:num>
  <w:num w:numId="12">
    <w:abstractNumId w:val="2"/>
  </w:num>
  <w:num w:numId="13">
    <w:abstractNumId w:val="1"/>
  </w:num>
  <w:num w:numId="14">
    <w:abstractNumId w:val="23"/>
  </w:num>
  <w:num w:numId="15">
    <w:abstractNumId w:val="5"/>
  </w:num>
  <w:num w:numId="16">
    <w:abstractNumId w:val="17"/>
  </w:num>
  <w:num w:numId="17">
    <w:abstractNumId w:val="9"/>
  </w:num>
  <w:num w:numId="18">
    <w:abstractNumId w:val="12"/>
  </w:num>
  <w:num w:numId="19">
    <w:abstractNumId w:val="20"/>
  </w:num>
  <w:num w:numId="20">
    <w:abstractNumId w:val="7"/>
  </w:num>
  <w:num w:numId="21">
    <w:abstractNumId w:val="3"/>
  </w:num>
  <w:num w:numId="22">
    <w:abstractNumId w:val="19"/>
  </w:num>
  <w:num w:numId="23">
    <w:abstractNumId w:val="24"/>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49"/>
    <w:rsid w:val="00012903"/>
    <w:rsid w:val="000205B0"/>
    <w:rsid w:val="0002146F"/>
    <w:rsid w:val="0002665D"/>
    <w:rsid w:val="00033222"/>
    <w:rsid w:val="00053896"/>
    <w:rsid w:val="00067478"/>
    <w:rsid w:val="00072561"/>
    <w:rsid w:val="00074158"/>
    <w:rsid w:val="00093910"/>
    <w:rsid w:val="000A687B"/>
    <w:rsid w:val="000B13C5"/>
    <w:rsid w:val="000B3E47"/>
    <w:rsid w:val="000C1989"/>
    <w:rsid w:val="000C1A9E"/>
    <w:rsid w:val="000C4EBB"/>
    <w:rsid w:val="000D61AF"/>
    <w:rsid w:val="000E1B99"/>
    <w:rsid w:val="000E3066"/>
    <w:rsid w:val="000E7639"/>
    <w:rsid w:val="000F0CC1"/>
    <w:rsid w:val="000F20C6"/>
    <w:rsid w:val="0011507C"/>
    <w:rsid w:val="00130014"/>
    <w:rsid w:val="00131539"/>
    <w:rsid w:val="00140CD9"/>
    <w:rsid w:val="00143FE2"/>
    <w:rsid w:val="00151E72"/>
    <w:rsid w:val="00156124"/>
    <w:rsid w:val="00161C8F"/>
    <w:rsid w:val="00162F8A"/>
    <w:rsid w:val="001827C3"/>
    <w:rsid w:val="00187ED8"/>
    <w:rsid w:val="001952B9"/>
    <w:rsid w:val="001962CD"/>
    <w:rsid w:val="001A3823"/>
    <w:rsid w:val="001D43E9"/>
    <w:rsid w:val="001E1573"/>
    <w:rsid w:val="001F34A2"/>
    <w:rsid w:val="0020197B"/>
    <w:rsid w:val="0020396A"/>
    <w:rsid w:val="00212334"/>
    <w:rsid w:val="00217D09"/>
    <w:rsid w:val="00221F6F"/>
    <w:rsid w:val="002330E6"/>
    <w:rsid w:val="0023495A"/>
    <w:rsid w:val="00242474"/>
    <w:rsid w:val="00245465"/>
    <w:rsid w:val="002504E9"/>
    <w:rsid w:val="00255772"/>
    <w:rsid w:val="00255C71"/>
    <w:rsid w:val="00256270"/>
    <w:rsid w:val="00260DC1"/>
    <w:rsid w:val="0026367A"/>
    <w:rsid w:val="002660BB"/>
    <w:rsid w:val="0027619E"/>
    <w:rsid w:val="00293035"/>
    <w:rsid w:val="00294E6D"/>
    <w:rsid w:val="002967D9"/>
    <w:rsid w:val="002B1980"/>
    <w:rsid w:val="002D3DF3"/>
    <w:rsid w:val="002E5405"/>
    <w:rsid w:val="002F6366"/>
    <w:rsid w:val="00303D98"/>
    <w:rsid w:val="00315069"/>
    <w:rsid w:val="003203D7"/>
    <w:rsid w:val="0032323D"/>
    <w:rsid w:val="00325025"/>
    <w:rsid w:val="00326F85"/>
    <w:rsid w:val="003329B1"/>
    <w:rsid w:val="00345E59"/>
    <w:rsid w:val="00347429"/>
    <w:rsid w:val="00351266"/>
    <w:rsid w:val="003512D8"/>
    <w:rsid w:val="00351AB8"/>
    <w:rsid w:val="00351FF1"/>
    <w:rsid w:val="0035294C"/>
    <w:rsid w:val="00356BB5"/>
    <w:rsid w:val="00360EBC"/>
    <w:rsid w:val="00370C7D"/>
    <w:rsid w:val="003A633F"/>
    <w:rsid w:val="003B454F"/>
    <w:rsid w:val="003C40B8"/>
    <w:rsid w:val="00400C22"/>
    <w:rsid w:val="004175B1"/>
    <w:rsid w:val="004220A2"/>
    <w:rsid w:val="004245A3"/>
    <w:rsid w:val="00432B82"/>
    <w:rsid w:val="004338D4"/>
    <w:rsid w:val="00444EC5"/>
    <w:rsid w:val="00446901"/>
    <w:rsid w:val="0045286A"/>
    <w:rsid w:val="00454268"/>
    <w:rsid w:val="00460B6F"/>
    <w:rsid w:val="004668CF"/>
    <w:rsid w:val="004958DE"/>
    <w:rsid w:val="004978BF"/>
    <w:rsid w:val="004A237F"/>
    <w:rsid w:val="004A5E6C"/>
    <w:rsid w:val="004B00F5"/>
    <w:rsid w:val="004B71CC"/>
    <w:rsid w:val="004B73CF"/>
    <w:rsid w:val="004B7F13"/>
    <w:rsid w:val="004C025D"/>
    <w:rsid w:val="004C2980"/>
    <w:rsid w:val="004C4C23"/>
    <w:rsid w:val="004C636D"/>
    <w:rsid w:val="004D2E9D"/>
    <w:rsid w:val="004D5007"/>
    <w:rsid w:val="004E0491"/>
    <w:rsid w:val="004E135C"/>
    <w:rsid w:val="004F06BD"/>
    <w:rsid w:val="004F18FF"/>
    <w:rsid w:val="00500AA2"/>
    <w:rsid w:val="0051400D"/>
    <w:rsid w:val="00520F8F"/>
    <w:rsid w:val="00524C77"/>
    <w:rsid w:val="005448D8"/>
    <w:rsid w:val="00547212"/>
    <w:rsid w:val="00563192"/>
    <w:rsid w:val="00566149"/>
    <w:rsid w:val="00566792"/>
    <w:rsid w:val="0056747B"/>
    <w:rsid w:val="00570DAD"/>
    <w:rsid w:val="005978CC"/>
    <w:rsid w:val="005A3C17"/>
    <w:rsid w:val="005A55BA"/>
    <w:rsid w:val="005B09F0"/>
    <w:rsid w:val="005C0AF0"/>
    <w:rsid w:val="005C0D44"/>
    <w:rsid w:val="005C2C20"/>
    <w:rsid w:val="005D7075"/>
    <w:rsid w:val="005F0808"/>
    <w:rsid w:val="005F5316"/>
    <w:rsid w:val="00611175"/>
    <w:rsid w:val="00611542"/>
    <w:rsid w:val="00616DF3"/>
    <w:rsid w:val="006359A5"/>
    <w:rsid w:val="00635E45"/>
    <w:rsid w:val="006372E5"/>
    <w:rsid w:val="0064631A"/>
    <w:rsid w:val="00652F9E"/>
    <w:rsid w:val="00653C87"/>
    <w:rsid w:val="00654275"/>
    <w:rsid w:val="00655258"/>
    <w:rsid w:val="006553FA"/>
    <w:rsid w:val="00662CC7"/>
    <w:rsid w:val="00663B52"/>
    <w:rsid w:val="0066483B"/>
    <w:rsid w:val="00682B91"/>
    <w:rsid w:val="00692370"/>
    <w:rsid w:val="006B215B"/>
    <w:rsid w:val="006B4FEC"/>
    <w:rsid w:val="006B6FF6"/>
    <w:rsid w:val="006B7855"/>
    <w:rsid w:val="006C2526"/>
    <w:rsid w:val="006C7F01"/>
    <w:rsid w:val="006D134C"/>
    <w:rsid w:val="006D13DB"/>
    <w:rsid w:val="006E3FCA"/>
    <w:rsid w:val="006F7562"/>
    <w:rsid w:val="00700124"/>
    <w:rsid w:val="007027A5"/>
    <w:rsid w:val="007375EB"/>
    <w:rsid w:val="007411C6"/>
    <w:rsid w:val="007416EB"/>
    <w:rsid w:val="007733BA"/>
    <w:rsid w:val="007758BD"/>
    <w:rsid w:val="00777A6B"/>
    <w:rsid w:val="00794B29"/>
    <w:rsid w:val="007B18A2"/>
    <w:rsid w:val="007E65E6"/>
    <w:rsid w:val="007F0BD7"/>
    <w:rsid w:val="007F1805"/>
    <w:rsid w:val="007F4DA2"/>
    <w:rsid w:val="007F5C51"/>
    <w:rsid w:val="00804F4E"/>
    <w:rsid w:val="00814D8D"/>
    <w:rsid w:val="00816799"/>
    <w:rsid w:val="0082744D"/>
    <w:rsid w:val="008501D3"/>
    <w:rsid w:val="00860C33"/>
    <w:rsid w:val="008659B7"/>
    <w:rsid w:val="0088261A"/>
    <w:rsid w:val="00885820"/>
    <w:rsid w:val="00887094"/>
    <w:rsid w:val="00887B11"/>
    <w:rsid w:val="008932DE"/>
    <w:rsid w:val="008A1D8C"/>
    <w:rsid w:val="008A3143"/>
    <w:rsid w:val="008A7850"/>
    <w:rsid w:val="008B19F0"/>
    <w:rsid w:val="008D2FBE"/>
    <w:rsid w:val="008D45D2"/>
    <w:rsid w:val="008E5703"/>
    <w:rsid w:val="008E7321"/>
    <w:rsid w:val="008E7750"/>
    <w:rsid w:val="008F59D7"/>
    <w:rsid w:val="009033D1"/>
    <w:rsid w:val="009046DA"/>
    <w:rsid w:val="00911DF4"/>
    <w:rsid w:val="00915937"/>
    <w:rsid w:val="00920B2D"/>
    <w:rsid w:val="00923A3C"/>
    <w:rsid w:val="00926610"/>
    <w:rsid w:val="00927045"/>
    <w:rsid w:val="00933EFB"/>
    <w:rsid w:val="00936F68"/>
    <w:rsid w:val="009375DE"/>
    <w:rsid w:val="00942FCC"/>
    <w:rsid w:val="0095373B"/>
    <w:rsid w:val="00962EAD"/>
    <w:rsid w:val="009648CD"/>
    <w:rsid w:val="009736D8"/>
    <w:rsid w:val="009926DD"/>
    <w:rsid w:val="009932BE"/>
    <w:rsid w:val="0099652D"/>
    <w:rsid w:val="009B6F17"/>
    <w:rsid w:val="009B7622"/>
    <w:rsid w:val="009C2283"/>
    <w:rsid w:val="009C5003"/>
    <w:rsid w:val="009C6332"/>
    <w:rsid w:val="009E1967"/>
    <w:rsid w:val="009E28F7"/>
    <w:rsid w:val="00A031E1"/>
    <w:rsid w:val="00A16ADA"/>
    <w:rsid w:val="00A2197D"/>
    <w:rsid w:val="00A24F5C"/>
    <w:rsid w:val="00A3050E"/>
    <w:rsid w:val="00A50493"/>
    <w:rsid w:val="00A52A70"/>
    <w:rsid w:val="00A54B1A"/>
    <w:rsid w:val="00A558DC"/>
    <w:rsid w:val="00A5696A"/>
    <w:rsid w:val="00A76F3A"/>
    <w:rsid w:val="00A92B0D"/>
    <w:rsid w:val="00A97749"/>
    <w:rsid w:val="00AA29D2"/>
    <w:rsid w:val="00AA6FDC"/>
    <w:rsid w:val="00AC12CD"/>
    <w:rsid w:val="00AC12F3"/>
    <w:rsid w:val="00AC2B9B"/>
    <w:rsid w:val="00AD0566"/>
    <w:rsid w:val="00AF4F91"/>
    <w:rsid w:val="00AF7371"/>
    <w:rsid w:val="00B445A9"/>
    <w:rsid w:val="00B45D38"/>
    <w:rsid w:val="00B45ECF"/>
    <w:rsid w:val="00B5252D"/>
    <w:rsid w:val="00B56680"/>
    <w:rsid w:val="00B63376"/>
    <w:rsid w:val="00B63C63"/>
    <w:rsid w:val="00B7360F"/>
    <w:rsid w:val="00B8271F"/>
    <w:rsid w:val="00B83AAE"/>
    <w:rsid w:val="00B863D1"/>
    <w:rsid w:val="00B92193"/>
    <w:rsid w:val="00B93F47"/>
    <w:rsid w:val="00B96FAB"/>
    <w:rsid w:val="00B97536"/>
    <w:rsid w:val="00BB345F"/>
    <w:rsid w:val="00BB3643"/>
    <w:rsid w:val="00BB36B1"/>
    <w:rsid w:val="00BB4DD1"/>
    <w:rsid w:val="00BB7A19"/>
    <w:rsid w:val="00BE0B4C"/>
    <w:rsid w:val="00BF4871"/>
    <w:rsid w:val="00C112ED"/>
    <w:rsid w:val="00C12110"/>
    <w:rsid w:val="00C14AF2"/>
    <w:rsid w:val="00C247EF"/>
    <w:rsid w:val="00C326D9"/>
    <w:rsid w:val="00C4136A"/>
    <w:rsid w:val="00C41A58"/>
    <w:rsid w:val="00C4207D"/>
    <w:rsid w:val="00C44B42"/>
    <w:rsid w:val="00C472A7"/>
    <w:rsid w:val="00C55347"/>
    <w:rsid w:val="00C63B76"/>
    <w:rsid w:val="00C715A6"/>
    <w:rsid w:val="00C75204"/>
    <w:rsid w:val="00C824E2"/>
    <w:rsid w:val="00C8737C"/>
    <w:rsid w:val="00C904DC"/>
    <w:rsid w:val="00CA7F30"/>
    <w:rsid w:val="00CB7134"/>
    <w:rsid w:val="00CC34A1"/>
    <w:rsid w:val="00CD771A"/>
    <w:rsid w:val="00CF0A1C"/>
    <w:rsid w:val="00D00089"/>
    <w:rsid w:val="00D063C2"/>
    <w:rsid w:val="00D07631"/>
    <w:rsid w:val="00D1004F"/>
    <w:rsid w:val="00D1278C"/>
    <w:rsid w:val="00D237F3"/>
    <w:rsid w:val="00D325E4"/>
    <w:rsid w:val="00D467E7"/>
    <w:rsid w:val="00D4756B"/>
    <w:rsid w:val="00D53795"/>
    <w:rsid w:val="00D633B0"/>
    <w:rsid w:val="00D72188"/>
    <w:rsid w:val="00D742FF"/>
    <w:rsid w:val="00D7499C"/>
    <w:rsid w:val="00D74FD1"/>
    <w:rsid w:val="00D841FC"/>
    <w:rsid w:val="00DA5ABD"/>
    <w:rsid w:val="00DB6F2C"/>
    <w:rsid w:val="00DB7F84"/>
    <w:rsid w:val="00DC4EED"/>
    <w:rsid w:val="00DC7F1F"/>
    <w:rsid w:val="00DD0950"/>
    <w:rsid w:val="00DE39C7"/>
    <w:rsid w:val="00DF084B"/>
    <w:rsid w:val="00DF417F"/>
    <w:rsid w:val="00E03273"/>
    <w:rsid w:val="00E131E1"/>
    <w:rsid w:val="00E17A17"/>
    <w:rsid w:val="00E239B2"/>
    <w:rsid w:val="00E258C8"/>
    <w:rsid w:val="00E3326A"/>
    <w:rsid w:val="00E35E4C"/>
    <w:rsid w:val="00E419FD"/>
    <w:rsid w:val="00E60CAF"/>
    <w:rsid w:val="00E631C3"/>
    <w:rsid w:val="00E928A6"/>
    <w:rsid w:val="00E96762"/>
    <w:rsid w:val="00EA08E9"/>
    <w:rsid w:val="00EA46B5"/>
    <w:rsid w:val="00EA7E92"/>
    <w:rsid w:val="00EB00D5"/>
    <w:rsid w:val="00ED324E"/>
    <w:rsid w:val="00ED3FDA"/>
    <w:rsid w:val="00ED485A"/>
    <w:rsid w:val="00ED6921"/>
    <w:rsid w:val="00EE0873"/>
    <w:rsid w:val="00EE3AAE"/>
    <w:rsid w:val="00EE55EB"/>
    <w:rsid w:val="00EF1163"/>
    <w:rsid w:val="00EF2908"/>
    <w:rsid w:val="00EF2CE2"/>
    <w:rsid w:val="00EF2E86"/>
    <w:rsid w:val="00F03F46"/>
    <w:rsid w:val="00F12470"/>
    <w:rsid w:val="00F1568C"/>
    <w:rsid w:val="00F16CB1"/>
    <w:rsid w:val="00F17035"/>
    <w:rsid w:val="00F25C05"/>
    <w:rsid w:val="00F34652"/>
    <w:rsid w:val="00F369B9"/>
    <w:rsid w:val="00F4353D"/>
    <w:rsid w:val="00F45446"/>
    <w:rsid w:val="00F52A70"/>
    <w:rsid w:val="00F56004"/>
    <w:rsid w:val="00F56FDD"/>
    <w:rsid w:val="00F63324"/>
    <w:rsid w:val="00F665C1"/>
    <w:rsid w:val="00F721C6"/>
    <w:rsid w:val="00F8071C"/>
    <w:rsid w:val="00FA2386"/>
    <w:rsid w:val="00FA5D35"/>
    <w:rsid w:val="00FA7898"/>
    <w:rsid w:val="00FB14AF"/>
    <w:rsid w:val="00FB39C4"/>
    <w:rsid w:val="00FB5C8D"/>
    <w:rsid w:val="00FC2A8F"/>
    <w:rsid w:val="00FC3F63"/>
    <w:rsid w:val="00FC723A"/>
    <w:rsid w:val="00FD0CC8"/>
    <w:rsid w:val="00FD2483"/>
    <w:rsid w:val="00FD46B6"/>
    <w:rsid w:val="00FD667F"/>
    <w:rsid w:val="00FE0A74"/>
    <w:rsid w:val="00FE4CA6"/>
    <w:rsid w:val="00FF6A21"/>
    <w:rsid w:val="00FF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D537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2CD"/>
    <w:pPr>
      <w:ind w:left="720"/>
      <w:contextualSpacing/>
    </w:pPr>
  </w:style>
  <w:style w:type="paragraph" w:styleId="a4">
    <w:name w:val="Balloon Text"/>
    <w:basedOn w:val="a"/>
    <w:link w:val="a5"/>
    <w:uiPriority w:val="99"/>
    <w:semiHidden/>
    <w:unhideWhenUsed/>
    <w:rsid w:val="00DA5AB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DA5ABD"/>
    <w:rPr>
      <w:rFonts w:ascii="Arial" w:hAnsi="Arial" w:cs="Arial"/>
      <w:sz w:val="16"/>
      <w:szCs w:val="16"/>
    </w:rPr>
  </w:style>
  <w:style w:type="paragraph" w:customStyle="1" w:styleId="Default">
    <w:name w:val="Default"/>
    <w:rsid w:val="00F5600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B736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360F"/>
  </w:style>
  <w:style w:type="paragraph" w:styleId="a8">
    <w:name w:val="footer"/>
    <w:basedOn w:val="a"/>
    <w:link w:val="a9"/>
    <w:uiPriority w:val="99"/>
    <w:semiHidden/>
    <w:unhideWhenUsed/>
    <w:rsid w:val="00B736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7360F"/>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D53795"/>
    <w:rPr>
      <w:rFonts w:ascii="Times New Roman" w:eastAsia="Times New Roman" w:hAnsi="Times New Roman" w:cs="Times New Roman"/>
      <w:b/>
      <w:bCs/>
      <w:sz w:val="36"/>
      <w:szCs w:val="36"/>
      <w:lang w:eastAsia="ru-RU"/>
    </w:rPr>
  </w:style>
  <w:style w:type="paragraph" w:styleId="aa">
    <w:name w:val="Body Text"/>
    <w:basedOn w:val="a"/>
    <w:link w:val="ab"/>
    <w:rsid w:val="00255C71"/>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rsid w:val="00255C71"/>
    <w:rPr>
      <w:rFonts w:ascii="Times New Roman" w:eastAsia="Times New Roman" w:hAnsi="Times New Roman" w:cs="Times New Roman"/>
      <w:color w:val="000000"/>
      <w:sz w:val="28"/>
      <w:szCs w:val="20"/>
      <w:lang w:eastAsia="ru-RU"/>
    </w:rPr>
  </w:style>
  <w:style w:type="character" w:styleId="ac">
    <w:name w:val="Strong"/>
    <w:basedOn w:val="a0"/>
    <w:uiPriority w:val="22"/>
    <w:qFormat/>
    <w:rsid w:val="00911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D537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2CD"/>
    <w:pPr>
      <w:ind w:left="720"/>
      <w:contextualSpacing/>
    </w:pPr>
  </w:style>
  <w:style w:type="paragraph" w:styleId="a4">
    <w:name w:val="Balloon Text"/>
    <w:basedOn w:val="a"/>
    <w:link w:val="a5"/>
    <w:uiPriority w:val="99"/>
    <w:semiHidden/>
    <w:unhideWhenUsed/>
    <w:rsid w:val="00DA5AB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DA5ABD"/>
    <w:rPr>
      <w:rFonts w:ascii="Arial" w:hAnsi="Arial" w:cs="Arial"/>
      <w:sz w:val="16"/>
      <w:szCs w:val="16"/>
    </w:rPr>
  </w:style>
  <w:style w:type="paragraph" w:customStyle="1" w:styleId="Default">
    <w:name w:val="Default"/>
    <w:rsid w:val="00F5600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B736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360F"/>
  </w:style>
  <w:style w:type="paragraph" w:styleId="a8">
    <w:name w:val="footer"/>
    <w:basedOn w:val="a"/>
    <w:link w:val="a9"/>
    <w:uiPriority w:val="99"/>
    <w:semiHidden/>
    <w:unhideWhenUsed/>
    <w:rsid w:val="00B736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7360F"/>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D53795"/>
    <w:rPr>
      <w:rFonts w:ascii="Times New Roman" w:eastAsia="Times New Roman" w:hAnsi="Times New Roman" w:cs="Times New Roman"/>
      <w:b/>
      <w:bCs/>
      <w:sz w:val="36"/>
      <w:szCs w:val="36"/>
      <w:lang w:eastAsia="ru-RU"/>
    </w:rPr>
  </w:style>
  <w:style w:type="paragraph" w:styleId="aa">
    <w:name w:val="Body Text"/>
    <w:basedOn w:val="a"/>
    <w:link w:val="ab"/>
    <w:rsid w:val="00255C71"/>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rsid w:val="00255C71"/>
    <w:rPr>
      <w:rFonts w:ascii="Times New Roman" w:eastAsia="Times New Roman" w:hAnsi="Times New Roman" w:cs="Times New Roman"/>
      <w:color w:val="000000"/>
      <w:sz w:val="28"/>
      <w:szCs w:val="20"/>
      <w:lang w:eastAsia="ru-RU"/>
    </w:rPr>
  </w:style>
  <w:style w:type="character" w:styleId="ac">
    <w:name w:val="Strong"/>
    <w:basedOn w:val="a0"/>
    <w:uiPriority w:val="22"/>
    <w:qFormat/>
    <w:rsid w:val="00911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5545">
      <w:bodyDiv w:val="1"/>
      <w:marLeft w:val="0"/>
      <w:marRight w:val="0"/>
      <w:marTop w:val="0"/>
      <w:marBottom w:val="0"/>
      <w:divBdr>
        <w:top w:val="none" w:sz="0" w:space="0" w:color="auto"/>
        <w:left w:val="none" w:sz="0" w:space="0" w:color="auto"/>
        <w:bottom w:val="none" w:sz="0" w:space="0" w:color="auto"/>
        <w:right w:val="none" w:sz="0" w:space="0" w:color="auto"/>
      </w:divBdr>
    </w:div>
    <w:div w:id="930509972">
      <w:bodyDiv w:val="1"/>
      <w:marLeft w:val="0"/>
      <w:marRight w:val="0"/>
      <w:marTop w:val="0"/>
      <w:marBottom w:val="0"/>
      <w:divBdr>
        <w:top w:val="none" w:sz="0" w:space="0" w:color="auto"/>
        <w:left w:val="none" w:sz="0" w:space="0" w:color="auto"/>
        <w:bottom w:val="none" w:sz="0" w:space="0" w:color="auto"/>
        <w:right w:val="none" w:sz="0" w:space="0" w:color="auto"/>
      </w:divBdr>
    </w:div>
    <w:div w:id="20921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36</Pages>
  <Words>11443</Words>
  <Characters>65227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Старкова</dc:creator>
  <cp:lastModifiedBy>Елена Старкова</cp:lastModifiedBy>
  <cp:revision>3</cp:revision>
  <cp:lastPrinted>2021-02-19T11:51:00Z</cp:lastPrinted>
  <dcterms:created xsi:type="dcterms:W3CDTF">2021-02-18T12:19:00Z</dcterms:created>
  <dcterms:modified xsi:type="dcterms:W3CDTF">2021-02-19T11:52:00Z</dcterms:modified>
</cp:coreProperties>
</file>